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11" w:rsidRPr="00D63761" w:rsidRDefault="00B97B11" w:rsidP="00B97B11">
      <w:pPr>
        <w:jc w:val="right"/>
        <w:rPr>
          <w:lang w:val="en-US"/>
        </w:rPr>
      </w:pPr>
      <w:proofErr w:type="spellStart"/>
      <w:proofErr w:type="gramStart"/>
      <w:r w:rsidRPr="00D63761">
        <w:rPr>
          <w:lang w:val="en-US"/>
        </w:rPr>
        <w:t>Anexa</w:t>
      </w:r>
      <w:proofErr w:type="spellEnd"/>
      <w:r w:rsidRPr="00D63761">
        <w:rPr>
          <w:lang w:val="en-US"/>
        </w:rPr>
        <w:t xml:space="preserve"> nr.</w:t>
      </w:r>
      <w:proofErr w:type="gramEnd"/>
      <w:r w:rsidRPr="00D63761">
        <w:rPr>
          <w:lang w:val="en-US"/>
        </w:rPr>
        <w:t xml:space="preserve"> </w:t>
      </w:r>
      <w:r w:rsidR="00A35835">
        <w:rPr>
          <w:lang w:val="en-US"/>
        </w:rPr>
        <w:t>2</w:t>
      </w:r>
    </w:p>
    <w:p w:rsidR="00B97B11" w:rsidRPr="00D63761" w:rsidRDefault="00B97B11" w:rsidP="000F6A2A">
      <w:pPr>
        <w:tabs>
          <w:tab w:val="left" w:pos="5940"/>
        </w:tabs>
        <w:jc w:val="right"/>
        <w:rPr>
          <w:lang w:val="ro-RO"/>
        </w:rPr>
      </w:pPr>
      <w:proofErr w:type="gramStart"/>
      <w:r w:rsidRPr="00D63761">
        <w:rPr>
          <w:lang w:val="en-US"/>
        </w:rPr>
        <w:t>la</w:t>
      </w:r>
      <w:proofErr w:type="gramEnd"/>
      <w:r w:rsidRPr="00D63761">
        <w:rPr>
          <w:lang w:val="en-US"/>
        </w:rPr>
        <w:t xml:space="preserve"> </w:t>
      </w:r>
      <w:proofErr w:type="spellStart"/>
      <w:r w:rsidRPr="00D63761">
        <w:rPr>
          <w:lang w:val="en-US"/>
        </w:rPr>
        <w:t>dec</w:t>
      </w:r>
      <w:proofErr w:type="spellEnd"/>
      <w:r w:rsidR="007D6398" w:rsidRPr="00D63761">
        <w:rPr>
          <w:lang w:val="ro-RO"/>
        </w:rPr>
        <w:t>izia Consiliului orăşenesc</w:t>
      </w:r>
    </w:p>
    <w:p w:rsidR="00B97B11" w:rsidRPr="00D63761" w:rsidRDefault="007D6398" w:rsidP="00DC3656">
      <w:pPr>
        <w:jc w:val="center"/>
        <w:rPr>
          <w:lang w:val="ro-RO"/>
        </w:rPr>
      </w:pPr>
      <w:r w:rsidRPr="00D63761">
        <w:rPr>
          <w:lang w:val="ro-RO"/>
        </w:rPr>
        <w:t xml:space="preserve"> </w:t>
      </w:r>
      <w:r w:rsidR="00F0580F">
        <w:rPr>
          <w:lang w:val="ro-RO"/>
        </w:rPr>
        <w:t xml:space="preserve">                                                                                                    </w:t>
      </w:r>
      <w:r w:rsidR="00306171">
        <w:rPr>
          <w:lang w:val="ro-RO"/>
        </w:rPr>
        <w:t>Călăraşi nr.</w:t>
      </w:r>
      <w:r w:rsidR="00A706BE">
        <w:rPr>
          <w:lang w:val="ro-RO"/>
        </w:rPr>
        <w:t>0</w:t>
      </w:r>
      <w:r w:rsidR="00C803B8">
        <w:rPr>
          <w:lang w:val="ro-RO"/>
        </w:rPr>
        <w:t>5</w:t>
      </w:r>
      <w:r w:rsidR="00A706BE">
        <w:rPr>
          <w:lang w:val="ro-RO"/>
        </w:rPr>
        <w:t>/</w:t>
      </w:r>
      <w:r w:rsidR="009B59B3">
        <w:rPr>
          <w:lang w:val="ro-RO"/>
        </w:rPr>
        <w:t>12</w:t>
      </w:r>
      <w:r w:rsidR="00F0580F">
        <w:rPr>
          <w:lang w:val="ro-RO"/>
        </w:rPr>
        <w:t xml:space="preserve"> </w:t>
      </w:r>
      <w:r w:rsidR="00D269F3">
        <w:rPr>
          <w:lang w:val="ro-RO"/>
        </w:rPr>
        <w:t xml:space="preserve"> din </w:t>
      </w:r>
      <w:r w:rsidR="00C803B8">
        <w:rPr>
          <w:lang w:val="ro-RO"/>
        </w:rPr>
        <w:t>28</w:t>
      </w:r>
      <w:r w:rsidR="00A95C22">
        <w:rPr>
          <w:lang w:val="ro-RO"/>
        </w:rPr>
        <w:t>.0</w:t>
      </w:r>
      <w:r w:rsidR="00C803B8">
        <w:rPr>
          <w:lang w:val="ro-RO"/>
        </w:rPr>
        <w:t>6</w:t>
      </w:r>
      <w:r w:rsidR="00C15888">
        <w:rPr>
          <w:lang w:val="ro-RO"/>
        </w:rPr>
        <w:t>.</w:t>
      </w:r>
      <w:r w:rsidR="00015D68">
        <w:rPr>
          <w:lang w:val="ro-RO"/>
        </w:rPr>
        <w:t>201</w:t>
      </w:r>
      <w:r w:rsidR="00A95C22">
        <w:rPr>
          <w:lang w:val="ro-RO"/>
        </w:rPr>
        <w:t>9</w:t>
      </w:r>
    </w:p>
    <w:p w:rsidR="00E53FF3" w:rsidRPr="00D63761" w:rsidRDefault="00937BDC" w:rsidP="00B97B11">
      <w:pPr>
        <w:jc w:val="center"/>
        <w:rPr>
          <w:b/>
          <w:lang w:val="ro-RO"/>
        </w:rPr>
      </w:pPr>
      <w:r w:rsidRPr="00D63761">
        <w:rPr>
          <w:b/>
          <w:lang w:val="ro-RO"/>
        </w:rPr>
        <w:t>S</w:t>
      </w:r>
      <w:r w:rsidR="000129E6">
        <w:rPr>
          <w:b/>
          <w:lang w:val="ro-RO"/>
        </w:rPr>
        <w:t>inteza</w:t>
      </w:r>
      <w:r w:rsidR="007A469A" w:rsidRPr="00D63761">
        <w:rPr>
          <w:b/>
          <w:lang w:val="ro-RO"/>
        </w:rPr>
        <w:t xml:space="preserve"> veniturilor</w:t>
      </w:r>
      <w:r w:rsidR="00B97B11" w:rsidRPr="00D63761">
        <w:rPr>
          <w:b/>
          <w:lang w:val="ro-RO"/>
        </w:rPr>
        <w:t xml:space="preserve"> bugetului </w:t>
      </w:r>
      <w:r w:rsidR="00E53FF3" w:rsidRPr="00D63761">
        <w:rPr>
          <w:b/>
          <w:lang w:val="ro-RO"/>
        </w:rPr>
        <w:t xml:space="preserve">primăriei oraşului Călăraşi </w:t>
      </w:r>
    </w:p>
    <w:p w:rsidR="000F6A2A" w:rsidRPr="00D63761" w:rsidRDefault="00E2387B" w:rsidP="00880DC7">
      <w:pPr>
        <w:jc w:val="center"/>
        <w:rPr>
          <w:b/>
          <w:lang w:val="ro-RO"/>
        </w:rPr>
      </w:pPr>
      <w:r>
        <w:rPr>
          <w:b/>
          <w:lang w:val="ro-RO"/>
        </w:rPr>
        <w:t xml:space="preserve"> pe anul 201</w:t>
      </w:r>
      <w:r w:rsidR="00306171">
        <w:rPr>
          <w:b/>
          <w:lang w:val="ro-RO"/>
        </w:rPr>
        <w:t>9</w:t>
      </w:r>
    </w:p>
    <w:p w:rsidR="000F6A2A" w:rsidRPr="001E3392" w:rsidRDefault="00D606F1" w:rsidP="00F0580F">
      <w:pPr>
        <w:rPr>
          <w:b/>
          <w:lang w:val="ro-RO"/>
        </w:rPr>
      </w:pPr>
      <w:r w:rsidRPr="00D63761"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9613CA">
        <w:rPr>
          <w:lang w:val="ro-RO"/>
        </w:rPr>
        <w:t xml:space="preserve">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57"/>
        <w:gridCol w:w="1456"/>
        <w:gridCol w:w="1701"/>
      </w:tblGrid>
      <w:tr w:rsidR="009613CA" w:rsidRPr="00D63761" w:rsidTr="009613CA">
        <w:trPr>
          <w:trHeight w:val="300"/>
        </w:trPr>
        <w:tc>
          <w:tcPr>
            <w:tcW w:w="6057" w:type="dxa"/>
            <w:vMerge w:val="restart"/>
          </w:tcPr>
          <w:p w:rsidR="009613CA" w:rsidRPr="00D63761" w:rsidRDefault="009613CA" w:rsidP="009613CA">
            <w:pPr>
              <w:jc w:val="center"/>
              <w:rPr>
                <w:lang w:val="ro-RO"/>
              </w:rPr>
            </w:pPr>
            <w:r w:rsidRPr="00D63761">
              <w:rPr>
                <w:lang w:val="ro-RO"/>
              </w:rPr>
              <w:t>Denumirea</w:t>
            </w:r>
            <w:r w:rsidR="00C15888">
              <w:rPr>
                <w:lang w:val="ro-RO"/>
              </w:rPr>
              <w:t xml:space="preserve"> veniturilor</w:t>
            </w:r>
          </w:p>
          <w:p w:rsidR="009613CA" w:rsidRPr="00D63761" w:rsidRDefault="009613CA" w:rsidP="009613CA">
            <w:pPr>
              <w:jc w:val="center"/>
              <w:rPr>
                <w:lang w:val="ro-RO"/>
              </w:rPr>
            </w:pPr>
          </w:p>
        </w:tc>
        <w:tc>
          <w:tcPr>
            <w:tcW w:w="1456" w:type="dxa"/>
            <w:tcBorders>
              <w:bottom w:val="nil"/>
            </w:tcBorders>
          </w:tcPr>
          <w:p w:rsidR="00A43212" w:rsidRDefault="00A43212">
            <w:pPr>
              <w:rPr>
                <w:lang w:val="en-US"/>
              </w:rPr>
            </w:pPr>
            <w:r>
              <w:rPr>
                <w:lang w:val="en-US"/>
              </w:rPr>
              <w:t>Cod</w:t>
            </w:r>
          </w:p>
          <w:p w:rsidR="009613CA" w:rsidRPr="009613CA" w:rsidRDefault="00A43212">
            <w:pPr>
              <w:rPr>
                <w:lang w:val="en-US"/>
              </w:rPr>
            </w:pPr>
            <w:r>
              <w:rPr>
                <w:lang w:val="en-US"/>
              </w:rPr>
              <w:t>eco</w:t>
            </w:r>
            <w:r w:rsidR="009613CA">
              <w:rPr>
                <w:lang w:val="en-US"/>
              </w:rPr>
              <w:t xml:space="preserve">         </w:t>
            </w:r>
          </w:p>
        </w:tc>
        <w:tc>
          <w:tcPr>
            <w:tcW w:w="1701" w:type="dxa"/>
            <w:tcBorders>
              <w:bottom w:val="nil"/>
            </w:tcBorders>
          </w:tcPr>
          <w:p w:rsidR="009613CA" w:rsidRPr="009613CA" w:rsidRDefault="002E0D2F" w:rsidP="009613CA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A43212">
              <w:rPr>
                <w:lang w:val="en-US"/>
              </w:rPr>
              <w:t>Suma</w:t>
            </w:r>
          </w:p>
        </w:tc>
      </w:tr>
      <w:tr w:rsidR="009613CA" w:rsidRPr="00D63761" w:rsidTr="009613CA">
        <w:trPr>
          <w:trHeight w:val="345"/>
        </w:trPr>
        <w:tc>
          <w:tcPr>
            <w:tcW w:w="6057" w:type="dxa"/>
            <w:vMerge/>
          </w:tcPr>
          <w:p w:rsidR="009613CA" w:rsidRPr="00D63761" w:rsidRDefault="009613CA" w:rsidP="009613CA">
            <w:pPr>
              <w:rPr>
                <w:lang w:val="ro-RO"/>
              </w:rPr>
            </w:pPr>
          </w:p>
        </w:tc>
        <w:tc>
          <w:tcPr>
            <w:tcW w:w="1456" w:type="dxa"/>
            <w:tcBorders>
              <w:top w:val="nil"/>
            </w:tcBorders>
          </w:tcPr>
          <w:p w:rsidR="009613CA" w:rsidRPr="00D63761" w:rsidRDefault="009613CA" w:rsidP="009613CA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613CA" w:rsidRPr="00D63761" w:rsidRDefault="002E0D2F" w:rsidP="009613CA">
            <w:pPr>
              <w:rPr>
                <w:lang w:val="ro-RO"/>
              </w:rPr>
            </w:pPr>
            <w:r>
              <w:rPr>
                <w:lang w:val="ro-RO"/>
              </w:rPr>
              <w:t xml:space="preserve">    </w:t>
            </w:r>
            <w:r w:rsidR="009613CA">
              <w:rPr>
                <w:lang w:val="ro-RO"/>
              </w:rPr>
              <w:t>Mii lei</w:t>
            </w:r>
          </w:p>
        </w:tc>
      </w:tr>
      <w:tr w:rsidR="009613CA" w:rsidRPr="00D63761" w:rsidTr="009613CA">
        <w:trPr>
          <w:trHeight w:val="180"/>
        </w:trPr>
        <w:tc>
          <w:tcPr>
            <w:tcW w:w="6057" w:type="dxa"/>
          </w:tcPr>
          <w:p w:rsidR="009613CA" w:rsidRPr="00D63761" w:rsidRDefault="009613CA" w:rsidP="009613CA">
            <w:pPr>
              <w:jc w:val="center"/>
              <w:rPr>
                <w:lang w:val="ro-RO"/>
              </w:rPr>
            </w:pPr>
            <w:r w:rsidRPr="00D63761">
              <w:rPr>
                <w:lang w:val="ro-RO"/>
              </w:rPr>
              <w:t>1</w:t>
            </w:r>
          </w:p>
        </w:tc>
        <w:tc>
          <w:tcPr>
            <w:tcW w:w="1456" w:type="dxa"/>
          </w:tcPr>
          <w:p w:rsidR="009613CA" w:rsidRPr="00D63761" w:rsidRDefault="009613CA" w:rsidP="009613CA">
            <w:pPr>
              <w:jc w:val="center"/>
              <w:rPr>
                <w:lang w:val="ro-RO"/>
              </w:rPr>
            </w:pPr>
            <w:r w:rsidRPr="00D63761">
              <w:rPr>
                <w:lang w:val="ro-RO"/>
              </w:rPr>
              <w:t>2</w:t>
            </w:r>
          </w:p>
        </w:tc>
        <w:tc>
          <w:tcPr>
            <w:tcW w:w="1701" w:type="dxa"/>
          </w:tcPr>
          <w:p w:rsidR="009613CA" w:rsidRPr="00D63761" w:rsidRDefault="009613CA" w:rsidP="009613CA">
            <w:pPr>
              <w:jc w:val="center"/>
              <w:rPr>
                <w:lang w:val="ro-RO"/>
              </w:rPr>
            </w:pPr>
            <w:r w:rsidRPr="00D63761">
              <w:rPr>
                <w:lang w:val="ro-RO"/>
              </w:rPr>
              <w:t>4</w:t>
            </w:r>
          </w:p>
        </w:tc>
      </w:tr>
      <w:tr w:rsidR="009613CA" w:rsidRPr="00D63761" w:rsidTr="009613CA">
        <w:trPr>
          <w:trHeight w:val="435"/>
        </w:trPr>
        <w:tc>
          <w:tcPr>
            <w:tcW w:w="6057" w:type="dxa"/>
          </w:tcPr>
          <w:p w:rsidR="009613CA" w:rsidRPr="00D63761" w:rsidRDefault="009613CA" w:rsidP="009613CA">
            <w:pPr>
              <w:rPr>
                <w:lang w:val="ro-RO"/>
              </w:rPr>
            </w:pPr>
            <w:r w:rsidRPr="00D63761">
              <w:rPr>
                <w:b/>
                <w:lang w:val="ro-RO"/>
              </w:rPr>
              <w:t>Venituri total</w:t>
            </w:r>
          </w:p>
        </w:tc>
        <w:tc>
          <w:tcPr>
            <w:tcW w:w="1456" w:type="dxa"/>
          </w:tcPr>
          <w:p w:rsidR="009613CA" w:rsidRPr="00D63761" w:rsidRDefault="009613CA" w:rsidP="00983682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</w:tcPr>
          <w:p w:rsidR="009613CA" w:rsidRPr="00D63761" w:rsidRDefault="00494585" w:rsidP="00C803B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43</w:t>
            </w:r>
            <w:r w:rsidR="00C803B8">
              <w:rPr>
                <w:b/>
                <w:lang w:val="ro-RO"/>
              </w:rPr>
              <w:t> 478.4</w:t>
            </w:r>
          </w:p>
        </w:tc>
      </w:tr>
      <w:tr w:rsidR="009613CA" w:rsidRPr="00A35835" w:rsidTr="009613CA">
        <w:trPr>
          <w:trHeight w:val="345"/>
        </w:trPr>
        <w:tc>
          <w:tcPr>
            <w:tcW w:w="6057" w:type="dxa"/>
          </w:tcPr>
          <w:p w:rsidR="009613CA" w:rsidRPr="00A35835" w:rsidRDefault="009613CA" w:rsidP="00A35835">
            <w:pPr>
              <w:jc w:val="center"/>
              <w:rPr>
                <w:lang w:val="ro-RO"/>
              </w:rPr>
            </w:pPr>
            <w:r w:rsidRPr="00D63761">
              <w:rPr>
                <w:i/>
                <w:lang w:val="ro-RO"/>
              </w:rPr>
              <w:t>inclusiv:</w:t>
            </w:r>
            <w:r w:rsidR="00A35835">
              <w:rPr>
                <w:lang w:val="ro-RO"/>
              </w:rPr>
              <w:t xml:space="preserve">         </w:t>
            </w:r>
            <w:r w:rsidR="00A35835" w:rsidRPr="00A35835">
              <w:rPr>
                <w:b/>
                <w:lang w:val="ro-RO"/>
              </w:rPr>
              <w:t>I. Venituri proprii,</w:t>
            </w:r>
            <w:r w:rsidR="00A35835">
              <w:rPr>
                <w:lang w:val="ro-RO"/>
              </w:rPr>
              <w:t xml:space="preserve"> </w:t>
            </w:r>
            <w:r w:rsidR="00A35835" w:rsidRPr="00A35835">
              <w:rPr>
                <w:b/>
                <w:lang w:val="ro-RO"/>
              </w:rPr>
              <w:t>total</w:t>
            </w:r>
          </w:p>
        </w:tc>
        <w:tc>
          <w:tcPr>
            <w:tcW w:w="1456" w:type="dxa"/>
          </w:tcPr>
          <w:p w:rsidR="009613CA" w:rsidRPr="00D63761" w:rsidRDefault="009613CA" w:rsidP="00983682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</w:tcPr>
          <w:p w:rsidR="009613CA" w:rsidRPr="00A35835" w:rsidRDefault="00E93068" w:rsidP="00D856BB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="00BC7CFC">
              <w:rPr>
                <w:b/>
                <w:lang w:val="ro-RO"/>
              </w:rPr>
              <w:t>6 668.7</w:t>
            </w:r>
          </w:p>
        </w:tc>
      </w:tr>
      <w:tr w:rsidR="00A35835" w:rsidRPr="00A35835" w:rsidTr="009613CA">
        <w:trPr>
          <w:trHeight w:val="345"/>
        </w:trPr>
        <w:tc>
          <w:tcPr>
            <w:tcW w:w="6057" w:type="dxa"/>
          </w:tcPr>
          <w:p w:rsidR="00A35835" w:rsidRPr="00D63761" w:rsidRDefault="00312987" w:rsidP="009613CA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>i</w:t>
            </w:r>
            <w:r w:rsidR="00A35835">
              <w:rPr>
                <w:i/>
                <w:lang w:val="ro-RO"/>
              </w:rPr>
              <w:t>nclusiv:</w:t>
            </w:r>
          </w:p>
        </w:tc>
        <w:tc>
          <w:tcPr>
            <w:tcW w:w="1456" w:type="dxa"/>
          </w:tcPr>
          <w:p w:rsidR="00A35835" w:rsidRPr="00D63761" w:rsidRDefault="00A35835" w:rsidP="00983682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</w:tcPr>
          <w:p w:rsidR="00A35835" w:rsidRPr="00D63761" w:rsidRDefault="00A35835" w:rsidP="00015D68">
            <w:pPr>
              <w:jc w:val="center"/>
              <w:rPr>
                <w:lang w:val="ro-RO"/>
              </w:rPr>
            </w:pPr>
          </w:p>
        </w:tc>
      </w:tr>
      <w:tr w:rsidR="00AC3B2D" w:rsidRPr="00A35835" w:rsidTr="009613CA">
        <w:trPr>
          <w:trHeight w:val="345"/>
        </w:trPr>
        <w:tc>
          <w:tcPr>
            <w:tcW w:w="6057" w:type="dxa"/>
          </w:tcPr>
          <w:p w:rsidR="00AC3B2D" w:rsidRPr="00983682" w:rsidRDefault="00A35835" w:rsidP="009613CA">
            <w:pPr>
              <w:rPr>
                <w:lang w:val="ro-RO"/>
              </w:rPr>
            </w:pPr>
            <w:r w:rsidRPr="00983682">
              <w:rPr>
                <w:lang w:val="ro-RO"/>
              </w:rPr>
              <w:t>1</w:t>
            </w:r>
            <w:r w:rsidR="00AC3B2D" w:rsidRPr="00983682">
              <w:rPr>
                <w:lang w:val="ro-RO"/>
              </w:rPr>
              <w:t>.Impozit</w:t>
            </w:r>
            <w:r w:rsidR="006F0592" w:rsidRPr="00983682">
              <w:rPr>
                <w:lang w:val="ro-RO"/>
              </w:rPr>
              <w:t xml:space="preserve"> pe venitul persoanelor fizice</w:t>
            </w:r>
            <w:r w:rsidR="001B065E">
              <w:rPr>
                <w:lang w:val="ro-RO"/>
              </w:rPr>
              <w:t xml:space="preserve"> </w:t>
            </w:r>
            <w:r w:rsidR="007B5AD3">
              <w:rPr>
                <w:lang w:val="ro-RO"/>
              </w:rPr>
              <w:t>(defalcări 20%)</w:t>
            </w:r>
          </w:p>
        </w:tc>
        <w:tc>
          <w:tcPr>
            <w:tcW w:w="1456" w:type="dxa"/>
          </w:tcPr>
          <w:p w:rsidR="00AC3B2D" w:rsidRPr="00983682" w:rsidRDefault="00AC3B2D" w:rsidP="00983682">
            <w:pPr>
              <w:jc w:val="center"/>
              <w:rPr>
                <w:lang w:val="ro-RO"/>
              </w:rPr>
            </w:pPr>
            <w:r w:rsidRPr="00983682">
              <w:rPr>
                <w:lang w:val="ro-RO"/>
              </w:rPr>
              <w:t>111</w:t>
            </w:r>
            <w:r w:rsidR="006F0592" w:rsidRPr="00983682">
              <w:rPr>
                <w:lang w:val="ro-RO"/>
              </w:rPr>
              <w:t>1</w:t>
            </w:r>
          </w:p>
        </w:tc>
        <w:tc>
          <w:tcPr>
            <w:tcW w:w="1701" w:type="dxa"/>
          </w:tcPr>
          <w:p w:rsidR="00AC3B2D" w:rsidRPr="00983682" w:rsidRDefault="00990E35" w:rsidP="007B5AD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7B5AD3">
              <w:rPr>
                <w:lang w:val="ro-RO"/>
              </w:rPr>
              <w:t>742</w:t>
            </w:r>
            <w:r>
              <w:rPr>
                <w:lang w:val="ro-RO"/>
              </w:rPr>
              <w:t>.3</w:t>
            </w:r>
          </w:p>
        </w:tc>
      </w:tr>
      <w:tr w:rsidR="007B5AD3" w:rsidRPr="007B5AD3" w:rsidTr="009613CA">
        <w:trPr>
          <w:trHeight w:val="345"/>
        </w:trPr>
        <w:tc>
          <w:tcPr>
            <w:tcW w:w="6057" w:type="dxa"/>
          </w:tcPr>
          <w:p w:rsidR="007B5AD3" w:rsidRPr="00983682" w:rsidRDefault="007B5AD3" w:rsidP="009613CA">
            <w:pPr>
              <w:rPr>
                <w:lang w:val="ro-RO"/>
              </w:rPr>
            </w:pPr>
            <w:r>
              <w:rPr>
                <w:lang w:val="ro-RO"/>
              </w:rPr>
              <w:t>2.Impozit pe venit din activități independente</w:t>
            </w:r>
          </w:p>
        </w:tc>
        <w:tc>
          <w:tcPr>
            <w:tcW w:w="1456" w:type="dxa"/>
          </w:tcPr>
          <w:p w:rsidR="007B5AD3" w:rsidRPr="00983682" w:rsidRDefault="007B5AD3" w:rsidP="0098368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1111</w:t>
            </w:r>
          </w:p>
        </w:tc>
        <w:tc>
          <w:tcPr>
            <w:tcW w:w="1701" w:type="dxa"/>
          </w:tcPr>
          <w:p w:rsidR="007B5AD3" w:rsidRDefault="007B5AD3" w:rsidP="007B5AD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24,0</w:t>
            </w:r>
          </w:p>
        </w:tc>
      </w:tr>
      <w:tr w:rsidR="00AC3B2D" w:rsidRPr="00A35835" w:rsidTr="009613CA">
        <w:trPr>
          <w:trHeight w:val="345"/>
        </w:trPr>
        <w:tc>
          <w:tcPr>
            <w:tcW w:w="6057" w:type="dxa"/>
          </w:tcPr>
          <w:p w:rsidR="00AC3B2D" w:rsidRPr="00983682" w:rsidRDefault="00C3722F" w:rsidP="006B6BA1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983682">
              <w:rPr>
                <w:lang w:val="ro-RO"/>
              </w:rPr>
              <w:t>.Impozitul  funciar</w:t>
            </w:r>
          </w:p>
        </w:tc>
        <w:tc>
          <w:tcPr>
            <w:tcW w:w="1456" w:type="dxa"/>
          </w:tcPr>
          <w:p w:rsidR="00AC3B2D" w:rsidRDefault="00983682" w:rsidP="0098368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1131</w:t>
            </w:r>
          </w:p>
        </w:tc>
        <w:tc>
          <w:tcPr>
            <w:tcW w:w="1701" w:type="dxa"/>
          </w:tcPr>
          <w:p w:rsidR="00AC3B2D" w:rsidRPr="00D63761" w:rsidRDefault="00F0580F" w:rsidP="007B5AD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  <w:r w:rsidR="007B5AD3">
              <w:rPr>
                <w:lang w:val="ro-RO"/>
              </w:rPr>
              <w:t>2,7</w:t>
            </w:r>
          </w:p>
        </w:tc>
      </w:tr>
      <w:tr w:rsidR="005B130B" w:rsidRPr="005B130B" w:rsidTr="009613CA">
        <w:trPr>
          <w:trHeight w:val="345"/>
        </w:trPr>
        <w:tc>
          <w:tcPr>
            <w:tcW w:w="6057" w:type="dxa"/>
          </w:tcPr>
          <w:p w:rsidR="005B130B" w:rsidRPr="00983682" w:rsidRDefault="00C3722F" w:rsidP="006B6BA1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="00983682">
              <w:rPr>
                <w:lang w:val="ro-RO"/>
              </w:rPr>
              <w:t>.Impozit pe bunurile imobiliare</w:t>
            </w:r>
          </w:p>
        </w:tc>
        <w:tc>
          <w:tcPr>
            <w:tcW w:w="1456" w:type="dxa"/>
          </w:tcPr>
          <w:p w:rsidR="005B130B" w:rsidRDefault="00983682" w:rsidP="0098368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1132</w:t>
            </w:r>
          </w:p>
        </w:tc>
        <w:tc>
          <w:tcPr>
            <w:tcW w:w="1701" w:type="dxa"/>
          </w:tcPr>
          <w:p w:rsidR="005B130B" w:rsidRPr="00D63761" w:rsidRDefault="00E93068" w:rsidP="007B5AD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990E35">
              <w:rPr>
                <w:lang w:val="ro-RO"/>
              </w:rPr>
              <w:t>6</w:t>
            </w:r>
            <w:r w:rsidR="007B5AD3">
              <w:rPr>
                <w:lang w:val="ro-RO"/>
              </w:rPr>
              <w:t>6</w:t>
            </w:r>
            <w:r w:rsidR="00990E35">
              <w:rPr>
                <w:lang w:val="ro-RO"/>
              </w:rPr>
              <w:t>8.</w:t>
            </w:r>
            <w:r w:rsidR="007B5AD3">
              <w:rPr>
                <w:lang w:val="ro-RO"/>
              </w:rPr>
              <w:t>3</w:t>
            </w:r>
          </w:p>
        </w:tc>
      </w:tr>
      <w:tr w:rsidR="00D945F9" w:rsidRPr="00A35835" w:rsidTr="009613CA">
        <w:trPr>
          <w:trHeight w:val="345"/>
        </w:trPr>
        <w:tc>
          <w:tcPr>
            <w:tcW w:w="6057" w:type="dxa"/>
          </w:tcPr>
          <w:p w:rsidR="00D945F9" w:rsidRPr="00983682" w:rsidRDefault="00C3722F" w:rsidP="006B6BA1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983682">
              <w:rPr>
                <w:lang w:val="ro-RO"/>
              </w:rPr>
              <w:t>.</w:t>
            </w:r>
            <w:r w:rsidR="00312987">
              <w:rPr>
                <w:lang w:val="ro-RO"/>
              </w:rPr>
              <w:t>Impozite pe proprietate cu caracter ocazional</w:t>
            </w:r>
          </w:p>
        </w:tc>
        <w:tc>
          <w:tcPr>
            <w:tcW w:w="1456" w:type="dxa"/>
          </w:tcPr>
          <w:p w:rsidR="00D945F9" w:rsidRDefault="00312987" w:rsidP="0098368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1133</w:t>
            </w:r>
          </w:p>
        </w:tc>
        <w:tc>
          <w:tcPr>
            <w:tcW w:w="1701" w:type="dxa"/>
          </w:tcPr>
          <w:p w:rsidR="00D945F9" w:rsidRDefault="00990E35" w:rsidP="00D269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E93068">
              <w:rPr>
                <w:lang w:val="ro-RO"/>
              </w:rPr>
              <w:t>.0</w:t>
            </w:r>
          </w:p>
        </w:tc>
      </w:tr>
      <w:tr w:rsidR="00D945F9" w:rsidRPr="005B130B" w:rsidTr="009613CA">
        <w:trPr>
          <w:trHeight w:val="345"/>
        </w:trPr>
        <w:tc>
          <w:tcPr>
            <w:tcW w:w="6057" w:type="dxa"/>
          </w:tcPr>
          <w:p w:rsidR="00D945F9" w:rsidRPr="00312987" w:rsidRDefault="00C3722F" w:rsidP="006B6BA1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="00312987">
              <w:rPr>
                <w:lang w:val="ro-RO"/>
              </w:rPr>
              <w:t>.Taxa pentru servicii specifice</w:t>
            </w:r>
          </w:p>
        </w:tc>
        <w:tc>
          <w:tcPr>
            <w:tcW w:w="1456" w:type="dxa"/>
          </w:tcPr>
          <w:p w:rsidR="00D945F9" w:rsidRDefault="00312987" w:rsidP="0098368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1144</w:t>
            </w:r>
          </w:p>
        </w:tc>
        <w:tc>
          <w:tcPr>
            <w:tcW w:w="1701" w:type="dxa"/>
          </w:tcPr>
          <w:p w:rsidR="00D945F9" w:rsidRDefault="00D269F3" w:rsidP="002E0D2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7B5AD3">
              <w:rPr>
                <w:lang w:val="ro-RO"/>
              </w:rPr>
              <w:t>7</w:t>
            </w:r>
            <w:r w:rsidR="002E0D2F">
              <w:rPr>
                <w:lang w:val="ro-RO"/>
              </w:rPr>
              <w:t>56</w:t>
            </w:r>
            <w:r w:rsidR="00990E35">
              <w:rPr>
                <w:lang w:val="ro-RO"/>
              </w:rPr>
              <w:t>.2</w:t>
            </w:r>
          </w:p>
        </w:tc>
      </w:tr>
      <w:tr w:rsidR="009613CA" w:rsidRPr="00312987" w:rsidTr="009613CA">
        <w:trPr>
          <w:trHeight w:val="345"/>
        </w:trPr>
        <w:tc>
          <w:tcPr>
            <w:tcW w:w="6057" w:type="dxa"/>
          </w:tcPr>
          <w:p w:rsidR="009613CA" w:rsidRPr="00312987" w:rsidRDefault="00C3722F" w:rsidP="009613CA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="00312987" w:rsidRPr="00312987">
              <w:rPr>
                <w:lang w:val="ro-RO"/>
              </w:rPr>
              <w:t>.Taxe și plăți pentru utilizarea mărfurilor și pentru practicarea unor genuri de activitate</w:t>
            </w:r>
          </w:p>
        </w:tc>
        <w:tc>
          <w:tcPr>
            <w:tcW w:w="1456" w:type="dxa"/>
          </w:tcPr>
          <w:p w:rsidR="009613CA" w:rsidRPr="00312987" w:rsidRDefault="009613CA" w:rsidP="00983682">
            <w:pPr>
              <w:jc w:val="center"/>
              <w:rPr>
                <w:lang w:val="ro-RO"/>
              </w:rPr>
            </w:pPr>
          </w:p>
          <w:p w:rsidR="00312987" w:rsidRPr="00312987" w:rsidRDefault="00312987" w:rsidP="00983682">
            <w:pPr>
              <w:jc w:val="center"/>
              <w:rPr>
                <w:lang w:val="ro-RO"/>
              </w:rPr>
            </w:pPr>
            <w:r w:rsidRPr="00312987">
              <w:rPr>
                <w:lang w:val="ro-RO"/>
              </w:rPr>
              <w:t>1145</w:t>
            </w:r>
          </w:p>
        </w:tc>
        <w:tc>
          <w:tcPr>
            <w:tcW w:w="1701" w:type="dxa"/>
          </w:tcPr>
          <w:p w:rsidR="009613CA" w:rsidRPr="00312987" w:rsidRDefault="009613CA" w:rsidP="00A35835">
            <w:pPr>
              <w:jc w:val="center"/>
              <w:rPr>
                <w:lang w:val="ro-RO"/>
              </w:rPr>
            </w:pPr>
          </w:p>
          <w:p w:rsidR="00312987" w:rsidRPr="00312987" w:rsidRDefault="002E0D2F" w:rsidP="007B5AD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600</w:t>
            </w:r>
            <w:r w:rsidR="00312987" w:rsidRPr="00312987">
              <w:rPr>
                <w:lang w:val="ro-RO"/>
              </w:rPr>
              <w:t>,0</w:t>
            </w:r>
          </w:p>
        </w:tc>
      </w:tr>
      <w:tr w:rsidR="009613CA" w:rsidRPr="00312987" w:rsidTr="009613CA">
        <w:trPr>
          <w:trHeight w:val="345"/>
        </w:trPr>
        <w:tc>
          <w:tcPr>
            <w:tcW w:w="6057" w:type="dxa"/>
          </w:tcPr>
          <w:p w:rsidR="009613CA" w:rsidRPr="00312987" w:rsidRDefault="00C3722F" w:rsidP="009613CA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="00312987">
              <w:rPr>
                <w:lang w:val="ro-RO"/>
              </w:rPr>
              <w:t>.Renta</w:t>
            </w:r>
          </w:p>
        </w:tc>
        <w:tc>
          <w:tcPr>
            <w:tcW w:w="1456" w:type="dxa"/>
          </w:tcPr>
          <w:p w:rsidR="009613CA" w:rsidRPr="00312987" w:rsidRDefault="00312987" w:rsidP="00983682">
            <w:pPr>
              <w:jc w:val="center"/>
              <w:rPr>
                <w:lang w:val="ro-RO"/>
              </w:rPr>
            </w:pPr>
            <w:r w:rsidRPr="00312987">
              <w:rPr>
                <w:lang w:val="ro-RO"/>
              </w:rPr>
              <w:t>1415</w:t>
            </w:r>
          </w:p>
        </w:tc>
        <w:tc>
          <w:tcPr>
            <w:tcW w:w="1701" w:type="dxa"/>
          </w:tcPr>
          <w:p w:rsidR="009613CA" w:rsidRDefault="007B5AD3" w:rsidP="00045DB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305,2</w:t>
            </w:r>
          </w:p>
        </w:tc>
      </w:tr>
      <w:tr w:rsidR="009613CA" w:rsidRPr="00312987" w:rsidTr="009613CA">
        <w:trPr>
          <w:trHeight w:val="345"/>
        </w:trPr>
        <w:tc>
          <w:tcPr>
            <w:tcW w:w="6057" w:type="dxa"/>
          </w:tcPr>
          <w:p w:rsidR="009613CA" w:rsidRPr="00312987" w:rsidRDefault="00C3722F" w:rsidP="009613CA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="00EE1130">
              <w:rPr>
                <w:lang w:val="ro-RO"/>
              </w:rPr>
              <w:t>.Taxe și plăți administrative</w:t>
            </w:r>
          </w:p>
        </w:tc>
        <w:tc>
          <w:tcPr>
            <w:tcW w:w="1456" w:type="dxa"/>
          </w:tcPr>
          <w:p w:rsidR="009613CA" w:rsidRPr="00D63761" w:rsidRDefault="00EE1130" w:rsidP="0098368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1422</w:t>
            </w:r>
          </w:p>
        </w:tc>
        <w:tc>
          <w:tcPr>
            <w:tcW w:w="1701" w:type="dxa"/>
          </w:tcPr>
          <w:p w:rsidR="009613CA" w:rsidRPr="00D63761" w:rsidRDefault="00990E35" w:rsidP="00015D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="00F0580F">
              <w:rPr>
                <w:lang w:val="ro-RO"/>
              </w:rPr>
              <w:t>.0</w:t>
            </w:r>
          </w:p>
        </w:tc>
      </w:tr>
      <w:tr w:rsidR="00356069" w:rsidRPr="00312987" w:rsidTr="009613CA">
        <w:trPr>
          <w:trHeight w:val="345"/>
        </w:trPr>
        <w:tc>
          <w:tcPr>
            <w:tcW w:w="6057" w:type="dxa"/>
          </w:tcPr>
          <w:p w:rsidR="00356069" w:rsidRPr="00EE1130" w:rsidRDefault="00C3722F" w:rsidP="009613CA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="00EE1130">
              <w:rPr>
                <w:lang w:val="ro-RO"/>
              </w:rPr>
              <w:t>.Comercializarea mărfurilor și serviciilor de către instituțiile bugetare</w:t>
            </w:r>
          </w:p>
        </w:tc>
        <w:tc>
          <w:tcPr>
            <w:tcW w:w="1456" w:type="dxa"/>
          </w:tcPr>
          <w:p w:rsidR="00356069" w:rsidRDefault="00356069" w:rsidP="00983682">
            <w:pPr>
              <w:jc w:val="center"/>
              <w:rPr>
                <w:lang w:val="ro-RO"/>
              </w:rPr>
            </w:pPr>
          </w:p>
          <w:p w:rsidR="00EE1130" w:rsidRPr="00D63761" w:rsidRDefault="00EE1130" w:rsidP="0098368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1423</w:t>
            </w:r>
          </w:p>
        </w:tc>
        <w:tc>
          <w:tcPr>
            <w:tcW w:w="1701" w:type="dxa"/>
          </w:tcPr>
          <w:p w:rsidR="00356069" w:rsidRDefault="00356069" w:rsidP="00015D68">
            <w:pPr>
              <w:jc w:val="center"/>
              <w:rPr>
                <w:lang w:val="ro-RO"/>
              </w:rPr>
            </w:pPr>
          </w:p>
          <w:p w:rsidR="00EE1130" w:rsidRPr="00D63761" w:rsidRDefault="00EE1130" w:rsidP="00D856B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D856BB">
              <w:rPr>
                <w:lang w:val="ro-RO"/>
              </w:rPr>
              <w:t>41</w:t>
            </w:r>
            <w:r w:rsidR="007B5AD3">
              <w:rPr>
                <w:lang w:val="ro-RO"/>
              </w:rPr>
              <w:t>1</w:t>
            </w:r>
            <w:r>
              <w:rPr>
                <w:lang w:val="ro-RO"/>
              </w:rPr>
              <w:t>,0</w:t>
            </w:r>
          </w:p>
        </w:tc>
      </w:tr>
      <w:tr w:rsidR="009613CA" w:rsidRPr="00312987" w:rsidTr="009613CA">
        <w:trPr>
          <w:trHeight w:val="345"/>
        </w:trPr>
        <w:tc>
          <w:tcPr>
            <w:tcW w:w="6057" w:type="dxa"/>
          </w:tcPr>
          <w:p w:rsidR="009613CA" w:rsidRPr="00EE1130" w:rsidRDefault="00EE1130" w:rsidP="00C3722F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C3722F">
              <w:rPr>
                <w:lang w:val="ro-RO"/>
              </w:rPr>
              <w:t>1</w:t>
            </w:r>
            <w:r>
              <w:rPr>
                <w:lang w:val="ro-RO"/>
              </w:rPr>
              <w:t>.Amenzi și sancțiuni contravenționale</w:t>
            </w:r>
          </w:p>
        </w:tc>
        <w:tc>
          <w:tcPr>
            <w:tcW w:w="1456" w:type="dxa"/>
          </w:tcPr>
          <w:p w:rsidR="009613CA" w:rsidRPr="00312987" w:rsidRDefault="00EE1130" w:rsidP="009836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1431</w:t>
            </w:r>
          </w:p>
        </w:tc>
        <w:tc>
          <w:tcPr>
            <w:tcW w:w="1701" w:type="dxa"/>
          </w:tcPr>
          <w:p w:rsidR="009613CA" w:rsidRPr="00D63761" w:rsidRDefault="00990E35" w:rsidP="00015D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EE1130">
              <w:rPr>
                <w:lang w:val="ro-RO"/>
              </w:rPr>
              <w:t>0,0</w:t>
            </w:r>
          </w:p>
        </w:tc>
      </w:tr>
      <w:tr w:rsidR="009613CA" w:rsidRPr="00312987" w:rsidTr="009613CA">
        <w:trPr>
          <w:trHeight w:val="345"/>
        </w:trPr>
        <w:tc>
          <w:tcPr>
            <w:tcW w:w="6057" w:type="dxa"/>
          </w:tcPr>
          <w:p w:rsidR="009613CA" w:rsidRPr="00EE1130" w:rsidRDefault="00EE1130" w:rsidP="00C3722F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C3722F">
              <w:rPr>
                <w:lang w:val="ro-RO"/>
              </w:rPr>
              <w:t>2</w:t>
            </w:r>
            <w:r>
              <w:rPr>
                <w:lang w:val="ro-RO"/>
              </w:rPr>
              <w:t>.Donații voluntare pentru cheltuieli curente</w:t>
            </w:r>
          </w:p>
        </w:tc>
        <w:tc>
          <w:tcPr>
            <w:tcW w:w="1456" w:type="dxa"/>
          </w:tcPr>
          <w:p w:rsidR="009613CA" w:rsidRPr="00EE1130" w:rsidRDefault="00EE1130" w:rsidP="0098368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1441</w:t>
            </w:r>
          </w:p>
        </w:tc>
        <w:tc>
          <w:tcPr>
            <w:tcW w:w="1701" w:type="dxa"/>
          </w:tcPr>
          <w:p w:rsidR="009613CA" w:rsidRPr="00D63761" w:rsidRDefault="00990E35" w:rsidP="00015D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EE1130">
              <w:rPr>
                <w:lang w:val="ro-RO"/>
              </w:rPr>
              <w:t>,0</w:t>
            </w:r>
          </w:p>
        </w:tc>
      </w:tr>
      <w:tr w:rsidR="00D269F3" w:rsidRPr="00635CD2" w:rsidTr="009613CA">
        <w:trPr>
          <w:trHeight w:val="345"/>
        </w:trPr>
        <w:tc>
          <w:tcPr>
            <w:tcW w:w="6057" w:type="dxa"/>
          </w:tcPr>
          <w:p w:rsidR="00D269F3" w:rsidRDefault="00D269F3" w:rsidP="00C3722F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C3722F">
              <w:rPr>
                <w:lang w:val="ro-RO"/>
              </w:rPr>
              <w:t>3</w:t>
            </w:r>
            <w:r>
              <w:rPr>
                <w:lang w:val="ro-RO"/>
              </w:rPr>
              <w:t>.</w:t>
            </w:r>
            <w:r w:rsidR="00635CD2">
              <w:rPr>
                <w:lang w:val="ro-RO"/>
              </w:rPr>
              <w:t>Donații voluntare pentru cheltuieli capitale</w:t>
            </w:r>
          </w:p>
        </w:tc>
        <w:tc>
          <w:tcPr>
            <w:tcW w:w="1456" w:type="dxa"/>
          </w:tcPr>
          <w:p w:rsidR="00D269F3" w:rsidRDefault="00635CD2" w:rsidP="0098368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1442</w:t>
            </w:r>
          </w:p>
        </w:tc>
        <w:tc>
          <w:tcPr>
            <w:tcW w:w="1701" w:type="dxa"/>
          </w:tcPr>
          <w:p w:rsidR="00D269F3" w:rsidRDefault="00BC7CFC" w:rsidP="00015D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30.0</w:t>
            </w:r>
          </w:p>
        </w:tc>
      </w:tr>
      <w:tr w:rsidR="009613CA" w:rsidRPr="00312987" w:rsidTr="009613CA">
        <w:trPr>
          <w:trHeight w:val="345"/>
        </w:trPr>
        <w:tc>
          <w:tcPr>
            <w:tcW w:w="6057" w:type="dxa"/>
          </w:tcPr>
          <w:p w:rsidR="009613CA" w:rsidRPr="00EE1130" w:rsidRDefault="00EE1130" w:rsidP="00C3722F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C3722F">
              <w:rPr>
                <w:lang w:val="ro-RO"/>
              </w:rPr>
              <w:t>4</w:t>
            </w:r>
            <w:r>
              <w:rPr>
                <w:lang w:val="ro-RO"/>
              </w:rPr>
              <w:t>.Alte venituri</w:t>
            </w:r>
          </w:p>
        </w:tc>
        <w:tc>
          <w:tcPr>
            <w:tcW w:w="1456" w:type="dxa"/>
          </w:tcPr>
          <w:p w:rsidR="009613CA" w:rsidRPr="00312987" w:rsidRDefault="00EE1130" w:rsidP="009836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1451</w:t>
            </w:r>
          </w:p>
        </w:tc>
        <w:tc>
          <w:tcPr>
            <w:tcW w:w="1701" w:type="dxa"/>
          </w:tcPr>
          <w:p w:rsidR="009613CA" w:rsidRPr="00D63761" w:rsidRDefault="00990E35" w:rsidP="00E930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EE1130">
              <w:rPr>
                <w:lang w:val="ro-RO"/>
              </w:rPr>
              <w:t>,0</w:t>
            </w:r>
          </w:p>
        </w:tc>
      </w:tr>
      <w:tr w:rsidR="00990E35" w:rsidRPr="00990E35" w:rsidTr="009613CA">
        <w:trPr>
          <w:trHeight w:val="345"/>
        </w:trPr>
        <w:tc>
          <w:tcPr>
            <w:tcW w:w="6057" w:type="dxa"/>
          </w:tcPr>
          <w:p w:rsidR="00990E35" w:rsidRDefault="00990E35" w:rsidP="00C3722F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C3722F">
              <w:rPr>
                <w:lang w:val="ro-RO"/>
              </w:rPr>
              <w:t>5</w:t>
            </w:r>
            <w:r>
              <w:rPr>
                <w:lang w:val="ro-RO"/>
              </w:rPr>
              <w:t>.Granturi capitale de la organizații internaționale</w:t>
            </w:r>
          </w:p>
        </w:tc>
        <w:tc>
          <w:tcPr>
            <w:tcW w:w="1456" w:type="dxa"/>
          </w:tcPr>
          <w:p w:rsidR="00990E35" w:rsidRPr="00990E35" w:rsidRDefault="00990E35" w:rsidP="0098368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1322</w:t>
            </w:r>
          </w:p>
        </w:tc>
        <w:tc>
          <w:tcPr>
            <w:tcW w:w="1701" w:type="dxa"/>
          </w:tcPr>
          <w:p w:rsidR="00990E35" w:rsidRDefault="00990E35" w:rsidP="00E930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5900,0</w:t>
            </w:r>
          </w:p>
        </w:tc>
      </w:tr>
      <w:tr w:rsidR="009613CA" w:rsidRPr="00B35B5B" w:rsidTr="009613CA">
        <w:trPr>
          <w:trHeight w:val="345"/>
        </w:trPr>
        <w:tc>
          <w:tcPr>
            <w:tcW w:w="6057" w:type="dxa"/>
          </w:tcPr>
          <w:p w:rsidR="009613CA" w:rsidRDefault="002D54FC" w:rsidP="00B35B5B">
            <w:pPr>
              <w:jc w:val="center"/>
              <w:rPr>
                <w:lang w:val="ro-RO"/>
              </w:rPr>
            </w:pPr>
            <w:r>
              <w:rPr>
                <w:b/>
                <w:lang w:val="ro-RO"/>
              </w:rPr>
              <w:t xml:space="preserve">     </w:t>
            </w:r>
            <w:r w:rsidR="00B35B5B" w:rsidRPr="00B35B5B">
              <w:rPr>
                <w:b/>
                <w:lang w:val="ro-RO"/>
              </w:rPr>
              <w:t>II.Transferuri</w:t>
            </w:r>
          </w:p>
          <w:p w:rsidR="00B35B5B" w:rsidRPr="00B35B5B" w:rsidRDefault="00B35B5B" w:rsidP="00B35B5B">
            <w:pPr>
              <w:rPr>
                <w:lang w:val="ro-RO"/>
              </w:rPr>
            </w:pPr>
          </w:p>
        </w:tc>
        <w:tc>
          <w:tcPr>
            <w:tcW w:w="1456" w:type="dxa"/>
          </w:tcPr>
          <w:p w:rsidR="009613CA" w:rsidRPr="00312987" w:rsidRDefault="009613CA" w:rsidP="00B35B5B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9613CA" w:rsidRPr="002D54FC" w:rsidRDefault="008C557E" w:rsidP="0049458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  <w:r w:rsidR="00BC7CFC">
              <w:rPr>
                <w:b/>
                <w:lang w:val="ro-RO"/>
              </w:rPr>
              <w:t>6 809.7</w:t>
            </w:r>
          </w:p>
        </w:tc>
      </w:tr>
      <w:tr w:rsidR="002D54FC" w:rsidRPr="00B35B5B" w:rsidTr="009613CA">
        <w:trPr>
          <w:trHeight w:val="345"/>
        </w:trPr>
        <w:tc>
          <w:tcPr>
            <w:tcW w:w="6057" w:type="dxa"/>
          </w:tcPr>
          <w:p w:rsidR="002D54FC" w:rsidRPr="002D54FC" w:rsidRDefault="002D54FC" w:rsidP="002D54FC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>i</w:t>
            </w:r>
            <w:r w:rsidRPr="002D54FC">
              <w:rPr>
                <w:i/>
                <w:lang w:val="ro-RO"/>
              </w:rPr>
              <w:t>nclusiv:</w:t>
            </w:r>
          </w:p>
        </w:tc>
        <w:tc>
          <w:tcPr>
            <w:tcW w:w="1456" w:type="dxa"/>
          </w:tcPr>
          <w:p w:rsidR="002D54FC" w:rsidRPr="00312987" w:rsidRDefault="002D54FC" w:rsidP="00B35B5B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D54FC" w:rsidRDefault="002D54FC" w:rsidP="00015D68">
            <w:pPr>
              <w:jc w:val="center"/>
              <w:rPr>
                <w:lang w:val="ro-RO"/>
              </w:rPr>
            </w:pPr>
          </w:p>
        </w:tc>
      </w:tr>
      <w:tr w:rsidR="009613CA" w:rsidRPr="00B35B5B" w:rsidTr="009613CA">
        <w:trPr>
          <w:trHeight w:val="345"/>
        </w:trPr>
        <w:tc>
          <w:tcPr>
            <w:tcW w:w="6057" w:type="dxa"/>
          </w:tcPr>
          <w:p w:rsidR="009613CA" w:rsidRPr="00B35B5B" w:rsidRDefault="00B35B5B" w:rsidP="00C3722F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C3722F">
              <w:rPr>
                <w:lang w:val="ro-RO"/>
              </w:rPr>
              <w:t>6</w:t>
            </w:r>
            <w:r>
              <w:rPr>
                <w:lang w:val="ro-RO"/>
              </w:rPr>
              <w:t>.Transferuri primite între bugetul de stat și bugetele locale de nivelul I</w:t>
            </w:r>
          </w:p>
        </w:tc>
        <w:tc>
          <w:tcPr>
            <w:tcW w:w="1456" w:type="dxa"/>
          </w:tcPr>
          <w:p w:rsidR="009613CA" w:rsidRPr="00312987" w:rsidRDefault="00B35B5B" w:rsidP="00015D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1912</w:t>
            </w:r>
          </w:p>
        </w:tc>
        <w:tc>
          <w:tcPr>
            <w:tcW w:w="1701" w:type="dxa"/>
          </w:tcPr>
          <w:p w:rsidR="009613CA" w:rsidRPr="00B35B5B" w:rsidRDefault="008C557E" w:rsidP="00C803B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  <w:r w:rsidR="00BC7CFC">
              <w:rPr>
                <w:b/>
                <w:lang w:val="ro-RO"/>
              </w:rPr>
              <w:t>6 809.7</w:t>
            </w:r>
          </w:p>
        </w:tc>
      </w:tr>
      <w:tr w:rsidR="009613CA" w:rsidRPr="00D63761" w:rsidTr="009613CA">
        <w:trPr>
          <w:trHeight w:val="165"/>
        </w:trPr>
        <w:tc>
          <w:tcPr>
            <w:tcW w:w="6057" w:type="dxa"/>
          </w:tcPr>
          <w:p w:rsidR="009613CA" w:rsidRPr="00D63761" w:rsidRDefault="009613CA" w:rsidP="009613CA">
            <w:pPr>
              <w:rPr>
                <w:i/>
                <w:lang w:val="ro-RO"/>
              </w:rPr>
            </w:pPr>
            <w:r w:rsidRPr="00D63761">
              <w:rPr>
                <w:i/>
                <w:lang w:val="ro-RO"/>
              </w:rPr>
              <w:t>inclusiv:</w:t>
            </w:r>
          </w:p>
        </w:tc>
        <w:tc>
          <w:tcPr>
            <w:tcW w:w="1456" w:type="dxa"/>
          </w:tcPr>
          <w:p w:rsidR="009613CA" w:rsidRPr="00D63761" w:rsidRDefault="009613CA" w:rsidP="00015D68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</w:tcPr>
          <w:p w:rsidR="009613CA" w:rsidRPr="00D63761" w:rsidRDefault="009613CA" w:rsidP="00015D68">
            <w:pPr>
              <w:jc w:val="center"/>
              <w:rPr>
                <w:lang w:val="ro-RO"/>
              </w:rPr>
            </w:pPr>
          </w:p>
        </w:tc>
      </w:tr>
      <w:tr w:rsidR="0088562A" w:rsidRPr="0088562A" w:rsidTr="009613CA">
        <w:trPr>
          <w:trHeight w:val="165"/>
        </w:trPr>
        <w:tc>
          <w:tcPr>
            <w:tcW w:w="6057" w:type="dxa"/>
          </w:tcPr>
          <w:p w:rsidR="0088562A" w:rsidRPr="00D63761" w:rsidRDefault="0088562A" w:rsidP="0088562A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>-transferuri curente primite cu destinație specială de la bugetul de stat pentru instituțiile preșcolare</w:t>
            </w:r>
          </w:p>
        </w:tc>
        <w:tc>
          <w:tcPr>
            <w:tcW w:w="1456" w:type="dxa"/>
          </w:tcPr>
          <w:p w:rsidR="0088562A" w:rsidRPr="00D63761" w:rsidRDefault="0088562A" w:rsidP="00015D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191211</w:t>
            </w:r>
          </w:p>
        </w:tc>
        <w:tc>
          <w:tcPr>
            <w:tcW w:w="1701" w:type="dxa"/>
          </w:tcPr>
          <w:p w:rsidR="0088562A" w:rsidRPr="00D63761" w:rsidRDefault="00F0580F" w:rsidP="00D347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39514D">
              <w:rPr>
                <w:lang w:val="ro-RO"/>
              </w:rPr>
              <w:t>1</w:t>
            </w:r>
            <w:r w:rsidR="00C803B8">
              <w:rPr>
                <w:lang w:val="ro-RO"/>
              </w:rPr>
              <w:t> </w:t>
            </w:r>
            <w:r w:rsidR="00D347FB">
              <w:rPr>
                <w:lang w:val="ro-RO"/>
              </w:rPr>
              <w:t>1</w:t>
            </w:r>
            <w:r w:rsidR="00C803B8">
              <w:rPr>
                <w:lang w:val="ro-RO"/>
              </w:rPr>
              <w:t>52.3</w:t>
            </w:r>
          </w:p>
        </w:tc>
      </w:tr>
      <w:tr w:rsidR="0088562A" w:rsidRPr="0088562A" w:rsidTr="009613CA">
        <w:trPr>
          <w:trHeight w:val="165"/>
        </w:trPr>
        <w:tc>
          <w:tcPr>
            <w:tcW w:w="6057" w:type="dxa"/>
          </w:tcPr>
          <w:p w:rsidR="0088562A" w:rsidRDefault="0088562A" w:rsidP="0088562A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>- ttransferuri curente primite cu destinație specială de la bugetul de stat pentru școlile sportive</w:t>
            </w:r>
          </w:p>
        </w:tc>
        <w:tc>
          <w:tcPr>
            <w:tcW w:w="1456" w:type="dxa"/>
          </w:tcPr>
          <w:p w:rsidR="0088562A" w:rsidRDefault="0088562A" w:rsidP="009613C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191213</w:t>
            </w:r>
          </w:p>
        </w:tc>
        <w:tc>
          <w:tcPr>
            <w:tcW w:w="1701" w:type="dxa"/>
          </w:tcPr>
          <w:p w:rsidR="0088562A" w:rsidRDefault="0088562A" w:rsidP="00D347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="00C803B8">
              <w:rPr>
                <w:lang w:val="ro-RO"/>
              </w:rPr>
              <w:t>681,3</w:t>
            </w:r>
          </w:p>
        </w:tc>
      </w:tr>
      <w:tr w:rsidR="007D04D8" w:rsidRPr="0088562A" w:rsidTr="009613CA">
        <w:trPr>
          <w:trHeight w:val="165"/>
        </w:trPr>
        <w:tc>
          <w:tcPr>
            <w:tcW w:w="6057" w:type="dxa"/>
          </w:tcPr>
          <w:p w:rsidR="007D04D8" w:rsidRDefault="007D04D8" w:rsidP="0088562A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>-transferuri curente primite cu destinație specliaă pentru infrastructura drumurilor</w:t>
            </w:r>
          </w:p>
        </w:tc>
        <w:tc>
          <w:tcPr>
            <w:tcW w:w="1456" w:type="dxa"/>
          </w:tcPr>
          <w:p w:rsidR="007D04D8" w:rsidRDefault="007D04D8" w:rsidP="009613C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191216</w:t>
            </w:r>
          </w:p>
        </w:tc>
        <w:tc>
          <w:tcPr>
            <w:tcW w:w="1701" w:type="dxa"/>
          </w:tcPr>
          <w:p w:rsidR="007D04D8" w:rsidRDefault="007D04D8" w:rsidP="00045DB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39514D">
              <w:rPr>
                <w:lang w:val="ro-RO"/>
              </w:rPr>
              <w:t>706,8</w:t>
            </w:r>
          </w:p>
        </w:tc>
      </w:tr>
      <w:tr w:rsidR="00F0580F" w:rsidRPr="00F0580F" w:rsidTr="009613CA">
        <w:trPr>
          <w:trHeight w:val="165"/>
        </w:trPr>
        <w:tc>
          <w:tcPr>
            <w:tcW w:w="6057" w:type="dxa"/>
          </w:tcPr>
          <w:p w:rsidR="00F0580F" w:rsidRDefault="00F0580F" w:rsidP="00F0580F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>-transferuri curente primite pentru protecția socială</w:t>
            </w:r>
          </w:p>
        </w:tc>
        <w:tc>
          <w:tcPr>
            <w:tcW w:w="1456" w:type="dxa"/>
          </w:tcPr>
          <w:p w:rsidR="00F0580F" w:rsidRDefault="00792E35" w:rsidP="009613C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191212</w:t>
            </w:r>
          </w:p>
        </w:tc>
        <w:tc>
          <w:tcPr>
            <w:tcW w:w="1701" w:type="dxa"/>
          </w:tcPr>
          <w:p w:rsidR="00F0580F" w:rsidRDefault="0039514D" w:rsidP="00045DB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100,0</w:t>
            </w:r>
          </w:p>
        </w:tc>
      </w:tr>
      <w:tr w:rsidR="0051404D" w:rsidRPr="0051404D" w:rsidTr="009613CA">
        <w:trPr>
          <w:trHeight w:val="165"/>
        </w:trPr>
        <w:tc>
          <w:tcPr>
            <w:tcW w:w="6057" w:type="dxa"/>
          </w:tcPr>
          <w:p w:rsidR="0051404D" w:rsidRDefault="0051404D" w:rsidP="00F0580F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>- transferuri curente primite cu destinație generală de la bugetul de stat</w:t>
            </w:r>
          </w:p>
        </w:tc>
        <w:tc>
          <w:tcPr>
            <w:tcW w:w="1456" w:type="dxa"/>
          </w:tcPr>
          <w:p w:rsidR="0051404D" w:rsidRDefault="0051404D" w:rsidP="009613C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191231</w:t>
            </w:r>
          </w:p>
        </w:tc>
        <w:tc>
          <w:tcPr>
            <w:tcW w:w="1701" w:type="dxa"/>
          </w:tcPr>
          <w:p w:rsidR="0051404D" w:rsidRDefault="0051404D" w:rsidP="00045DB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1426.6</w:t>
            </w:r>
          </w:p>
        </w:tc>
      </w:tr>
      <w:tr w:rsidR="0051404D" w:rsidRPr="0051404D" w:rsidTr="009613CA">
        <w:trPr>
          <w:trHeight w:val="165"/>
        </w:trPr>
        <w:tc>
          <w:tcPr>
            <w:tcW w:w="6057" w:type="dxa"/>
          </w:tcPr>
          <w:p w:rsidR="0051404D" w:rsidRDefault="0051404D" w:rsidP="0051404D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>-alte transferuri curente primite cu destinație generală</w:t>
            </w:r>
          </w:p>
        </w:tc>
        <w:tc>
          <w:tcPr>
            <w:tcW w:w="1456" w:type="dxa"/>
          </w:tcPr>
          <w:p w:rsidR="0051404D" w:rsidRDefault="0051404D" w:rsidP="009613C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191239</w:t>
            </w:r>
          </w:p>
        </w:tc>
        <w:tc>
          <w:tcPr>
            <w:tcW w:w="1701" w:type="dxa"/>
          </w:tcPr>
          <w:p w:rsidR="0051404D" w:rsidRDefault="0051404D" w:rsidP="00045DB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728,7</w:t>
            </w:r>
          </w:p>
        </w:tc>
      </w:tr>
      <w:tr w:rsidR="008C557E" w:rsidRPr="008C557E" w:rsidTr="009613CA">
        <w:trPr>
          <w:trHeight w:val="165"/>
        </w:trPr>
        <w:tc>
          <w:tcPr>
            <w:tcW w:w="6057" w:type="dxa"/>
          </w:tcPr>
          <w:p w:rsidR="008C557E" w:rsidRDefault="008C557E" w:rsidP="0051404D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>-transferuri capitale cu destinație specială de la bugetul de stat</w:t>
            </w:r>
          </w:p>
        </w:tc>
        <w:tc>
          <w:tcPr>
            <w:tcW w:w="1456" w:type="dxa"/>
          </w:tcPr>
          <w:p w:rsidR="008C557E" w:rsidRDefault="008C557E" w:rsidP="009613C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191420</w:t>
            </w:r>
          </w:p>
        </w:tc>
        <w:tc>
          <w:tcPr>
            <w:tcW w:w="1701" w:type="dxa"/>
          </w:tcPr>
          <w:p w:rsidR="008C557E" w:rsidRDefault="00BC7CFC" w:rsidP="00045DB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7014.0</w:t>
            </w:r>
          </w:p>
        </w:tc>
      </w:tr>
    </w:tbl>
    <w:p w:rsidR="008C557E" w:rsidRDefault="00937BDC" w:rsidP="00FB0036">
      <w:pPr>
        <w:rPr>
          <w:lang w:val="ro-RO"/>
        </w:rPr>
      </w:pPr>
      <w:r>
        <w:rPr>
          <w:lang w:val="ro-RO"/>
        </w:rPr>
        <w:t xml:space="preserve">  </w:t>
      </w:r>
      <w:r w:rsidR="007D6398" w:rsidRPr="00C15888">
        <w:rPr>
          <w:lang w:val="ro-RO"/>
        </w:rPr>
        <w:t>Secretarul Consiliului orăşe</w:t>
      </w:r>
      <w:r w:rsidRPr="00C15888">
        <w:rPr>
          <w:lang w:val="ro-RO"/>
        </w:rPr>
        <w:t>nesc                                   Melnic</w:t>
      </w:r>
      <w:r w:rsidR="00233D96" w:rsidRPr="00C15888">
        <w:rPr>
          <w:lang w:val="ro-RO"/>
        </w:rPr>
        <w:t xml:space="preserve">  Ecateri</w:t>
      </w:r>
      <w:r w:rsidR="008C557E">
        <w:rPr>
          <w:lang w:val="ro-RO"/>
        </w:rPr>
        <w:t>na</w:t>
      </w:r>
    </w:p>
    <w:p w:rsidR="00134DF6" w:rsidRDefault="00C15888" w:rsidP="00FB0036">
      <w:pPr>
        <w:rPr>
          <w:lang w:val="ro-RO"/>
        </w:rPr>
      </w:pPr>
      <w:r>
        <w:rPr>
          <w:lang w:val="ro-RO"/>
        </w:rPr>
        <w:t xml:space="preserve">  </w:t>
      </w:r>
      <w:r w:rsidR="00210453">
        <w:rPr>
          <w:lang w:val="ro-RO"/>
        </w:rPr>
        <w:t>Executor: Specialist   Smolenschi Raisa</w:t>
      </w:r>
      <w:r w:rsidR="00F66D24">
        <w:rPr>
          <w:lang w:val="ro-RO"/>
        </w:rPr>
        <w:t xml:space="preserve">    024422052</w:t>
      </w:r>
    </w:p>
    <w:p w:rsidR="00D63761" w:rsidRPr="00C15888" w:rsidRDefault="00D63761">
      <w:pPr>
        <w:rPr>
          <w:lang w:val="ro-RO"/>
        </w:rPr>
      </w:pPr>
    </w:p>
    <w:p w:rsidR="00D63761" w:rsidRDefault="00D63761">
      <w:pPr>
        <w:rPr>
          <w:b/>
          <w:lang w:val="ro-RO"/>
        </w:rPr>
      </w:pPr>
    </w:p>
    <w:p w:rsidR="00D63761" w:rsidRPr="00D63761" w:rsidRDefault="00D63761" w:rsidP="00022D4D">
      <w:pPr>
        <w:rPr>
          <w:lang w:val="ro-RO"/>
        </w:rPr>
      </w:pPr>
      <w:r w:rsidRPr="00D63761">
        <w:rPr>
          <w:lang w:val="ro-RO"/>
        </w:rPr>
        <w:t xml:space="preserve">      </w:t>
      </w:r>
    </w:p>
    <w:sectPr w:rsidR="00D63761" w:rsidRPr="00D63761" w:rsidSect="00760451">
      <w:pgSz w:w="11906" w:h="16838"/>
      <w:pgMar w:top="36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97B11"/>
    <w:rsid w:val="000129E6"/>
    <w:rsid w:val="00015D68"/>
    <w:rsid w:val="00022D4D"/>
    <w:rsid w:val="00045DB0"/>
    <w:rsid w:val="0007449F"/>
    <w:rsid w:val="00074FD9"/>
    <w:rsid w:val="00090C81"/>
    <w:rsid w:val="000B5E83"/>
    <w:rsid w:val="000F6A2A"/>
    <w:rsid w:val="0011379C"/>
    <w:rsid w:val="0013462C"/>
    <w:rsid w:val="00134DF6"/>
    <w:rsid w:val="00171989"/>
    <w:rsid w:val="001747E2"/>
    <w:rsid w:val="00181B9A"/>
    <w:rsid w:val="001B065E"/>
    <w:rsid w:val="001B547C"/>
    <w:rsid w:val="001E3392"/>
    <w:rsid w:val="00200593"/>
    <w:rsid w:val="00210453"/>
    <w:rsid w:val="002167EB"/>
    <w:rsid w:val="00217E3D"/>
    <w:rsid w:val="0022150D"/>
    <w:rsid w:val="00230452"/>
    <w:rsid w:val="00233D96"/>
    <w:rsid w:val="00246BB0"/>
    <w:rsid w:val="0027131C"/>
    <w:rsid w:val="002A13BF"/>
    <w:rsid w:val="002B52C5"/>
    <w:rsid w:val="002C6EB0"/>
    <w:rsid w:val="002D369F"/>
    <w:rsid w:val="002D54FC"/>
    <w:rsid w:val="002E0D2F"/>
    <w:rsid w:val="002F34D3"/>
    <w:rsid w:val="00306171"/>
    <w:rsid w:val="00310355"/>
    <w:rsid w:val="00311259"/>
    <w:rsid w:val="00312987"/>
    <w:rsid w:val="00352062"/>
    <w:rsid w:val="00356069"/>
    <w:rsid w:val="0039010A"/>
    <w:rsid w:val="0039514D"/>
    <w:rsid w:val="003A36EC"/>
    <w:rsid w:val="003A6475"/>
    <w:rsid w:val="003C1EF5"/>
    <w:rsid w:val="003C4D36"/>
    <w:rsid w:val="003D7892"/>
    <w:rsid w:val="00426FD9"/>
    <w:rsid w:val="00475B8A"/>
    <w:rsid w:val="004806E1"/>
    <w:rsid w:val="004862A2"/>
    <w:rsid w:val="00491272"/>
    <w:rsid w:val="00494585"/>
    <w:rsid w:val="0051404D"/>
    <w:rsid w:val="00561E1A"/>
    <w:rsid w:val="00584CB5"/>
    <w:rsid w:val="005944AA"/>
    <w:rsid w:val="005B130B"/>
    <w:rsid w:val="005F4044"/>
    <w:rsid w:val="0060496D"/>
    <w:rsid w:val="0061718A"/>
    <w:rsid w:val="0062553D"/>
    <w:rsid w:val="006277C0"/>
    <w:rsid w:val="00635CD2"/>
    <w:rsid w:val="006472BC"/>
    <w:rsid w:val="006478B4"/>
    <w:rsid w:val="00652275"/>
    <w:rsid w:val="006759A4"/>
    <w:rsid w:val="00676348"/>
    <w:rsid w:val="00681AAC"/>
    <w:rsid w:val="006B6BA1"/>
    <w:rsid w:val="006B71F5"/>
    <w:rsid w:val="006C30FC"/>
    <w:rsid w:val="006F0592"/>
    <w:rsid w:val="00760451"/>
    <w:rsid w:val="00762186"/>
    <w:rsid w:val="0076657E"/>
    <w:rsid w:val="00792E35"/>
    <w:rsid w:val="007A469A"/>
    <w:rsid w:val="007B5AD3"/>
    <w:rsid w:val="007D04D8"/>
    <w:rsid w:val="007D2560"/>
    <w:rsid w:val="007D6398"/>
    <w:rsid w:val="007D66A8"/>
    <w:rsid w:val="007E4764"/>
    <w:rsid w:val="007E5418"/>
    <w:rsid w:val="00827E63"/>
    <w:rsid w:val="00840827"/>
    <w:rsid w:val="00880DC7"/>
    <w:rsid w:val="00884A2B"/>
    <w:rsid w:val="0088562A"/>
    <w:rsid w:val="008C557E"/>
    <w:rsid w:val="008D4CE2"/>
    <w:rsid w:val="008D5916"/>
    <w:rsid w:val="008E3F1D"/>
    <w:rsid w:val="008F2971"/>
    <w:rsid w:val="00907E42"/>
    <w:rsid w:val="009250F4"/>
    <w:rsid w:val="00937BDC"/>
    <w:rsid w:val="009613CA"/>
    <w:rsid w:val="00983682"/>
    <w:rsid w:val="0098510D"/>
    <w:rsid w:val="00990E35"/>
    <w:rsid w:val="009B59B3"/>
    <w:rsid w:val="00A0461C"/>
    <w:rsid w:val="00A35835"/>
    <w:rsid w:val="00A43212"/>
    <w:rsid w:val="00A642CC"/>
    <w:rsid w:val="00A706BE"/>
    <w:rsid w:val="00A95C22"/>
    <w:rsid w:val="00AB7914"/>
    <w:rsid w:val="00AC3B2D"/>
    <w:rsid w:val="00AC3E8F"/>
    <w:rsid w:val="00AF5957"/>
    <w:rsid w:val="00B35B5B"/>
    <w:rsid w:val="00B424BF"/>
    <w:rsid w:val="00B97B11"/>
    <w:rsid w:val="00BC7CFC"/>
    <w:rsid w:val="00C012D4"/>
    <w:rsid w:val="00C1337C"/>
    <w:rsid w:val="00C15888"/>
    <w:rsid w:val="00C2092A"/>
    <w:rsid w:val="00C33E80"/>
    <w:rsid w:val="00C3722F"/>
    <w:rsid w:val="00C64B68"/>
    <w:rsid w:val="00C803B8"/>
    <w:rsid w:val="00C937D0"/>
    <w:rsid w:val="00CD121E"/>
    <w:rsid w:val="00CD2C19"/>
    <w:rsid w:val="00D015EE"/>
    <w:rsid w:val="00D06594"/>
    <w:rsid w:val="00D117DB"/>
    <w:rsid w:val="00D269F3"/>
    <w:rsid w:val="00D347FB"/>
    <w:rsid w:val="00D5628A"/>
    <w:rsid w:val="00D606F1"/>
    <w:rsid w:val="00D63761"/>
    <w:rsid w:val="00D82176"/>
    <w:rsid w:val="00D856BB"/>
    <w:rsid w:val="00D945F9"/>
    <w:rsid w:val="00D97785"/>
    <w:rsid w:val="00DA6B18"/>
    <w:rsid w:val="00DB0E1A"/>
    <w:rsid w:val="00DC3656"/>
    <w:rsid w:val="00E023B4"/>
    <w:rsid w:val="00E04684"/>
    <w:rsid w:val="00E2387B"/>
    <w:rsid w:val="00E26CFC"/>
    <w:rsid w:val="00E40EC9"/>
    <w:rsid w:val="00E53FF3"/>
    <w:rsid w:val="00E6541C"/>
    <w:rsid w:val="00E93068"/>
    <w:rsid w:val="00EC47AE"/>
    <w:rsid w:val="00ED29F0"/>
    <w:rsid w:val="00EE1130"/>
    <w:rsid w:val="00EF4C33"/>
    <w:rsid w:val="00F0580F"/>
    <w:rsid w:val="00F22703"/>
    <w:rsid w:val="00F238FB"/>
    <w:rsid w:val="00F32919"/>
    <w:rsid w:val="00F45C13"/>
    <w:rsid w:val="00F54C03"/>
    <w:rsid w:val="00F66D24"/>
    <w:rsid w:val="00F96561"/>
    <w:rsid w:val="00FB0036"/>
    <w:rsid w:val="00FC6392"/>
    <w:rsid w:val="00FE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C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358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Anexa nr</vt:lpstr>
    </vt:vector>
  </TitlesOfParts>
  <Company>Организация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User</dc:creator>
  <cp:lastModifiedBy>User</cp:lastModifiedBy>
  <cp:revision>19</cp:revision>
  <cp:lastPrinted>2019-06-12T11:48:00Z</cp:lastPrinted>
  <dcterms:created xsi:type="dcterms:W3CDTF">2018-12-19T07:17:00Z</dcterms:created>
  <dcterms:modified xsi:type="dcterms:W3CDTF">2019-06-14T14:34:00Z</dcterms:modified>
</cp:coreProperties>
</file>