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820F" w14:textId="77777777" w:rsidR="00792B18" w:rsidRPr="006D7D48" w:rsidRDefault="00792B18">
      <w:pPr>
        <w:spacing w:after="160" w:line="259" w:lineRule="auto"/>
        <w:rPr>
          <w:rFonts w:ascii="Calibri" w:hAnsi="Calibri" w:cs="Calibri"/>
          <w:lang w:val="ro-RO"/>
        </w:rPr>
      </w:pPr>
    </w:p>
    <w:p w14:paraId="4066B340" w14:textId="77777777" w:rsidR="00792B18" w:rsidRPr="00C81D7C" w:rsidRDefault="00792B18">
      <w:pPr>
        <w:spacing w:after="160" w:line="259" w:lineRule="auto"/>
        <w:rPr>
          <w:rFonts w:ascii="Calibri" w:hAnsi="Calibri" w:cs="Calibri"/>
          <w:lang w:val="ro-RO"/>
        </w:rPr>
      </w:pPr>
    </w:p>
    <w:p w14:paraId="34B03415" w14:textId="77777777" w:rsidR="00792B18" w:rsidRPr="00C81D7C" w:rsidRDefault="00792B18">
      <w:pPr>
        <w:spacing w:after="160" w:line="259" w:lineRule="auto"/>
        <w:rPr>
          <w:rFonts w:ascii="Calibri" w:hAnsi="Calibri" w:cs="Calibri"/>
          <w:lang w:val="ro-RO"/>
        </w:rPr>
      </w:pPr>
    </w:p>
    <w:p w14:paraId="10574657" w14:textId="77777777" w:rsidR="00792B18" w:rsidRPr="00C81D7C" w:rsidRDefault="00792B18">
      <w:pPr>
        <w:spacing w:after="160" w:line="259" w:lineRule="auto"/>
        <w:rPr>
          <w:rFonts w:ascii="Calibri" w:hAnsi="Calibri" w:cs="Calibri"/>
          <w:lang w:val="ro-RO"/>
        </w:rPr>
      </w:pPr>
    </w:p>
    <w:p w14:paraId="40FC69B3" w14:textId="77777777" w:rsidR="00792B18" w:rsidRPr="00C81D7C" w:rsidRDefault="00792B18">
      <w:pPr>
        <w:spacing w:after="160" w:line="259" w:lineRule="auto"/>
        <w:rPr>
          <w:rFonts w:ascii="Calibri" w:hAnsi="Calibri" w:cs="Calibri"/>
          <w:lang w:val="ro-RO"/>
        </w:rPr>
      </w:pPr>
    </w:p>
    <w:p w14:paraId="13687C99" w14:textId="77777777" w:rsidR="00792B18" w:rsidRPr="00C81D7C" w:rsidRDefault="00792B18">
      <w:pPr>
        <w:spacing w:after="160" w:line="259" w:lineRule="auto"/>
        <w:rPr>
          <w:rFonts w:ascii="Calibri" w:hAnsi="Calibri" w:cs="Calibri"/>
          <w:lang w:val="ro-RO"/>
        </w:rPr>
      </w:pPr>
    </w:p>
    <w:p w14:paraId="27CC0F7B" w14:textId="77777777" w:rsidR="00792B18" w:rsidRPr="00C81D7C" w:rsidRDefault="00792B18">
      <w:pPr>
        <w:spacing w:after="160" w:line="259" w:lineRule="auto"/>
        <w:rPr>
          <w:rFonts w:ascii="Calibri" w:hAnsi="Calibri" w:cs="Calibri"/>
          <w:lang w:val="ro-RO"/>
        </w:rPr>
      </w:pPr>
    </w:p>
    <w:p w14:paraId="30A9DEAA" w14:textId="77777777" w:rsidR="00792B18" w:rsidRPr="00C81D7C" w:rsidRDefault="00792B18">
      <w:pPr>
        <w:spacing w:after="160" w:line="259" w:lineRule="auto"/>
        <w:rPr>
          <w:rFonts w:ascii="Calibri" w:hAnsi="Calibri" w:cs="Calibri"/>
          <w:lang w:val="ro-RO"/>
        </w:rPr>
      </w:pPr>
    </w:p>
    <w:p w14:paraId="670F069E" w14:textId="77777777" w:rsidR="00792B18" w:rsidRPr="00C81D7C" w:rsidRDefault="00792B18">
      <w:pPr>
        <w:spacing w:after="160" w:line="259" w:lineRule="auto"/>
        <w:rPr>
          <w:rFonts w:ascii="Calibri" w:hAnsi="Calibri" w:cs="Calibri"/>
          <w:lang w:val="ro-RO"/>
        </w:rPr>
      </w:pPr>
    </w:p>
    <w:p w14:paraId="7D65B327" w14:textId="2D10A37D" w:rsidR="00B15390" w:rsidRPr="00C81D7C" w:rsidRDefault="00792B18">
      <w:pPr>
        <w:spacing w:after="160" w:line="259" w:lineRule="auto"/>
        <w:rPr>
          <w:rFonts w:ascii="Calibri" w:hAnsi="Calibri" w:cs="Calibri"/>
          <w:b/>
          <w:bCs/>
          <w:color w:val="006699"/>
          <w:sz w:val="38"/>
          <w:szCs w:val="48"/>
          <w:lang w:val="ro-RO"/>
        </w:rPr>
      </w:pPr>
      <w:r w:rsidRPr="00C81D7C">
        <w:rPr>
          <w:rFonts w:ascii="Calibri" w:hAnsi="Calibri" w:cs="Calibri"/>
          <w:b/>
          <w:bCs/>
          <w:color w:val="006699"/>
          <w:sz w:val="38"/>
          <w:szCs w:val="48"/>
          <w:lang w:val="ro-RO"/>
        </w:rPr>
        <w:t xml:space="preserve">Strategia de Dezvoltare </w:t>
      </w:r>
      <w:r w:rsidR="00492369" w:rsidRPr="00C81D7C">
        <w:rPr>
          <w:rFonts w:ascii="Calibri" w:hAnsi="Calibri" w:cs="Calibri"/>
          <w:b/>
          <w:bCs/>
          <w:color w:val="006699"/>
          <w:sz w:val="38"/>
          <w:szCs w:val="48"/>
          <w:lang w:val="ro-RO"/>
        </w:rPr>
        <w:t>C</w:t>
      </w:r>
      <w:r w:rsidRPr="00C81D7C">
        <w:rPr>
          <w:rFonts w:ascii="Calibri" w:hAnsi="Calibri" w:cs="Calibri"/>
          <w:b/>
          <w:bCs/>
          <w:color w:val="006699"/>
          <w:sz w:val="38"/>
          <w:szCs w:val="48"/>
          <w:lang w:val="ro-RO"/>
        </w:rPr>
        <w:t xml:space="preserve">omunitară </w:t>
      </w:r>
    </w:p>
    <w:p w14:paraId="2C3859FD" w14:textId="5D0BB4ED" w:rsidR="00B15390" w:rsidRPr="00C81D7C" w:rsidRDefault="00792B18">
      <w:pPr>
        <w:spacing w:after="160" w:line="259" w:lineRule="auto"/>
        <w:rPr>
          <w:rFonts w:ascii="Calibri" w:hAnsi="Calibri" w:cs="Calibri"/>
          <w:b/>
          <w:bCs/>
          <w:color w:val="006699"/>
          <w:sz w:val="38"/>
          <w:szCs w:val="48"/>
          <w:lang w:val="ro-RO"/>
        </w:rPr>
      </w:pPr>
      <w:r w:rsidRPr="00C81D7C">
        <w:rPr>
          <w:rFonts w:ascii="Calibri" w:hAnsi="Calibri" w:cs="Calibri"/>
          <w:b/>
          <w:bCs/>
          <w:color w:val="006699"/>
          <w:sz w:val="38"/>
          <w:szCs w:val="48"/>
          <w:lang w:val="ro-RO"/>
        </w:rPr>
        <w:t xml:space="preserve">a </w:t>
      </w:r>
      <w:r w:rsidR="000B429A">
        <w:rPr>
          <w:rFonts w:ascii="Calibri" w:hAnsi="Calibri" w:cs="Calibri"/>
          <w:b/>
          <w:bCs/>
          <w:color w:val="006699"/>
          <w:sz w:val="38"/>
          <w:szCs w:val="48"/>
          <w:lang w:val="ro-RO"/>
        </w:rPr>
        <w:t>orașului Călărași</w:t>
      </w:r>
      <w:r w:rsidR="003E5544">
        <w:rPr>
          <w:rFonts w:ascii="Calibri" w:hAnsi="Calibri" w:cs="Calibri"/>
          <w:b/>
          <w:bCs/>
          <w:color w:val="006699"/>
          <w:sz w:val="38"/>
          <w:szCs w:val="48"/>
          <w:lang w:val="ro-RO"/>
        </w:rPr>
        <w:t xml:space="preserve"> </w:t>
      </w:r>
      <w:r w:rsidR="00B15390" w:rsidRPr="00C81D7C">
        <w:rPr>
          <w:rFonts w:ascii="Calibri" w:hAnsi="Calibri" w:cs="Calibri"/>
          <w:b/>
          <w:bCs/>
          <w:color w:val="006699"/>
          <w:sz w:val="38"/>
          <w:szCs w:val="48"/>
          <w:lang w:val="ro-RO"/>
        </w:rPr>
        <w:t>pentru anii 202</w:t>
      </w:r>
      <w:r w:rsidR="00F7716A">
        <w:rPr>
          <w:rFonts w:ascii="Calibri" w:hAnsi="Calibri" w:cs="Calibri"/>
          <w:b/>
          <w:bCs/>
          <w:color w:val="006699"/>
          <w:sz w:val="38"/>
          <w:szCs w:val="48"/>
          <w:lang w:val="ro-RO"/>
        </w:rPr>
        <w:t>1</w:t>
      </w:r>
      <w:r w:rsidR="00B15390" w:rsidRPr="00C81D7C">
        <w:rPr>
          <w:rFonts w:ascii="Calibri" w:hAnsi="Calibri" w:cs="Calibri"/>
          <w:b/>
          <w:bCs/>
          <w:color w:val="006699"/>
          <w:sz w:val="38"/>
          <w:szCs w:val="48"/>
          <w:lang w:val="ro-RO"/>
        </w:rPr>
        <w:t>-2025</w:t>
      </w:r>
    </w:p>
    <w:p w14:paraId="427746EF" w14:textId="77777777" w:rsidR="00792B18" w:rsidRPr="00C81D7C" w:rsidRDefault="00792B18">
      <w:pPr>
        <w:spacing w:after="160" w:line="259" w:lineRule="auto"/>
        <w:rPr>
          <w:rFonts w:ascii="Calibri" w:hAnsi="Calibri" w:cs="Calibri"/>
          <w:lang w:val="ro-RO"/>
        </w:rPr>
      </w:pPr>
    </w:p>
    <w:p w14:paraId="7ECF5AAC" w14:textId="77777777" w:rsidR="00D074AC" w:rsidRPr="00C81D7C" w:rsidRDefault="000376E6" w:rsidP="00D074AC">
      <w:pPr>
        <w:spacing w:after="160" w:line="259" w:lineRule="auto"/>
        <w:jc w:val="both"/>
        <w:rPr>
          <w:rFonts w:ascii="Calibri" w:hAnsi="Calibri" w:cs="Calibri"/>
          <w:lang w:val="ro-RO"/>
        </w:rPr>
      </w:pPr>
      <w:r w:rsidRPr="00C81D7C">
        <w:rPr>
          <w:rFonts w:ascii="Calibri" w:hAnsi="Calibri" w:cs="Calibri"/>
          <w:lang w:val="ro-RO"/>
        </w:rPr>
        <w:br w:type="page"/>
      </w:r>
    </w:p>
    <w:p w14:paraId="04C4366B" w14:textId="77777777" w:rsidR="00D074AC" w:rsidRPr="00C81D7C" w:rsidRDefault="00D074AC" w:rsidP="00D074AC">
      <w:pPr>
        <w:spacing w:after="160" w:line="259" w:lineRule="auto"/>
        <w:jc w:val="both"/>
        <w:rPr>
          <w:rFonts w:ascii="Calibri" w:hAnsi="Calibri" w:cs="Calibri"/>
          <w:lang w:val="ro-RO"/>
        </w:rPr>
      </w:pPr>
    </w:p>
    <w:p w14:paraId="1A36F2D6" w14:textId="77777777" w:rsidR="00D074AC" w:rsidRPr="00C81D7C" w:rsidRDefault="00D074AC" w:rsidP="00D074AC">
      <w:pPr>
        <w:spacing w:after="160" w:line="259" w:lineRule="auto"/>
        <w:jc w:val="both"/>
        <w:rPr>
          <w:rFonts w:ascii="Calibri" w:hAnsi="Calibri" w:cs="Calibri"/>
          <w:lang w:val="ro-RO"/>
        </w:rPr>
      </w:pPr>
    </w:p>
    <w:p w14:paraId="56F12026" w14:textId="77777777" w:rsidR="00D074AC" w:rsidRPr="00C81D7C" w:rsidRDefault="00D074AC" w:rsidP="00D074AC">
      <w:pPr>
        <w:spacing w:after="160" w:line="259" w:lineRule="auto"/>
        <w:jc w:val="both"/>
        <w:rPr>
          <w:rFonts w:ascii="Calibri" w:hAnsi="Calibri" w:cs="Calibri"/>
          <w:lang w:val="ro-RO"/>
        </w:rPr>
      </w:pPr>
    </w:p>
    <w:p w14:paraId="59B567C4" w14:textId="77777777" w:rsidR="00D074AC" w:rsidRPr="00C81D7C" w:rsidRDefault="00D074AC" w:rsidP="00D074AC">
      <w:pPr>
        <w:spacing w:after="160" w:line="259" w:lineRule="auto"/>
        <w:jc w:val="both"/>
        <w:rPr>
          <w:rFonts w:ascii="Calibri" w:hAnsi="Calibri" w:cs="Calibri"/>
          <w:lang w:val="ro-RO"/>
        </w:rPr>
      </w:pPr>
    </w:p>
    <w:p w14:paraId="76EBE248" w14:textId="77777777" w:rsidR="00D074AC" w:rsidRPr="00C81D7C" w:rsidRDefault="00D074AC" w:rsidP="00D074AC">
      <w:pPr>
        <w:spacing w:after="160" w:line="259" w:lineRule="auto"/>
        <w:jc w:val="both"/>
        <w:rPr>
          <w:rFonts w:ascii="Calibri" w:hAnsi="Calibri" w:cs="Calibri"/>
          <w:lang w:val="ro-RO"/>
        </w:rPr>
      </w:pPr>
    </w:p>
    <w:p w14:paraId="1B9048C7" w14:textId="77777777" w:rsidR="00D074AC" w:rsidRPr="00C81D7C" w:rsidRDefault="00D074AC" w:rsidP="00D074AC">
      <w:pPr>
        <w:spacing w:after="160" w:line="259" w:lineRule="auto"/>
        <w:jc w:val="both"/>
        <w:rPr>
          <w:rFonts w:ascii="Calibri" w:hAnsi="Calibri" w:cs="Calibri"/>
          <w:lang w:val="ro-RO"/>
        </w:rPr>
      </w:pPr>
    </w:p>
    <w:p w14:paraId="2D51F324" w14:textId="77777777" w:rsidR="00D074AC" w:rsidRPr="00C81D7C" w:rsidRDefault="00D074AC" w:rsidP="00D074AC">
      <w:pPr>
        <w:spacing w:after="160" w:line="259" w:lineRule="auto"/>
        <w:jc w:val="both"/>
        <w:rPr>
          <w:rFonts w:ascii="Calibri" w:hAnsi="Calibri" w:cs="Calibri"/>
          <w:lang w:val="ro-RO"/>
        </w:rPr>
      </w:pPr>
    </w:p>
    <w:p w14:paraId="07B80613" w14:textId="77777777" w:rsidR="00D074AC" w:rsidRPr="00C81D7C" w:rsidRDefault="00D074AC" w:rsidP="00D074AC">
      <w:pPr>
        <w:spacing w:after="160" w:line="259" w:lineRule="auto"/>
        <w:jc w:val="both"/>
        <w:rPr>
          <w:rFonts w:ascii="Calibri" w:hAnsi="Calibri" w:cs="Calibri"/>
          <w:lang w:val="ro-RO"/>
        </w:rPr>
      </w:pPr>
    </w:p>
    <w:p w14:paraId="24544E56" w14:textId="77777777" w:rsidR="00D074AC" w:rsidRPr="00C81D7C" w:rsidRDefault="00D074AC" w:rsidP="00D074AC">
      <w:pPr>
        <w:spacing w:after="160" w:line="259" w:lineRule="auto"/>
        <w:jc w:val="both"/>
        <w:rPr>
          <w:rFonts w:ascii="Calibri" w:hAnsi="Calibri" w:cs="Calibri"/>
          <w:lang w:val="ro-RO"/>
        </w:rPr>
      </w:pPr>
    </w:p>
    <w:p w14:paraId="36793544" w14:textId="77777777" w:rsidR="00D074AC" w:rsidRPr="00C81D7C" w:rsidRDefault="00D074AC" w:rsidP="00D074AC">
      <w:pPr>
        <w:spacing w:after="160" w:line="259" w:lineRule="auto"/>
        <w:jc w:val="both"/>
        <w:rPr>
          <w:rFonts w:ascii="Calibri" w:hAnsi="Calibri" w:cs="Calibri"/>
          <w:lang w:val="ro-RO"/>
        </w:rPr>
      </w:pPr>
    </w:p>
    <w:p w14:paraId="2839DCD6" w14:textId="77777777" w:rsidR="00D074AC" w:rsidRPr="00C81D7C" w:rsidRDefault="00D074AC" w:rsidP="00D074AC">
      <w:pPr>
        <w:spacing w:after="160" w:line="259" w:lineRule="auto"/>
        <w:jc w:val="both"/>
        <w:rPr>
          <w:rFonts w:ascii="Calibri" w:hAnsi="Calibri" w:cs="Calibri"/>
          <w:lang w:val="ro-RO"/>
        </w:rPr>
      </w:pPr>
    </w:p>
    <w:p w14:paraId="1427F836" w14:textId="77777777" w:rsidR="00D074AC" w:rsidRPr="00C81D7C" w:rsidRDefault="00D074AC" w:rsidP="00D074AC">
      <w:pPr>
        <w:spacing w:after="160" w:line="259" w:lineRule="auto"/>
        <w:jc w:val="both"/>
        <w:rPr>
          <w:rFonts w:ascii="Calibri" w:hAnsi="Calibri" w:cs="Calibri"/>
          <w:lang w:val="ro-RO"/>
        </w:rPr>
      </w:pPr>
    </w:p>
    <w:p w14:paraId="67B524CF" w14:textId="77777777" w:rsidR="00D074AC" w:rsidRPr="00C81D7C" w:rsidRDefault="00D074AC" w:rsidP="00D074AC">
      <w:pPr>
        <w:spacing w:after="160" w:line="259" w:lineRule="auto"/>
        <w:jc w:val="both"/>
        <w:rPr>
          <w:rFonts w:ascii="Calibri" w:hAnsi="Calibri" w:cs="Calibri"/>
          <w:lang w:val="ro-RO"/>
        </w:rPr>
      </w:pPr>
    </w:p>
    <w:p w14:paraId="0352A7E2" w14:textId="77777777" w:rsidR="00D074AC" w:rsidRPr="00C81D7C" w:rsidRDefault="00D074AC" w:rsidP="00D074AC">
      <w:pPr>
        <w:spacing w:after="160" w:line="259" w:lineRule="auto"/>
        <w:jc w:val="both"/>
        <w:rPr>
          <w:rFonts w:ascii="Calibri" w:hAnsi="Calibri" w:cs="Calibri"/>
          <w:lang w:val="ro-RO"/>
        </w:rPr>
      </w:pPr>
    </w:p>
    <w:p w14:paraId="20C0948D" w14:textId="77777777" w:rsidR="00D074AC" w:rsidRPr="00C81D7C" w:rsidRDefault="00D074AC" w:rsidP="00D074AC">
      <w:pPr>
        <w:spacing w:after="160" w:line="259" w:lineRule="auto"/>
        <w:jc w:val="both"/>
        <w:rPr>
          <w:rFonts w:ascii="Calibri" w:hAnsi="Calibri" w:cs="Calibri"/>
          <w:lang w:val="ro-RO"/>
        </w:rPr>
      </w:pPr>
    </w:p>
    <w:p w14:paraId="4FAEF6AD" w14:textId="77777777" w:rsidR="00D074AC" w:rsidRPr="00C81D7C" w:rsidRDefault="00D074AC" w:rsidP="00D074AC">
      <w:pPr>
        <w:spacing w:after="160" w:line="259" w:lineRule="auto"/>
        <w:jc w:val="both"/>
        <w:rPr>
          <w:rFonts w:ascii="Calibri" w:hAnsi="Calibri" w:cs="Calibri"/>
          <w:lang w:val="ro-RO"/>
        </w:rPr>
      </w:pPr>
    </w:p>
    <w:p w14:paraId="01F42AB7" w14:textId="77777777" w:rsidR="00D074AC" w:rsidRPr="00C81D7C" w:rsidRDefault="00D074AC" w:rsidP="00D074AC">
      <w:pPr>
        <w:spacing w:after="160" w:line="259" w:lineRule="auto"/>
        <w:jc w:val="both"/>
        <w:rPr>
          <w:rFonts w:ascii="Calibri" w:hAnsi="Calibri" w:cs="Calibri"/>
          <w:lang w:val="ro-RO"/>
        </w:rPr>
      </w:pPr>
    </w:p>
    <w:p w14:paraId="0D0A9D38" w14:textId="77777777" w:rsidR="00D074AC" w:rsidRPr="00C81D7C" w:rsidRDefault="00D074AC" w:rsidP="00D074AC">
      <w:pPr>
        <w:spacing w:after="160" w:line="259" w:lineRule="auto"/>
        <w:jc w:val="both"/>
        <w:rPr>
          <w:rFonts w:ascii="Calibri" w:hAnsi="Calibri" w:cs="Calibri"/>
          <w:lang w:val="ro-RO"/>
        </w:rPr>
      </w:pPr>
    </w:p>
    <w:p w14:paraId="4A4A00C7" w14:textId="77777777" w:rsidR="00D074AC" w:rsidRPr="00C81D7C" w:rsidRDefault="00D074AC" w:rsidP="00D074AC">
      <w:pPr>
        <w:spacing w:after="160" w:line="259" w:lineRule="auto"/>
        <w:jc w:val="both"/>
        <w:rPr>
          <w:rFonts w:ascii="Calibri" w:hAnsi="Calibri" w:cs="Calibri"/>
          <w:lang w:val="ro-RO"/>
        </w:rPr>
      </w:pPr>
    </w:p>
    <w:p w14:paraId="474B0DF8" w14:textId="77777777" w:rsidR="00D074AC" w:rsidRPr="00C81D7C" w:rsidRDefault="00D074AC" w:rsidP="00D074AC">
      <w:pPr>
        <w:spacing w:after="160" w:line="259" w:lineRule="auto"/>
        <w:jc w:val="both"/>
        <w:rPr>
          <w:rFonts w:ascii="Calibri" w:hAnsi="Calibri" w:cs="Calibri"/>
          <w:lang w:val="ro-RO"/>
        </w:rPr>
      </w:pPr>
    </w:p>
    <w:p w14:paraId="7E5F6DFA" w14:textId="77777777" w:rsidR="00D074AC" w:rsidRPr="00C81D7C" w:rsidRDefault="00D074AC" w:rsidP="00D074AC">
      <w:pPr>
        <w:spacing w:after="160" w:line="259" w:lineRule="auto"/>
        <w:jc w:val="both"/>
        <w:rPr>
          <w:rFonts w:ascii="Calibri" w:hAnsi="Calibri" w:cs="Calibri"/>
          <w:lang w:val="ro-RO"/>
        </w:rPr>
      </w:pPr>
    </w:p>
    <w:p w14:paraId="76E8E527" w14:textId="77777777" w:rsidR="00D074AC" w:rsidRPr="00C81D7C" w:rsidRDefault="00D074AC" w:rsidP="00D074AC">
      <w:pPr>
        <w:spacing w:after="160" w:line="259" w:lineRule="auto"/>
        <w:jc w:val="both"/>
        <w:rPr>
          <w:rFonts w:ascii="Calibri" w:hAnsi="Calibri" w:cs="Calibri"/>
          <w:lang w:val="ro-RO"/>
        </w:rPr>
      </w:pPr>
    </w:p>
    <w:p w14:paraId="62C2D7C8" w14:textId="77777777" w:rsidR="00D074AC" w:rsidRPr="00C81D7C" w:rsidRDefault="00D074AC" w:rsidP="00D074AC">
      <w:pPr>
        <w:spacing w:after="160" w:line="259" w:lineRule="auto"/>
        <w:jc w:val="both"/>
        <w:rPr>
          <w:rFonts w:ascii="Calibri" w:hAnsi="Calibri" w:cs="Calibri"/>
          <w:lang w:val="ro-RO"/>
        </w:rPr>
      </w:pPr>
    </w:p>
    <w:p w14:paraId="7C094585" w14:textId="77777777" w:rsidR="00D074AC" w:rsidRPr="00C81D7C" w:rsidRDefault="00D074AC" w:rsidP="00D074AC">
      <w:pPr>
        <w:spacing w:after="160" w:line="259" w:lineRule="auto"/>
        <w:jc w:val="both"/>
        <w:rPr>
          <w:rFonts w:ascii="Calibri" w:hAnsi="Calibri" w:cs="Calibri"/>
          <w:lang w:val="ro-RO"/>
        </w:rPr>
      </w:pPr>
    </w:p>
    <w:p w14:paraId="0C92A673" w14:textId="77777777" w:rsidR="00D074AC" w:rsidRPr="00C81D7C" w:rsidRDefault="00D074AC" w:rsidP="00D074AC">
      <w:pPr>
        <w:spacing w:after="160" w:line="259" w:lineRule="auto"/>
        <w:jc w:val="both"/>
        <w:rPr>
          <w:rFonts w:ascii="Calibri" w:hAnsi="Calibri" w:cs="Calibri"/>
          <w:lang w:val="ro-RO"/>
        </w:rPr>
      </w:pPr>
    </w:p>
    <w:p w14:paraId="2939DCED" w14:textId="19FFA907" w:rsidR="00D074AC" w:rsidRPr="00C81D7C" w:rsidRDefault="00D074AC" w:rsidP="00D074AC">
      <w:pPr>
        <w:spacing w:after="160" w:line="259" w:lineRule="auto"/>
        <w:jc w:val="both"/>
        <w:rPr>
          <w:rFonts w:ascii="Calibri" w:hAnsi="Calibri" w:cs="Calibri"/>
          <w:lang w:val="ro-RO"/>
        </w:rPr>
      </w:pPr>
      <w:r w:rsidRPr="00C81D7C">
        <w:rPr>
          <w:rFonts w:ascii="Calibri" w:hAnsi="Calibri" w:cs="Calibri"/>
          <w:i/>
          <w:lang w:val="ro-RO"/>
        </w:rPr>
        <w:t xml:space="preserve">Realizarea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nr. </w:t>
      </w:r>
      <w:r w:rsidR="006D7D48">
        <w:rPr>
          <w:rFonts w:ascii="Calibri" w:hAnsi="Calibri" w:cs="Calibri"/>
          <w:i/>
          <w:lang w:val="ro-RO"/>
        </w:rPr>
        <w:t>182</w:t>
      </w:r>
      <w:r w:rsidRPr="00C81D7C">
        <w:rPr>
          <w:rFonts w:ascii="Calibri" w:hAnsi="Calibri" w:cs="Calibri"/>
          <w:i/>
          <w:lang w:val="ro-RO"/>
        </w:rPr>
        <w:t xml:space="preserve"> din </w:t>
      </w:r>
      <w:r w:rsidR="006D7D48" w:rsidRPr="006D7D48">
        <w:rPr>
          <w:rFonts w:ascii="Calibri" w:hAnsi="Calibri" w:cs="Calibri"/>
          <w:i/>
          <w:lang w:val="ro-RO"/>
        </w:rPr>
        <w:t xml:space="preserve">16 </w:t>
      </w:r>
      <w:r w:rsidR="00ED022A" w:rsidRPr="006D7D48">
        <w:rPr>
          <w:rFonts w:ascii="Calibri" w:hAnsi="Calibri" w:cs="Calibri"/>
          <w:i/>
          <w:lang w:val="ro-RO"/>
        </w:rPr>
        <w:t>Octom</w:t>
      </w:r>
      <w:r w:rsidR="006D7D48">
        <w:rPr>
          <w:rFonts w:ascii="Calibri" w:hAnsi="Calibri" w:cs="Calibri"/>
          <w:i/>
          <w:lang w:val="ro-RO"/>
        </w:rPr>
        <w:t>b</w:t>
      </w:r>
      <w:r w:rsidR="00ED022A" w:rsidRPr="006D7D48">
        <w:rPr>
          <w:rFonts w:ascii="Calibri" w:hAnsi="Calibri" w:cs="Calibri"/>
          <w:i/>
          <w:lang w:val="ro-RO"/>
        </w:rPr>
        <w:t>rie</w:t>
      </w:r>
      <w:r w:rsidRPr="006D7D48">
        <w:rPr>
          <w:rFonts w:ascii="Calibri" w:hAnsi="Calibri" w:cs="Calibri"/>
          <w:i/>
          <w:lang w:val="ro-RO"/>
        </w:rPr>
        <w:t xml:space="preserve"> </w:t>
      </w:r>
      <w:r w:rsidRPr="00C81D7C">
        <w:rPr>
          <w:rFonts w:ascii="Calibri" w:hAnsi="Calibri" w:cs="Calibri"/>
          <w:i/>
          <w:lang w:val="ro-RO"/>
        </w:rPr>
        <w:t>2020 și nu reflectă în mod necesar viziunea USAID sau a Guvernului Statelor Unite.</w:t>
      </w:r>
      <w:r w:rsidRPr="00C81D7C">
        <w:rPr>
          <w:rFonts w:ascii="Calibri" w:hAnsi="Calibri" w:cs="Calibri"/>
          <w:lang w:val="ro-RO"/>
        </w:rPr>
        <w:br w:type="page"/>
      </w:r>
    </w:p>
    <w:sdt>
      <w:sdtPr>
        <w:rPr>
          <w:rFonts w:ascii="Calibri" w:eastAsiaTheme="minorHAnsi" w:hAnsi="Calibri" w:cs="Calibri"/>
          <w:color w:val="auto"/>
          <w:sz w:val="24"/>
          <w:szCs w:val="22"/>
        </w:rPr>
        <w:id w:val="1863243529"/>
        <w:docPartObj>
          <w:docPartGallery w:val="Table of Contents"/>
          <w:docPartUnique/>
        </w:docPartObj>
      </w:sdtPr>
      <w:sdtEndPr>
        <w:rPr>
          <w:b/>
          <w:bCs/>
          <w:noProof/>
        </w:rPr>
      </w:sdtEndPr>
      <w:sdtContent>
        <w:p w14:paraId="6C0AB19E" w14:textId="471BF9F0" w:rsidR="000376E6" w:rsidRPr="00C81D7C" w:rsidRDefault="000376E6">
          <w:pPr>
            <w:pStyle w:val="a6"/>
            <w:rPr>
              <w:rFonts w:ascii="Calibri" w:hAnsi="Calibri" w:cs="Calibri"/>
              <w:b/>
              <w:bCs/>
              <w:color w:val="000000" w:themeColor="text1"/>
              <w:sz w:val="28"/>
              <w:szCs w:val="28"/>
              <w:lang w:val="ro-RO"/>
            </w:rPr>
          </w:pPr>
          <w:r w:rsidRPr="00C81D7C">
            <w:rPr>
              <w:rFonts w:ascii="Calibri" w:hAnsi="Calibri" w:cs="Calibri"/>
              <w:b/>
              <w:bCs/>
              <w:color w:val="000000" w:themeColor="text1"/>
              <w:sz w:val="28"/>
              <w:szCs w:val="28"/>
              <w:lang w:val="ro-RO"/>
            </w:rPr>
            <w:t>Cuprins</w:t>
          </w:r>
        </w:p>
        <w:p w14:paraId="17504DF9" w14:textId="77777777" w:rsidR="006B1261" w:rsidRPr="00C81D7C" w:rsidRDefault="006B1261" w:rsidP="006B1261">
          <w:pPr>
            <w:rPr>
              <w:rFonts w:ascii="Calibri" w:hAnsi="Calibri" w:cs="Calibri"/>
              <w:lang w:val="ro-RO"/>
            </w:rPr>
          </w:pPr>
        </w:p>
        <w:p w14:paraId="4CD79594" w14:textId="10DC20D0" w:rsidR="002A0257" w:rsidRDefault="000376E6">
          <w:pPr>
            <w:pStyle w:val="11"/>
            <w:rPr>
              <w:rFonts w:asciiTheme="minorHAnsi" w:eastAsiaTheme="minorEastAsia" w:hAnsiTheme="minorHAnsi"/>
              <w:b w:val="0"/>
              <w:bCs w:val="0"/>
              <w:sz w:val="22"/>
              <w:lang w:val="en-US"/>
            </w:rPr>
          </w:pPr>
          <w:r w:rsidRPr="00C81D7C">
            <w:rPr>
              <w:rFonts w:ascii="Calibri" w:hAnsi="Calibri" w:cs="Calibri"/>
            </w:rPr>
            <w:fldChar w:fldCharType="begin"/>
          </w:r>
          <w:r w:rsidRPr="00C81D7C">
            <w:rPr>
              <w:rFonts w:ascii="Calibri" w:hAnsi="Calibri" w:cs="Calibri"/>
            </w:rPr>
            <w:instrText xml:space="preserve"> TOC \o "1-3" \h \z \u </w:instrText>
          </w:r>
          <w:r w:rsidRPr="00C81D7C">
            <w:rPr>
              <w:rFonts w:ascii="Calibri" w:hAnsi="Calibri" w:cs="Calibri"/>
            </w:rPr>
            <w:fldChar w:fldCharType="separate"/>
          </w:r>
          <w:hyperlink w:anchor="_Toc58253383" w:history="1">
            <w:r w:rsidR="002A0257" w:rsidRPr="002B5398">
              <w:rPr>
                <w:rStyle w:val="a7"/>
                <w:rFonts w:ascii="Calibri" w:hAnsi="Calibri" w:cs="Calibri"/>
              </w:rPr>
              <w:t>1.</w:t>
            </w:r>
            <w:r w:rsidR="002A0257">
              <w:rPr>
                <w:rFonts w:asciiTheme="minorHAnsi" w:eastAsiaTheme="minorEastAsia" w:hAnsiTheme="minorHAnsi"/>
                <w:b w:val="0"/>
                <w:bCs w:val="0"/>
                <w:sz w:val="22"/>
                <w:lang w:val="en-US"/>
              </w:rPr>
              <w:tab/>
            </w:r>
            <w:r w:rsidR="002A0257" w:rsidRPr="002B5398">
              <w:rPr>
                <w:rStyle w:val="a7"/>
                <w:rFonts w:ascii="Calibri" w:hAnsi="Calibri" w:cs="Calibri"/>
              </w:rPr>
              <w:t>Introducere și rezumat executiv</w:t>
            </w:r>
            <w:r w:rsidR="002A0257">
              <w:rPr>
                <w:webHidden/>
              </w:rPr>
              <w:tab/>
            </w:r>
            <w:r w:rsidR="002A0257">
              <w:rPr>
                <w:webHidden/>
              </w:rPr>
              <w:fldChar w:fldCharType="begin"/>
            </w:r>
            <w:r w:rsidR="002A0257">
              <w:rPr>
                <w:webHidden/>
              </w:rPr>
              <w:instrText xml:space="preserve"> PAGEREF _Toc58253383 \h </w:instrText>
            </w:r>
            <w:r w:rsidR="002A0257">
              <w:rPr>
                <w:webHidden/>
              </w:rPr>
            </w:r>
            <w:r w:rsidR="002A0257">
              <w:rPr>
                <w:webHidden/>
              </w:rPr>
              <w:fldChar w:fldCharType="separate"/>
            </w:r>
            <w:r w:rsidR="002A0257">
              <w:rPr>
                <w:webHidden/>
              </w:rPr>
              <w:t>5</w:t>
            </w:r>
            <w:r w:rsidR="002A0257">
              <w:rPr>
                <w:webHidden/>
              </w:rPr>
              <w:fldChar w:fldCharType="end"/>
            </w:r>
          </w:hyperlink>
        </w:p>
        <w:p w14:paraId="05923486" w14:textId="41B991B9" w:rsidR="002A0257" w:rsidRDefault="00F7716A">
          <w:pPr>
            <w:pStyle w:val="21"/>
            <w:tabs>
              <w:tab w:val="left" w:pos="880"/>
              <w:tab w:val="right" w:leader="dot" w:pos="9628"/>
            </w:tabs>
            <w:rPr>
              <w:rFonts w:asciiTheme="minorHAnsi" w:eastAsiaTheme="minorEastAsia" w:hAnsiTheme="minorHAnsi"/>
              <w:noProof/>
              <w:sz w:val="22"/>
            </w:rPr>
          </w:pPr>
          <w:hyperlink w:anchor="_Toc58253384" w:history="1">
            <w:r w:rsidR="002A0257" w:rsidRPr="002B5398">
              <w:rPr>
                <w:rStyle w:val="a7"/>
                <w:rFonts w:ascii="Calibri" w:hAnsi="Calibri" w:cs="Calibri"/>
                <w:noProof/>
                <w:lang w:val="ro-RO"/>
              </w:rPr>
              <w:t>1.1.</w:t>
            </w:r>
            <w:r w:rsidR="002A0257">
              <w:rPr>
                <w:rFonts w:asciiTheme="minorHAnsi" w:eastAsiaTheme="minorEastAsia" w:hAnsiTheme="minorHAnsi"/>
                <w:noProof/>
                <w:sz w:val="22"/>
              </w:rPr>
              <w:tab/>
            </w:r>
            <w:r w:rsidR="002A0257" w:rsidRPr="002B5398">
              <w:rPr>
                <w:rStyle w:val="a7"/>
                <w:rFonts w:ascii="Calibri" w:hAnsi="Calibri" w:cs="Calibri"/>
                <w:noProof/>
                <w:lang w:val="ro-RO"/>
              </w:rPr>
              <w:t>Contextul național și regional</w:t>
            </w:r>
            <w:r w:rsidR="002A0257">
              <w:rPr>
                <w:noProof/>
                <w:webHidden/>
              </w:rPr>
              <w:tab/>
            </w:r>
            <w:r w:rsidR="002A0257">
              <w:rPr>
                <w:noProof/>
                <w:webHidden/>
              </w:rPr>
              <w:fldChar w:fldCharType="begin"/>
            </w:r>
            <w:r w:rsidR="002A0257">
              <w:rPr>
                <w:noProof/>
                <w:webHidden/>
              </w:rPr>
              <w:instrText xml:space="preserve"> PAGEREF _Toc58253384 \h </w:instrText>
            </w:r>
            <w:r w:rsidR="002A0257">
              <w:rPr>
                <w:noProof/>
                <w:webHidden/>
              </w:rPr>
            </w:r>
            <w:r w:rsidR="002A0257">
              <w:rPr>
                <w:noProof/>
                <w:webHidden/>
              </w:rPr>
              <w:fldChar w:fldCharType="separate"/>
            </w:r>
            <w:r w:rsidR="002A0257">
              <w:rPr>
                <w:noProof/>
                <w:webHidden/>
              </w:rPr>
              <w:t>5</w:t>
            </w:r>
            <w:r w:rsidR="002A0257">
              <w:rPr>
                <w:noProof/>
                <w:webHidden/>
              </w:rPr>
              <w:fldChar w:fldCharType="end"/>
            </w:r>
          </w:hyperlink>
        </w:p>
        <w:p w14:paraId="54F59F6B" w14:textId="044786F8" w:rsidR="002A0257" w:rsidRDefault="00F7716A">
          <w:pPr>
            <w:pStyle w:val="21"/>
            <w:tabs>
              <w:tab w:val="left" w:pos="880"/>
              <w:tab w:val="right" w:leader="dot" w:pos="9628"/>
            </w:tabs>
            <w:rPr>
              <w:rFonts w:asciiTheme="minorHAnsi" w:eastAsiaTheme="minorEastAsia" w:hAnsiTheme="minorHAnsi"/>
              <w:noProof/>
              <w:sz w:val="22"/>
            </w:rPr>
          </w:pPr>
          <w:hyperlink w:anchor="_Toc58253385" w:history="1">
            <w:r w:rsidR="002A0257" w:rsidRPr="002B5398">
              <w:rPr>
                <w:rStyle w:val="a7"/>
                <w:rFonts w:ascii="Calibri" w:hAnsi="Calibri" w:cs="Calibri"/>
                <w:noProof/>
                <w:lang w:val="ro-RO"/>
              </w:rPr>
              <w:t>1.2.</w:t>
            </w:r>
            <w:r w:rsidR="002A0257">
              <w:rPr>
                <w:rFonts w:asciiTheme="minorHAnsi" w:eastAsiaTheme="minorEastAsia" w:hAnsiTheme="minorHAnsi"/>
                <w:noProof/>
                <w:sz w:val="22"/>
              </w:rPr>
              <w:tab/>
            </w:r>
            <w:r w:rsidR="002A0257" w:rsidRPr="002B5398">
              <w:rPr>
                <w:rStyle w:val="a7"/>
                <w:rFonts w:ascii="Calibri" w:hAnsi="Calibri" w:cs="Calibri"/>
                <w:noProof/>
                <w:lang w:val="ro-RO"/>
              </w:rPr>
              <w:t>Comisia și echipele PSM</w:t>
            </w:r>
            <w:r w:rsidR="002A0257">
              <w:rPr>
                <w:noProof/>
                <w:webHidden/>
              </w:rPr>
              <w:tab/>
            </w:r>
            <w:r w:rsidR="002A0257">
              <w:rPr>
                <w:noProof/>
                <w:webHidden/>
              </w:rPr>
              <w:fldChar w:fldCharType="begin"/>
            </w:r>
            <w:r w:rsidR="002A0257">
              <w:rPr>
                <w:noProof/>
                <w:webHidden/>
              </w:rPr>
              <w:instrText xml:space="preserve"> PAGEREF _Toc58253385 \h </w:instrText>
            </w:r>
            <w:r w:rsidR="002A0257">
              <w:rPr>
                <w:noProof/>
                <w:webHidden/>
              </w:rPr>
            </w:r>
            <w:r w:rsidR="002A0257">
              <w:rPr>
                <w:noProof/>
                <w:webHidden/>
              </w:rPr>
              <w:fldChar w:fldCharType="separate"/>
            </w:r>
            <w:r w:rsidR="002A0257">
              <w:rPr>
                <w:noProof/>
                <w:webHidden/>
              </w:rPr>
              <w:t>5</w:t>
            </w:r>
            <w:r w:rsidR="002A0257">
              <w:rPr>
                <w:noProof/>
                <w:webHidden/>
              </w:rPr>
              <w:fldChar w:fldCharType="end"/>
            </w:r>
          </w:hyperlink>
        </w:p>
        <w:p w14:paraId="6DF1A230" w14:textId="1BEEF711" w:rsidR="002A0257" w:rsidRDefault="00F7716A">
          <w:pPr>
            <w:pStyle w:val="21"/>
            <w:tabs>
              <w:tab w:val="left" w:pos="880"/>
              <w:tab w:val="right" w:leader="dot" w:pos="9628"/>
            </w:tabs>
            <w:rPr>
              <w:rFonts w:asciiTheme="minorHAnsi" w:eastAsiaTheme="minorEastAsia" w:hAnsiTheme="minorHAnsi"/>
              <w:noProof/>
              <w:sz w:val="22"/>
            </w:rPr>
          </w:pPr>
          <w:hyperlink w:anchor="_Toc58253386" w:history="1">
            <w:r w:rsidR="002A0257" w:rsidRPr="002B5398">
              <w:rPr>
                <w:rStyle w:val="a7"/>
                <w:rFonts w:ascii="Calibri" w:hAnsi="Calibri" w:cs="Calibri"/>
                <w:noProof/>
                <w:lang w:val="ro-RO"/>
              </w:rPr>
              <w:t>1.3.</w:t>
            </w:r>
            <w:r w:rsidR="002A0257">
              <w:rPr>
                <w:rFonts w:asciiTheme="minorHAnsi" w:eastAsiaTheme="minorEastAsia" w:hAnsiTheme="minorHAnsi"/>
                <w:noProof/>
                <w:sz w:val="22"/>
              </w:rPr>
              <w:tab/>
            </w:r>
            <w:r w:rsidR="002A0257" w:rsidRPr="002B5398">
              <w:rPr>
                <w:rStyle w:val="a7"/>
                <w:rFonts w:ascii="Calibri" w:hAnsi="Calibri" w:cs="Calibri"/>
                <w:noProof/>
                <w:lang w:val="ro-RO"/>
              </w:rPr>
              <w:t>Aprobarea consiliului local</w:t>
            </w:r>
            <w:r w:rsidR="002A0257">
              <w:rPr>
                <w:noProof/>
                <w:webHidden/>
              </w:rPr>
              <w:tab/>
            </w:r>
            <w:r w:rsidR="002A0257">
              <w:rPr>
                <w:noProof/>
                <w:webHidden/>
              </w:rPr>
              <w:fldChar w:fldCharType="begin"/>
            </w:r>
            <w:r w:rsidR="002A0257">
              <w:rPr>
                <w:noProof/>
                <w:webHidden/>
              </w:rPr>
              <w:instrText xml:space="preserve"> PAGEREF _Toc58253386 \h </w:instrText>
            </w:r>
            <w:r w:rsidR="002A0257">
              <w:rPr>
                <w:noProof/>
                <w:webHidden/>
              </w:rPr>
            </w:r>
            <w:r w:rsidR="002A0257">
              <w:rPr>
                <w:noProof/>
                <w:webHidden/>
              </w:rPr>
              <w:fldChar w:fldCharType="separate"/>
            </w:r>
            <w:r w:rsidR="002A0257">
              <w:rPr>
                <w:noProof/>
                <w:webHidden/>
              </w:rPr>
              <w:t>6</w:t>
            </w:r>
            <w:r w:rsidR="002A0257">
              <w:rPr>
                <w:noProof/>
                <w:webHidden/>
              </w:rPr>
              <w:fldChar w:fldCharType="end"/>
            </w:r>
          </w:hyperlink>
        </w:p>
        <w:p w14:paraId="69E7EEDD" w14:textId="5EC10AEB" w:rsidR="002A0257" w:rsidRDefault="00F7716A">
          <w:pPr>
            <w:pStyle w:val="11"/>
            <w:rPr>
              <w:rFonts w:asciiTheme="minorHAnsi" w:eastAsiaTheme="minorEastAsia" w:hAnsiTheme="minorHAnsi"/>
              <w:b w:val="0"/>
              <w:bCs w:val="0"/>
              <w:sz w:val="22"/>
              <w:lang w:val="en-US"/>
            </w:rPr>
          </w:pPr>
          <w:hyperlink w:anchor="_Toc58253387" w:history="1">
            <w:r w:rsidR="002A0257" w:rsidRPr="002B5398">
              <w:rPr>
                <w:rStyle w:val="a7"/>
                <w:rFonts w:ascii="Calibri" w:hAnsi="Calibri" w:cs="Calibri"/>
              </w:rPr>
              <w:t>2.</w:t>
            </w:r>
            <w:r w:rsidR="002A0257">
              <w:rPr>
                <w:rFonts w:asciiTheme="minorHAnsi" w:eastAsiaTheme="minorEastAsia" w:hAnsiTheme="minorHAnsi"/>
                <w:b w:val="0"/>
                <w:bCs w:val="0"/>
                <w:sz w:val="22"/>
                <w:lang w:val="en-US"/>
              </w:rPr>
              <w:tab/>
            </w:r>
            <w:r w:rsidR="002A0257" w:rsidRPr="002B5398">
              <w:rPr>
                <w:rStyle w:val="a7"/>
                <w:rFonts w:ascii="Calibri" w:hAnsi="Calibri" w:cs="Calibri"/>
              </w:rPr>
              <w:t>Introducere în planificarea strategică</w:t>
            </w:r>
            <w:r w:rsidR="002A0257">
              <w:rPr>
                <w:webHidden/>
              </w:rPr>
              <w:tab/>
            </w:r>
            <w:r w:rsidR="002A0257">
              <w:rPr>
                <w:webHidden/>
              </w:rPr>
              <w:fldChar w:fldCharType="begin"/>
            </w:r>
            <w:r w:rsidR="002A0257">
              <w:rPr>
                <w:webHidden/>
              </w:rPr>
              <w:instrText xml:space="preserve"> PAGEREF _Toc58253387 \h </w:instrText>
            </w:r>
            <w:r w:rsidR="002A0257">
              <w:rPr>
                <w:webHidden/>
              </w:rPr>
            </w:r>
            <w:r w:rsidR="002A0257">
              <w:rPr>
                <w:webHidden/>
              </w:rPr>
              <w:fldChar w:fldCharType="separate"/>
            </w:r>
            <w:r w:rsidR="002A0257">
              <w:rPr>
                <w:webHidden/>
              </w:rPr>
              <w:t>7</w:t>
            </w:r>
            <w:r w:rsidR="002A0257">
              <w:rPr>
                <w:webHidden/>
              </w:rPr>
              <w:fldChar w:fldCharType="end"/>
            </w:r>
          </w:hyperlink>
        </w:p>
        <w:p w14:paraId="01C395FD" w14:textId="45CE272D" w:rsidR="002A0257" w:rsidRDefault="00F7716A">
          <w:pPr>
            <w:pStyle w:val="21"/>
            <w:tabs>
              <w:tab w:val="left" w:pos="880"/>
              <w:tab w:val="right" w:leader="dot" w:pos="9628"/>
            </w:tabs>
            <w:rPr>
              <w:rFonts w:asciiTheme="minorHAnsi" w:eastAsiaTheme="minorEastAsia" w:hAnsiTheme="minorHAnsi"/>
              <w:noProof/>
              <w:sz w:val="22"/>
            </w:rPr>
          </w:pPr>
          <w:hyperlink w:anchor="_Toc58253388" w:history="1">
            <w:r w:rsidR="002A0257" w:rsidRPr="002B5398">
              <w:rPr>
                <w:rStyle w:val="a7"/>
                <w:rFonts w:ascii="Calibri" w:hAnsi="Calibri" w:cs="Calibri"/>
                <w:noProof/>
                <w:lang w:val="ro-RO"/>
              </w:rPr>
              <w:t>2.1.</w:t>
            </w:r>
            <w:r w:rsidR="002A0257">
              <w:rPr>
                <w:rFonts w:asciiTheme="minorHAnsi" w:eastAsiaTheme="minorEastAsia" w:hAnsiTheme="minorHAnsi"/>
                <w:noProof/>
                <w:sz w:val="22"/>
              </w:rPr>
              <w:tab/>
            </w:r>
            <w:r w:rsidR="002A0257" w:rsidRPr="002B5398">
              <w:rPr>
                <w:rStyle w:val="a7"/>
                <w:rFonts w:ascii="Calibri" w:hAnsi="Calibri" w:cs="Calibri"/>
                <w:noProof/>
                <w:lang w:val="ro-RO"/>
              </w:rPr>
              <w:t>Dezvoltarea metodologiei de pregătire a planului strategică</w:t>
            </w:r>
            <w:r w:rsidR="002A0257">
              <w:rPr>
                <w:noProof/>
                <w:webHidden/>
              </w:rPr>
              <w:tab/>
            </w:r>
            <w:r w:rsidR="002A0257">
              <w:rPr>
                <w:noProof/>
                <w:webHidden/>
              </w:rPr>
              <w:fldChar w:fldCharType="begin"/>
            </w:r>
            <w:r w:rsidR="002A0257">
              <w:rPr>
                <w:noProof/>
                <w:webHidden/>
              </w:rPr>
              <w:instrText xml:space="preserve"> PAGEREF _Toc58253388 \h </w:instrText>
            </w:r>
            <w:r w:rsidR="002A0257">
              <w:rPr>
                <w:noProof/>
                <w:webHidden/>
              </w:rPr>
            </w:r>
            <w:r w:rsidR="002A0257">
              <w:rPr>
                <w:noProof/>
                <w:webHidden/>
              </w:rPr>
              <w:fldChar w:fldCharType="separate"/>
            </w:r>
            <w:r w:rsidR="002A0257">
              <w:rPr>
                <w:noProof/>
                <w:webHidden/>
              </w:rPr>
              <w:t>7</w:t>
            </w:r>
            <w:r w:rsidR="002A0257">
              <w:rPr>
                <w:noProof/>
                <w:webHidden/>
              </w:rPr>
              <w:fldChar w:fldCharType="end"/>
            </w:r>
          </w:hyperlink>
        </w:p>
        <w:p w14:paraId="475DCE7F" w14:textId="2ACAEC75" w:rsidR="002A0257" w:rsidRDefault="00F7716A">
          <w:pPr>
            <w:pStyle w:val="21"/>
            <w:tabs>
              <w:tab w:val="left" w:pos="880"/>
              <w:tab w:val="right" w:leader="dot" w:pos="9628"/>
            </w:tabs>
            <w:rPr>
              <w:rFonts w:asciiTheme="minorHAnsi" w:eastAsiaTheme="minorEastAsia" w:hAnsiTheme="minorHAnsi"/>
              <w:noProof/>
              <w:sz w:val="22"/>
            </w:rPr>
          </w:pPr>
          <w:hyperlink w:anchor="_Toc58253389" w:history="1">
            <w:r w:rsidR="002A0257" w:rsidRPr="002B5398">
              <w:rPr>
                <w:rStyle w:val="a7"/>
                <w:rFonts w:ascii="Calibri" w:hAnsi="Calibri" w:cs="Calibri"/>
                <w:noProof/>
                <w:lang w:val="ro-RO"/>
              </w:rPr>
              <w:t>2.2.</w:t>
            </w:r>
            <w:r w:rsidR="002A0257">
              <w:rPr>
                <w:rFonts w:asciiTheme="minorHAnsi" w:eastAsiaTheme="minorEastAsia" w:hAnsiTheme="minorHAnsi"/>
                <w:noProof/>
                <w:sz w:val="22"/>
              </w:rPr>
              <w:tab/>
            </w:r>
            <w:r w:rsidR="002A0257" w:rsidRPr="002B5398">
              <w:rPr>
                <w:rStyle w:val="a7"/>
                <w:rFonts w:ascii="Calibri" w:hAnsi="Calibri" w:cs="Calibri"/>
                <w:noProof/>
                <w:lang w:val="ro-RO"/>
              </w:rPr>
              <w:t>Cadrul juridic și instituțional privind dezvoltarea comunitară</w:t>
            </w:r>
            <w:r w:rsidR="002A0257">
              <w:rPr>
                <w:noProof/>
                <w:webHidden/>
              </w:rPr>
              <w:tab/>
            </w:r>
            <w:r w:rsidR="002A0257">
              <w:rPr>
                <w:noProof/>
                <w:webHidden/>
              </w:rPr>
              <w:fldChar w:fldCharType="begin"/>
            </w:r>
            <w:r w:rsidR="002A0257">
              <w:rPr>
                <w:noProof/>
                <w:webHidden/>
              </w:rPr>
              <w:instrText xml:space="preserve"> PAGEREF _Toc58253389 \h </w:instrText>
            </w:r>
            <w:r w:rsidR="002A0257">
              <w:rPr>
                <w:noProof/>
                <w:webHidden/>
              </w:rPr>
            </w:r>
            <w:r w:rsidR="002A0257">
              <w:rPr>
                <w:noProof/>
                <w:webHidden/>
              </w:rPr>
              <w:fldChar w:fldCharType="separate"/>
            </w:r>
            <w:r w:rsidR="002A0257">
              <w:rPr>
                <w:noProof/>
                <w:webHidden/>
              </w:rPr>
              <w:t>7</w:t>
            </w:r>
            <w:r w:rsidR="002A0257">
              <w:rPr>
                <w:noProof/>
                <w:webHidden/>
              </w:rPr>
              <w:fldChar w:fldCharType="end"/>
            </w:r>
          </w:hyperlink>
        </w:p>
        <w:p w14:paraId="74C7B1D5" w14:textId="391E9007" w:rsidR="002A0257" w:rsidRDefault="00F7716A">
          <w:pPr>
            <w:pStyle w:val="11"/>
            <w:rPr>
              <w:rFonts w:asciiTheme="minorHAnsi" w:eastAsiaTheme="minorEastAsia" w:hAnsiTheme="minorHAnsi"/>
              <w:b w:val="0"/>
              <w:bCs w:val="0"/>
              <w:sz w:val="22"/>
              <w:lang w:val="en-US"/>
            </w:rPr>
          </w:pPr>
          <w:hyperlink w:anchor="_Toc58253390" w:history="1">
            <w:r w:rsidR="002A0257" w:rsidRPr="002B5398">
              <w:rPr>
                <w:rStyle w:val="a7"/>
                <w:rFonts w:ascii="Calibri" w:hAnsi="Calibri" w:cs="Calibri"/>
              </w:rPr>
              <w:t>3.</w:t>
            </w:r>
            <w:r w:rsidR="002A0257">
              <w:rPr>
                <w:rFonts w:asciiTheme="minorHAnsi" w:eastAsiaTheme="minorEastAsia" w:hAnsiTheme="minorHAnsi"/>
                <w:b w:val="0"/>
                <w:bCs w:val="0"/>
                <w:sz w:val="22"/>
                <w:lang w:val="en-US"/>
              </w:rPr>
              <w:tab/>
            </w:r>
            <w:r w:rsidR="002A0257" w:rsidRPr="002B5398">
              <w:rPr>
                <w:rStyle w:val="a7"/>
                <w:rFonts w:ascii="Calibri" w:hAnsi="Calibri" w:cs="Calibri"/>
              </w:rPr>
              <w:t>Profilul și analiza comunității</w:t>
            </w:r>
            <w:r w:rsidR="002A0257">
              <w:rPr>
                <w:webHidden/>
              </w:rPr>
              <w:tab/>
            </w:r>
            <w:r w:rsidR="002A0257">
              <w:rPr>
                <w:webHidden/>
              </w:rPr>
              <w:fldChar w:fldCharType="begin"/>
            </w:r>
            <w:r w:rsidR="002A0257">
              <w:rPr>
                <w:webHidden/>
              </w:rPr>
              <w:instrText xml:space="preserve"> PAGEREF _Toc58253390 \h </w:instrText>
            </w:r>
            <w:r w:rsidR="002A0257">
              <w:rPr>
                <w:webHidden/>
              </w:rPr>
            </w:r>
            <w:r w:rsidR="002A0257">
              <w:rPr>
                <w:webHidden/>
              </w:rPr>
              <w:fldChar w:fldCharType="separate"/>
            </w:r>
            <w:r w:rsidR="002A0257">
              <w:rPr>
                <w:webHidden/>
              </w:rPr>
              <w:t>8</w:t>
            </w:r>
            <w:r w:rsidR="002A0257">
              <w:rPr>
                <w:webHidden/>
              </w:rPr>
              <w:fldChar w:fldCharType="end"/>
            </w:r>
          </w:hyperlink>
        </w:p>
        <w:p w14:paraId="2BFE251A" w14:textId="2E862DB0" w:rsidR="002A0257" w:rsidRDefault="00F7716A">
          <w:pPr>
            <w:pStyle w:val="21"/>
            <w:tabs>
              <w:tab w:val="left" w:pos="880"/>
              <w:tab w:val="right" w:leader="dot" w:pos="9628"/>
            </w:tabs>
            <w:rPr>
              <w:rFonts w:asciiTheme="minorHAnsi" w:eastAsiaTheme="minorEastAsia" w:hAnsiTheme="minorHAnsi"/>
              <w:noProof/>
              <w:sz w:val="22"/>
            </w:rPr>
          </w:pPr>
          <w:hyperlink w:anchor="_Toc58253391" w:history="1">
            <w:r w:rsidR="002A0257" w:rsidRPr="002B5398">
              <w:rPr>
                <w:rStyle w:val="a7"/>
                <w:rFonts w:ascii="Calibri" w:hAnsi="Calibri" w:cs="Calibri"/>
                <w:noProof/>
                <w:lang w:val="ro-RO"/>
              </w:rPr>
              <w:t>3.1.</w:t>
            </w:r>
            <w:r w:rsidR="002A0257">
              <w:rPr>
                <w:rFonts w:asciiTheme="minorHAnsi" w:eastAsiaTheme="minorEastAsia" w:hAnsiTheme="minorHAnsi"/>
                <w:noProof/>
                <w:sz w:val="22"/>
              </w:rPr>
              <w:tab/>
            </w:r>
            <w:r w:rsidR="002A0257" w:rsidRPr="002B5398">
              <w:rPr>
                <w:rStyle w:val="a7"/>
                <w:rFonts w:ascii="Calibri" w:hAnsi="Calibri" w:cs="Calibri"/>
                <w:noProof/>
                <w:lang w:val="ro-RO"/>
              </w:rPr>
              <w:t>Caracteristici geografice și de mediu</w:t>
            </w:r>
            <w:r w:rsidR="002A0257">
              <w:rPr>
                <w:noProof/>
                <w:webHidden/>
              </w:rPr>
              <w:tab/>
            </w:r>
            <w:r w:rsidR="002A0257">
              <w:rPr>
                <w:noProof/>
                <w:webHidden/>
              </w:rPr>
              <w:fldChar w:fldCharType="begin"/>
            </w:r>
            <w:r w:rsidR="002A0257">
              <w:rPr>
                <w:noProof/>
                <w:webHidden/>
              </w:rPr>
              <w:instrText xml:space="preserve"> PAGEREF _Toc58253391 \h </w:instrText>
            </w:r>
            <w:r w:rsidR="002A0257">
              <w:rPr>
                <w:noProof/>
                <w:webHidden/>
              </w:rPr>
            </w:r>
            <w:r w:rsidR="002A0257">
              <w:rPr>
                <w:noProof/>
                <w:webHidden/>
              </w:rPr>
              <w:fldChar w:fldCharType="separate"/>
            </w:r>
            <w:r w:rsidR="002A0257">
              <w:rPr>
                <w:noProof/>
                <w:webHidden/>
              </w:rPr>
              <w:t>8</w:t>
            </w:r>
            <w:r w:rsidR="002A0257">
              <w:rPr>
                <w:noProof/>
                <w:webHidden/>
              </w:rPr>
              <w:fldChar w:fldCharType="end"/>
            </w:r>
          </w:hyperlink>
        </w:p>
        <w:p w14:paraId="4FE21F80" w14:textId="4E562392" w:rsidR="002A0257" w:rsidRDefault="00F7716A">
          <w:pPr>
            <w:pStyle w:val="31"/>
            <w:tabs>
              <w:tab w:val="left" w:pos="1320"/>
              <w:tab w:val="right" w:leader="dot" w:pos="9628"/>
            </w:tabs>
            <w:rPr>
              <w:rFonts w:asciiTheme="minorHAnsi" w:eastAsiaTheme="minorEastAsia" w:hAnsiTheme="minorHAnsi"/>
              <w:noProof/>
              <w:sz w:val="22"/>
            </w:rPr>
          </w:pPr>
          <w:hyperlink w:anchor="_Toc58253392" w:history="1">
            <w:r w:rsidR="002A0257" w:rsidRPr="002B5398">
              <w:rPr>
                <w:rStyle w:val="a7"/>
                <w:rFonts w:ascii="Calibri" w:hAnsi="Calibri" w:cs="Calibri"/>
                <w:i/>
                <w:iCs/>
                <w:noProof/>
                <w:lang w:val="ro-RO"/>
              </w:rPr>
              <w:t>3.1.1.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Caracteristici fizico-geografice</w:t>
            </w:r>
            <w:r w:rsidR="002A0257">
              <w:rPr>
                <w:noProof/>
                <w:webHidden/>
              </w:rPr>
              <w:tab/>
            </w:r>
            <w:r w:rsidR="002A0257">
              <w:rPr>
                <w:noProof/>
                <w:webHidden/>
              </w:rPr>
              <w:fldChar w:fldCharType="begin"/>
            </w:r>
            <w:r w:rsidR="002A0257">
              <w:rPr>
                <w:noProof/>
                <w:webHidden/>
              </w:rPr>
              <w:instrText xml:space="preserve"> PAGEREF _Toc58253392 \h </w:instrText>
            </w:r>
            <w:r w:rsidR="002A0257">
              <w:rPr>
                <w:noProof/>
                <w:webHidden/>
              </w:rPr>
            </w:r>
            <w:r w:rsidR="002A0257">
              <w:rPr>
                <w:noProof/>
                <w:webHidden/>
              </w:rPr>
              <w:fldChar w:fldCharType="separate"/>
            </w:r>
            <w:r w:rsidR="002A0257">
              <w:rPr>
                <w:noProof/>
                <w:webHidden/>
              </w:rPr>
              <w:t>8</w:t>
            </w:r>
            <w:r w:rsidR="002A0257">
              <w:rPr>
                <w:noProof/>
                <w:webHidden/>
              </w:rPr>
              <w:fldChar w:fldCharType="end"/>
            </w:r>
          </w:hyperlink>
        </w:p>
        <w:p w14:paraId="30DF4F29" w14:textId="02CCAA3F" w:rsidR="002A0257" w:rsidRDefault="00F7716A">
          <w:pPr>
            <w:pStyle w:val="31"/>
            <w:tabs>
              <w:tab w:val="left" w:pos="1320"/>
              <w:tab w:val="right" w:leader="dot" w:pos="9628"/>
            </w:tabs>
            <w:rPr>
              <w:rFonts w:asciiTheme="minorHAnsi" w:eastAsiaTheme="minorEastAsia" w:hAnsiTheme="minorHAnsi"/>
              <w:noProof/>
              <w:sz w:val="22"/>
            </w:rPr>
          </w:pPr>
          <w:hyperlink w:anchor="_Toc58253393" w:history="1">
            <w:r w:rsidR="002A0257" w:rsidRPr="002B5398">
              <w:rPr>
                <w:rStyle w:val="a7"/>
                <w:rFonts w:ascii="Calibri" w:hAnsi="Calibri" w:cs="Calibri"/>
                <w:i/>
                <w:iCs/>
                <w:noProof/>
                <w:lang w:val="ro-RO"/>
              </w:rPr>
              <w:t>3.1.2.</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Planificare spațială</w:t>
            </w:r>
            <w:r w:rsidR="002A0257">
              <w:rPr>
                <w:noProof/>
                <w:webHidden/>
              </w:rPr>
              <w:tab/>
            </w:r>
            <w:r w:rsidR="002A0257">
              <w:rPr>
                <w:noProof/>
                <w:webHidden/>
              </w:rPr>
              <w:fldChar w:fldCharType="begin"/>
            </w:r>
            <w:r w:rsidR="002A0257">
              <w:rPr>
                <w:noProof/>
                <w:webHidden/>
              </w:rPr>
              <w:instrText xml:space="preserve"> PAGEREF _Toc58253393 \h </w:instrText>
            </w:r>
            <w:r w:rsidR="002A0257">
              <w:rPr>
                <w:noProof/>
                <w:webHidden/>
              </w:rPr>
            </w:r>
            <w:r w:rsidR="002A0257">
              <w:rPr>
                <w:noProof/>
                <w:webHidden/>
              </w:rPr>
              <w:fldChar w:fldCharType="separate"/>
            </w:r>
            <w:r w:rsidR="002A0257">
              <w:rPr>
                <w:noProof/>
                <w:webHidden/>
              </w:rPr>
              <w:t>9</w:t>
            </w:r>
            <w:r w:rsidR="002A0257">
              <w:rPr>
                <w:noProof/>
                <w:webHidden/>
              </w:rPr>
              <w:fldChar w:fldCharType="end"/>
            </w:r>
          </w:hyperlink>
        </w:p>
        <w:p w14:paraId="01ECB3B0" w14:textId="6030E1E1" w:rsidR="002A0257" w:rsidRDefault="00F7716A">
          <w:pPr>
            <w:pStyle w:val="31"/>
            <w:tabs>
              <w:tab w:val="left" w:pos="1320"/>
              <w:tab w:val="right" w:leader="dot" w:pos="9628"/>
            </w:tabs>
            <w:rPr>
              <w:rFonts w:asciiTheme="minorHAnsi" w:eastAsiaTheme="minorEastAsia" w:hAnsiTheme="minorHAnsi"/>
              <w:noProof/>
              <w:sz w:val="22"/>
            </w:rPr>
          </w:pPr>
          <w:hyperlink w:anchor="_Toc58253394" w:history="1">
            <w:r w:rsidR="002A0257" w:rsidRPr="002B5398">
              <w:rPr>
                <w:rStyle w:val="a7"/>
                <w:rFonts w:ascii="Calibri" w:hAnsi="Calibri" w:cs="Calibri"/>
                <w:i/>
                <w:iCs/>
                <w:noProof/>
                <w:lang w:val="ro-RO"/>
              </w:rPr>
              <w:t>3.1.3.</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Resurse naturale</w:t>
            </w:r>
            <w:r w:rsidR="002A0257">
              <w:rPr>
                <w:noProof/>
                <w:webHidden/>
              </w:rPr>
              <w:tab/>
            </w:r>
            <w:r w:rsidR="002A0257">
              <w:rPr>
                <w:noProof/>
                <w:webHidden/>
              </w:rPr>
              <w:fldChar w:fldCharType="begin"/>
            </w:r>
            <w:r w:rsidR="002A0257">
              <w:rPr>
                <w:noProof/>
                <w:webHidden/>
              </w:rPr>
              <w:instrText xml:space="preserve"> PAGEREF _Toc58253394 \h </w:instrText>
            </w:r>
            <w:r w:rsidR="002A0257">
              <w:rPr>
                <w:noProof/>
                <w:webHidden/>
              </w:rPr>
            </w:r>
            <w:r w:rsidR="002A0257">
              <w:rPr>
                <w:noProof/>
                <w:webHidden/>
              </w:rPr>
              <w:fldChar w:fldCharType="separate"/>
            </w:r>
            <w:r w:rsidR="002A0257">
              <w:rPr>
                <w:noProof/>
                <w:webHidden/>
              </w:rPr>
              <w:t>9</w:t>
            </w:r>
            <w:r w:rsidR="002A0257">
              <w:rPr>
                <w:noProof/>
                <w:webHidden/>
              </w:rPr>
              <w:fldChar w:fldCharType="end"/>
            </w:r>
          </w:hyperlink>
        </w:p>
        <w:p w14:paraId="70B6079B" w14:textId="656B5F00" w:rsidR="002A0257" w:rsidRDefault="00F7716A">
          <w:pPr>
            <w:pStyle w:val="31"/>
            <w:tabs>
              <w:tab w:val="left" w:pos="1320"/>
              <w:tab w:val="right" w:leader="dot" w:pos="9628"/>
            </w:tabs>
            <w:rPr>
              <w:rFonts w:asciiTheme="minorHAnsi" w:eastAsiaTheme="minorEastAsia" w:hAnsiTheme="minorHAnsi"/>
              <w:noProof/>
              <w:sz w:val="22"/>
            </w:rPr>
          </w:pPr>
          <w:hyperlink w:anchor="_Toc58253395" w:history="1">
            <w:r w:rsidR="002A0257" w:rsidRPr="002B5398">
              <w:rPr>
                <w:rStyle w:val="a7"/>
                <w:rFonts w:ascii="Calibri" w:hAnsi="Calibri" w:cs="Calibri"/>
                <w:i/>
                <w:iCs/>
                <w:noProof/>
                <w:lang w:val="ro-RO"/>
              </w:rPr>
              <w:t>3.1.4.</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Factorii de poluare a mediului</w:t>
            </w:r>
            <w:r w:rsidR="002A0257">
              <w:rPr>
                <w:noProof/>
                <w:webHidden/>
              </w:rPr>
              <w:tab/>
            </w:r>
            <w:r w:rsidR="002A0257">
              <w:rPr>
                <w:noProof/>
                <w:webHidden/>
              </w:rPr>
              <w:fldChar w:fldCharType="begin"/>
            </w:r>
            <w:r w:rsidR="002A0257">
              <w:rPr>
                <w:noProof/>
                <w:webHidden/>
              </w:rPr>
              <w:instrText xml:space="preserve"> PAGEREF _Toc58253395 \h </w:instrText>
            </w:r>
            <w:r w:rsidR="002A0257">
              <w:rPr>
                <w:noProof/>
                <w:webHidden/>
              </w:rPr>
            </w:r>
            <w:r w:rsidR="002A0257">
              <w:rPr>
                <w:noProof/>
                <w:webHidden/>
              </w:rPr>
              <w:fldChar w:fldCharType="separate"/>
            </w:r>
            <w:r w:rsidR="002A0257">
              <w:rPr>
                <w:noProof/>
                <w:webHidden/>
              </w:rPr>
              <w:t>10</w:t>
            </w:r>
            <w:r w:rsidR="002A0257">
              <w:rPr>
                <w:noProof/>
                <w:webHidden/>
              </w:rPr>
              <w:fldChar w:fldCharType="end"/>
            </w:r>
          </w:hyperlink>
        </w:p>
        <w:p w14:paraId="124EA6A5" w14:textId="7FB5C4D7" w:rsidR="002A0257" w:rsidRDefault="00F7716A">
          <w:pPr>
            <w:pStyle w:val="21"/>
            <w:tabs>
              <w:tab w:val="left" w:pos="880"/>
              <w:tab w:val="right" w:leader="dot" w:pos="9628"/>
            </w:tabs>
            <w:rPr>
              <w:rFonts w:asciiTheme="minorHAnsi" w:eastAsiaTheme="minorEastAsia" w:hAnsiTheme="minorHAnsi"/>
              <w:noProof/>
              <w:sz w:val="22"/>
            </w:rPr>
          </w:pPr>
          <w:hyperlink w:anchor="_Toc58253396" w:history="1">
            <w:r w:rsidR="002A0257" w:rsidRPr="002B5398">
              <w:rPr>
                <w:rStyle w:val="a7"/>
                <w:rFonts w:ascii="Calibri" w:hAnsi="Calibri" w:cs="Calibri"/>
                <w:noProof/>
                <w:lang w:val="ro-RO"/>
              </w:rPr>
              <w:t>3.2.</w:t>
            </w:r>
            <w:r w:rsidR="002A0257">
              <w:rPr>
                <w:rFonts w:asciiTheme="minorHAnsi" w:eastAsiaTheme="minorEastAsia" w:hAnsiTheme="minorHAnsi"/>
                <w:noProof/>
                <w:sz w:val="22"/>
              </w:rPr>
              <w:tab/>
            </w:r>
            <w:r w:rsidR="002A0257" w:rsidRPr="002B5398">
              <w:rPr>
                <w:rStyle w:val="a7"/>
                <w:rFonts w:ascii="Calibri" w:hAnsi="Calibri" w:cs="Calibri"/>
                <w:noProof/>
                <w:lang w:val="ro-RO"/>
              </w:rPr>
              <w:t>Demografie</w:t>
            </w:r>
            <w:r w:rsidR="002A0257">
              <w:rPr>
                <w:noProof/>
                <w:webHidden/>
              </w:rPr>
              <w:tab/>
            </w:r>
            <w:r w:rsidR="002A0257">
              <w:rPr>
                <w:noProof/>
                <w:webHidden/>
              </w:rPr>
              <w:fldChar w:fldCharType="begin"/>
            </w:r>
            <w:r w:rsidR="002A0257">
              <w:rPr>
                <w:noProof/>
                <w:webHidden/>
              </w:rPr>
              <w:instrText xml:space="preserve"> PAGEREF _Toc58253396 \h </w:instrText>
            </w:r>
            <w:r w:rsidR="002A0257">
              <w:rPr>
                <w:noProof/>
                <w:webHidden/>
              </w:rPr>
            </w:r>
            <w:r w:rsidR="002A0257">
              <w:rPr>
                <w:noProof/>
                <w:webHidden/>
              </w:rPr>
              <w:fldChar w:fldCharType="separate"/>
            </w:r>
            <w:r w:rsidR="002A0257">
              <w:rPr>
                <w:noProof/>
                <w:webHidden/>
              </w:rPr>
              <w:t>12</w:t>
            </w:r>
            <w:r w:rsidR="002A0257">
              <w:rPr>
                <w:noProof/>
                <w:webHidden/>
              </w:rPr>
              <w:fldChar w:fldCharType="end"/>
            </w:r>
          </w:hyperlink>
        </w:p>
        <w:p w14:paraId="6E5BD08B" w14:textId="27848714" w:rsidR="002A0257" w:rsidRDefault="00F7716A">
          <w:pPr>
            <w:pStyle w:val="31"/>
            <w:tabs>
              <w:tab w:val="left" w:pos="1320"/>
              <w:tab w:val="right" w:leader="dot" w:pos="9628"/>
            </w:tabs>
            <w:rPr>
              <w:rFonts w:asciiTheme="minorHAnsi" w:eastAsiaTheme="minorEastAsia" w:hAnsiTheme="minorHAnsi"/>
              <w:noProof/>
              <w:sz w:val="22"/>
            </w:rPr>
          </w:pPr>
          <w:hyperlink w:anchor="_Toc58253397" w:history="1">
            <w:r w:rsidR="002A0257" w:rsidRPr="002B5398">
              <w:rPr>
                <w:rStyle w:val="a7"/>
                <w:rFonts w:ascii="Calibri" w:hAnsi="Calibri" w:cs="Calibri"/>
                <w:i/>
                <w:iCs/>
                <w:noProof/>
                <w:lang w:val="ro-RO"/>
              </w:rPr>
              <w:t>3.2.1.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Resurse Umane</w:t>
            </w:r>
            <w:r w:rsidR="002A0257">
              <w:rPr>
                <w:noProof/>
                <w:webHidden/>
              </w:rPr>
              <w:tab/>
            </w:r>
            <w:r w:rsidR="002A0257">
              <w:rPr>
                <w:noProof/>
                <w:webHidden/>
              </w:rPr>
              <w:fldChar w:fldCharType="begin"/>
            </w:r>
            <w:r w:rsidR="002A0257">
              <w:rPr>
                <w:noProof/>
                <w:webHidden/>
              </w:rPr>
              <w:instrText xml:space="preserve"> PAGEREF _Toc58253397 \h </w:instrText>
            </w:r>
            <w:r w:rsidR="002A0257">
              <w:rPr>
                <w:noProof/>
                <w:webHidden/>
              </w:rPr>
            </w:r>
            <w:r w:rsidR="002A0257">
              <w:rPr>
                <w:noProof/>
                <w:webHidden/>
              </w:rPr>
              <w:fldChar w:fldCharType="separate"/>
            </w:r>
            <w:r w:rsidR="002A0257">
              <w:rPr>
                <w:noProof/>
                <w:webHidden/>
              </w:rPr>
              <w:t>12</w:t>
            </w:r>
            <w:r w:rsidR="002A0257">
              <w:rPr>
                <w:noProof/>
                <w:webHidden/>
              </w:rPr>
              <w:fldChar w:fldCharType="end"/>
            </w:r>
          </w:hyperlink>
        </w:p>
        <w:p w14:paraId="535C6512" w14:textId="23A7A68E" w:rsidR="002A0257" w:rsidRDefault="00F7716A">
          <w:pPr>
            <w:pStyle w:val="21"/>
            <w:tabs>
              <w:tab w:val="left" w:pos="880"/>
              <w:tab w:val="right" w:leader="dot" w:pos="9628"/>
            </w:tabs>
            <w:rPr>
              <w:rFonts w:asciiTheme="minorHAnsi" w:eastAsiaTheme="minorEastAsia" w:hAnsiTheme="minorHAnsi"/>
              <w:noProof/>
              <w:sz w:val="22"/>
            </w:rPr>
          </w:pPr>
          <w:hyperlink w:anchor="_Toc58253398" w:history="1">
            <w:r w:rsidR="002A0257" w:rsidRPr="002B5398">
              <w:rPr>
                <w:rStyle w:val="a7"/>
                <w:rFonts w:ascii="Calibri" w:hAnsi="Calibri" w:cs="Calibri"/>
                <w:noProof/>
                <w:lang w:val="ro-RO"/>
              </w:rPr>
              <w:t>3.3.</w:t>
            </w:r>
            <w:r w:rsidR="002A0257">
              <w:rPr>
                <w:rFonts w:asciiTheme="minorHAnsi" w:eastAsiaTheme="minorEastAsia" w:hAnsiTheme="minorHAnsi"/>
                <w:noProof/>
                <w:sz w:val="22"/>
              </w:rPr>
              <w:tab/>
            </w:r>
            <w:r w:rsidR="002A0257" w:rsidRPr="002B5398">
              <w:rPr>
                <w:rStyle w:val="a7"/>
                <w:rFonts w:ascii="Calibri" w:hAnsi="Calibri" w:cs="Calibri"/>
                <w:noProof/>
                <w:lang w:val="ro-RO"/>
              </w:rPr>
              <w:t>Servicii Sociale</w:t>
            </w:r>
            <w:r w:rsidR="002A0257">
              <w:rPr>
                <w:noProof/>
                <w:webHidden/>
              </w:rPr>
              <w:tab/>
            </w:r>
            <w:r w:rsidR="002A0257">
              <w:rPr>
                <w:noProof/>
                <w:webHidden/>
              </w:rPr>
              <w:fldChar w:fldCharType="begin"/>
            </w:r>
            <w:r w:rsidR="002A0257">
              <w:rPr>
                <w:noProof/>
                <w:webHidden/>
              </w:rPr>
              <w:instrText xml:space="preserve"> PAGEREF _Toc58253398 \h </w:instrText>
            </w:r>
            <w:r w:rsidR="002A0257">
              <w:rPr>
                <w:noProof/>
                <w:webHidden/>
              </w:rPr>
            </w:r>
            <w:r w:rsidR="002A0257">
              <w:rPr>
                <w:noProof/>
                <w:webHidden/>
              </w:rPr>
              <w:fldChar w:fldCharType="separate"/>
            </w:r>
            <w:r w:rsidR="002A0257">
              <w:rPr>
                <w:noProof/>
                <w:webHidden/>
              </w:rPr>
              <w:t>13</w:t>
            </w:r>
            <w:r w:rsidR="002A0257">
              <w:rPr>
                <w:noProof/>
                <w:webHidden/>
              </w:rPr>
              <w:fldChar w:fldCharType="end"/>
            </w:r>
          </w:hyperlink>
        </w:p>
        <w:p w14:paraId="1A9E580E" w14:textId="484D9F07" w:rsidR="002A0257" w:rsidRDefault="00F7716A">
          <w:pPr>
            <w:pStyle w:val="31"/>
            <w:tabs>
              <w:tab w:val="left" w:pos="1320"/>
              <w:tab w:val="right" w:leader="dot" w:pos="9628"/>
            </w:tabs>
            <w:rPr>
              <w:rFonts w:asciiTheme="minorHAnsi" w:eastAsiaTheme="minorEastAsia" w:hAnsiTheme="minorHAnsi"/>
              <w:noProof/>
              <w:sz w:val="22"/>
            </w:rPr>
          </w:pPr>
          <w:hyperlink w:anchor="_Toc58253399" w:history="1">
            <w:r w:rsidR="002A0257" w:rsidRPr="002B5398">
              <w:rPr>
                <w:rStyle w:val="a7"/>
                <w:rFonts w:ascii="Calibri" w:hAnsi="Calibri" w:cs="Calibri"/>
                <w:i/>
                <w:iCs/>
                <w:noProof/>
                <w:lang w:val="ro-RO"/>
              </w:rPr>
              <w:t>3.3.1.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Caracteristicile grupurilor vulnerabile</w:t>
            </w:r>
            <w:r w:rsidR="002A0257">
              <w:rPr>
                <w:noProof/>
                <w:webHidden/>
              </w:rPr>
              <w:tab/>
            </w:r>
            <w:r w:rsidR="002A0257">
              <w:rPr>
                <w:noProof/>
                <w:webHidden/>
              </w:rPr>
              <w:fldChar w:fldCharType="begin"/>
            </w:r>
            <w:r w:rsidR="002A0257">
              <w:rPr>
                <w:noProof/>
                <w:webHidden/>
              </w:rPr>
              <w:instrText xml:space="preserve"> PAGEREF _Toc58253399 \h </w:instrText>
            </w:r>
            <w:r w:rsidR="002A0257">
              <w:rPr>
                <w:noProof/>
                <w:webHidden/>
              </w:rPr>
            </w:r>
            <w:r w:rsidR="002A0257">
              <w:rPr>
                <w:noProof/>
                <w:webHidden/>
              </w:rPr>
              <w:fldChar w:fldCharType="separate"/>
            </w:r>
            <w:r w:rsidR="002A0257">
              <w:rPr>
                <w:noProof/>
                <w:webHidden/>
              </w:rPr>
              <w:t>13</w:t>
            </w:r>
            <w:r w:rsidR="002A0257">
              <w:rPr>
                <w:noProof/>
                <w:webHidden/>
              </w:rPr>
              <w:fldChar w:fldCharType="end"/>
            </w:r>
          </w:hyperlink>
        </w:p>
        <w:p w14:paraId="47A4D5DF" w14:textId="20B59CC2" w:rsidR="002A0257" w:rsidRDefault="00F7716A">
          <w:pPr>
            <w:pStyle w:val="31"/>
            <w:tabs>
              <w:tab w:val="left" w:pos="1320"/>
              <w:tab w:val="right" w:leader="dot" w:pos="9628"/>
            </w:tabs>
            <w:rPr>
              <w:rFonts w:asciiTheme="minorHAnsi" w:eastAsiaTheme="minorEastAsia" w:hAnsiTheme="minorHAnsi"/>
              <w:noProof/>
              <w:sz w:val="22"/>
            </w:rPr>
          </w:pPr>
          <w:hyperlink w:anchor="_Toc58253400" w:history="1">
            <w:r w:rsidR="002A0257" w:rsidRPr="002B5398">
              <w:rPr>
                <w:rStyle w:val="a7"/>
                <w:rFonts w:ascii="Calibri" w:hAnsi="Calibri" w:cs="Calibri"/>
                <w:i/>
                <w:iCs/>
                <w:noProof/>
                <w:lang w:val="ro-RO"/>
              </w:rPr>
              <w:t>3.3.2.</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Servicii Sociale</w:t>
            </w:r>
            <w:r w:rsidR="002A0257">
              <w:rPr>
                <w:noProof/>
                <w:webHidden/>
              </w:rPr>
              <w:tab/>
            </w:r>
            <w:r w:rsidR="002A0257">
              <w:rPr>
                <w:noProof/>
                <w:webHidden/>
              </w:rPr>
              <w:fldChar w:fldCharType="begin"/>
            </w:r>
            <w:r w:rsidR="002A0257">
              <w:rPr>
                <w:noProof/>
                <w:webHidden/>
              </w:rPr>
              <w:instrText xml:space="preserve"> PAGEREF _Toc58253400 \h </w:instrText>
            </w:r>
            <w:r w:rsidR="002A0257">
              <w:rPr>
                <w:noProof/>
                <w:webHidden/>
              </w:rPr>
            </w:r>
            <w:r w:rsidR="002A0257">
              <w:rPr>
                <w:noProof/>
                <w:webHidden/>
              </w:rPr>
              <w:fldChar w:fldCharType="separate"/>
            </w:r>
            <w:r w:rsidR="002A0257">
              <w:rPr>
                <w:noProof/>
                <w:webHidden/>
              </w:rPr>
              <w:t>14</w:t>
            </w:r>
            <w:r w:rsidR="002A0257">
              <w:rPr>
                <w:noProof/>
                <w:webHidden/>
              </w:rPr>
              <w:fldChar w:fldCharType="end"/>
            </w:r>
          </w:hyperlink>
        </w:p>
        <w:p w14:paraId="19AD9C1D" w14:textId="76DB32C6" w:rsidR="002A0257" w:rsidRDefault="00F7716A">
          <w:pPr>
            <w:pStyle w:val="21"/>
            <w:tabs>
              <w:tab w:val="left" w:pos="880"/>
              <w:tab w:val="right" w:leader="dot" w:pos="9628"/>
            </w:tabs>
            <w:rPr>
              <w:rFonts w:asciiTheme="minorHAnsi" w:eastAsiaTheme="minorEastAsia" w:hAnsiTheme="minorHAnsi"/>
              <w:noProof/>
              <w:sz w:val="22"/>
            </w:rPr>
          </w:pPr>
          <w:hyperlink w:anchor="_Toc58253401" w:history="1">
            <w:r w:rsidR="002A0257" w:rsidRPr="002B5398">
              <w:rPr>
                <w:rStyle w:val="a7"/>
                <w:rFonts w:ascii="Calibri" w:hAnsi="Calibri" w:cs="Calibri"/>
                <w:noProof/>
                <w:lang w:val="ro-RO"/>
              </w:rPr>
              <w:t>3.4.</w:t>
            </w:r>
            <w:r w:rsidR="002A0257">
              <w:rPr>
                <w:rFonts w:asciiTheme="minorHAnsi" w:eastAsiaTheme="minorEastAsia" w:hAnsiTheme="minorHAnsi"/>
                <w:noProof/>
                <w:sz w:val="22"/>
              </w:rPr>
              <w:tab/>
            </w:r>
            <w:r w:rsidR="002A0257" w:rsidRPr="002B5398">
              <w:rPr>
                <w:rStyle w:val="a7"/>
                <w:rFonts w:ascii="Calibri" w:hAnsi="Calibri" w:cs="Calibri"/>
                <w:noProof/>
                <w:lang w:val="ro-RO"/>
              </w:rPr>
              <w:t>Economia</w:t>
            </w:r>
            <w:r w:rsidR="002A0257">
              <w:rPr>
                <w:noProof/>
                <w:webHidden/>
              </w:rPr>
              <w:tab/>
            </w:r>
            <w:r w:rsidR="002A0257">
              <w:rPr>
                <w:noProof/>
                <w:webHidden/>
              </w:rPr>
              <w:fldChar w:fldCharType="begin"/>
            </w:r>
            <w:r w:rsidR="002A0257">
              <w:rPr>
                <w:noProof/>
                <w:webHidden/>
              </w:rPr>
              <w:instrText xml:space="preserve"> PAGEREF _Toc58253401 \h </w:instrText>
            </w:r>
            <w:r w:rsidR="002A0257">
              <w:rPr>
                <w:noProof/>
                <w:webHidden/>
              </w:rPr>
            </w:r>
            <w:r w:rsidR="002A0257">
              <w:rPr>
                <w:noProof/>
                <w:webHidden/>
              </w:rPr>
              <w:fldChar w:fldCharType="separate"/>
            </w:r>
            <w:r w:rsidR="002A0257">
              <w:rPr>
                <w:noProof/>
                <w:webHidden/>
              </w:rPr>
              <w:t>17</w:t>
            </w:r>
            <w:r w:rsidR="002A0257">
              <w:rPr>
                <w:noProof/>
                <w:webHidden/>
              </w:rPr>
              <w:fldChar w:fldCharType="end"/>
            </w:r>
          </w:hyperlink>
        </w:p>
        <w:p w14:paraId="344ABEAE" w14:textId="2493DFCB" w:rsidR="002A0257" w:rsidRDefault="00F7716A">
          <w:pPr>
            <w:pStyle w:val="31"/>
            <w:tabs>
              <w:tab w:val="left" w:pos="1320"/>
              <w:tab w:val="right" w:leader="dot" w:pos="9628"/>
            </w:tabs>
            <w:rPr>
              <w:rFonts w:asciiTheme="minorHAnsi" w:eastAsiaTheme="minorEastAsia" w:hAnsiTheme="minorHAnsi"/>
              <w:noProof/>
              <w:sz w:val="22"/>
            </w:rPr>
          </w:pPr>
          <w:hyperlink w:anchor="_Toc58253402" w:history="1">
            <w:r w:rsidR="002A0257" w:rsidRPr="002B5398">
              <w:rPr>
                <w:rStyle w:val="a7"/>
                <w:rFonts w:ascii="Calibri" w:hAnsi="Calibri" w:cs="Calibri"/>
                <w:i/>
                <w:iCs/>
                <w:noProof/>
                <w:lang w:val="ro-RO"/>
              </w:rPr>
              <w:t>3.4.1.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Structura de afaceri a economiei locale și a domeniului de afaceri</w:t>
            </w:r>
            <w:r w:rsidR="002A0257">
              <w:rPr>
                <w:noProof/>
                <w:webHidden/>
              </w:rPr>
              <w:tab/>
            </w:r>
            <w:r w:rsidR="002A0257">
              <w:rPr>
                <w:noProof/>
                <w:webHidden/>
              </w:rPr>
              <w:fldChar w:fldCharType="begin"/>
            </w:r>
            <w:r w:rsidR="002A0257">
              <w:rPr>
                <w:noProof/>
                <w:webHidden/>
              </w:rPr>
              <w:instrText xml:space="preserve"> PAGEREF _Toc58253402 \h </w:instrText>
            </w:r>
            <w:r w:rsidR="002A0257">
              <w:rPr>
                <w:noProof/>
                <w:webHidden/>
              </w:rPr>
            </w:r>
            <w:r w:rsidR="002A0257">
              <w:rPr>
                <w:noProof/>
                <w:webHidden/>
              </w:rPr>
              <w:fldChar w:fldCharType="separate"/>
            </w:r>
            <w:r w:rsidR="002A0257">
              <w:rPr>
                <w:noProof/>
                <w:webHidden/>
              </w:rPr>
              <w:t>17</w:t>
            </w:r>
            <w:r w:rsidR="002A0257">
              <w:rPr>
                <w:noProof/>
                <w:webHidden/>
              </w:rPr>
              <w:fldChar w:fldCharType="end"/>
            </w:r>
          </w:hyperlink>
        </w:p>
        <w:p w14:paraId="3281F141" w14:textId="24E58BB6" w:rsidR="002A0257" w:rsidRDefault="00F7716A">
          <w:pPr>
            <w:pStyle w:val="31"/>
            <w:tabs>
              <w:tab w:val="left" w:pos="1320"/>
              <w:tab w:val="right" w:leader="dot" w:pos="9628"/>
            </w:tabs>
            <w:rPr>
              <w:rFonts w:asciiTheme="minorHAnsi" w:eastAsiaTheme="minorEastAsia" w:hAnsiTheme="minorHAnsi"/>
              <w:noProof/>
              <w:sz w:val="22"/>
            </w:rPr>
          </w:pPr>
          <w:hyperlink w:anchor="_Toc58253403" w:history="1">
            <w:r w:rsidR="002A0257" w:rsidRPr="002B5398">
              <w:rPr>
                <w:rStyle w:val="a7"/>
                <w:rFonts w:ascii="Calibri" w:hAnsi="Calibri" w:cs="Calibri"/>
                <w:i/>
                <w:iCs/>
                <w:noProof/>
                <w:lang w:val="ro-RO"/>
              </w:rPr>
              <w:t>3.4.2.</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Sectorul Agriculturii</w:t>
            </w:r>
            <w:r w:rsidR="002A0257">
              <w:rPr>
                <w:noProof/>
                <w:webHidden/>
              </w:rPr>
              <w:tab/>
            </w:r>
            <w:r w:rsidR="002A0257">
              <w:rPr>
                <w:noProof/>
                <w:webHidden/>
              </w:rPr>
              <w:fldChar w:fldCharType="begin"/>
            </w:r>
            <w:r w:rsidR="002A0257">
              <w:rPr>
                <w:noProof/>
                <w:webHidden/>
              </w:rPr>
              <w:instrText xml:space="preserve"> PAGEREF _Toc58253403 \h </w:instrText>
            </w:r>
            <w:r w:rsidR="002A0257">
              <w:rPr>
                <w:noProof/>
                <w:webHidden/>
              </w:rPr>
            </w:r>
            <w:r w:rsidR="002A0257">
              <w:rPr>
                <w:noProof/>
                <w:webHidden/>
              </w:rPr>
              <w:fldChar w:fldCharType="separate"/>
            </w:r>
            <w:r w:rsidR="002A0257">
              <w:rPr>
                <w:noProof/>
                <w:webHidden/>
              </w:rPr>
              <w:t>17</w:t>
            </w:r>
            <w:r w:rsidR="002A0257">
              <w:rPr>
                <w:noProof/>
                <w:webHidden/>
              </w:rPr>
              <w:fldChar w:fldCharType="end"/>
            </w:r>
          </w:hyperlink>
        </w:p>
        <w:p w14:paraId="3E110E80" w14:textId="54AC1469" w:rsidR="002A0257" w:rsidRDefault="00F7716A">
          <w:pPr>
            <w:pStyle w:val="31"/>
            <w:tabs>
              <w:tab w:val="left" w:pos="1320"/>
              <w:tab w:val="right" w:leader="dot" w:pos="9628"/>
            </w:tabs>
            <w:rPr>
              <w:rFonts w:asciiTheme="minorHAnsi" w:eastAsiaTheme="minorEastAsia" w:hAnsiTheme="minorHAnsi"/>
              <w:noProof/>
              <w:sz w:val="22"/>
            </w:rPr>
          </w:pPr>
          <w:hyperlink w:anchor="_Toc58253404" w:history="1">
            <w:r w:rsidR="002A0257" w:rsidRPr="002B5398">
              <w:rPr>
                <w:rStyle w:val="a7"/>
                <w:rFonts w:ascii="Calibri" w:hAnsi="Calibri" w:cs="Calibri"/>
                <w:i/>
                <w:iCs/>
                <w:noProof/>
                <w:lang w:val="ro-RO"/>
              </w:rPr>
              <w:t>3.4.3.</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Industria</w:t>
            </w:r>
            <w:r w:rsidR="002A0257">
              <w:rPr>
                <w:noProof/>
                <w:webHidden/>
              </w:rPr>
              <w:tab/>
            </w:r>
            <w:r w:rsidR="002A0257">
              <w:rPr>
                <w:noProof/>
                <w:webHidden/>
              </w:rPr>
              <w:fldChar w:fldCharType="begin"/>
            </w:r>
            <w:r w:rsidR="002A0257">
              <w:rPr>
                <w:noProof/>
                <w:webHidden/>
              </w:rPr>
              <w:instrText xml:space="preserve"> PAGEREF _Toc58253404 \h </w:instrText>
            </w:r>
            <w:r w:rsidR="002A0257">
              <w:rPr>
                <w:noProof/>
                <w:webHidden/>
              </w:rPr>
            </w:r>
            <w:r w:rsidR="002A0257">
              <w:rPr>
                <w:noProof/>
                <w:webHidden/>
              </w:rPr>
              <w:fldChar w:fldCharType="separate"/>
            </w:r>
            <w:r w:rsidR="002A0257">
              <w:rPr>
                <w:noProof/>
                <w:webHidden/>
              </w:rPr>
              <w:t>18</w:t>
            </w:r>
            <w:r w:rsidR="002A0257">
              <w:rPr>
                <w:noProof/>
                <w:webHidden/>
              </w:rPr>
              <w:fldChar w:fldCharType="end"/>
            </w:r>
          </w:hyperlink>
        </w:p>
        <w:p w14:paraId="2F660DB5" w14:textId="25F5F239" w:rsidR="002A0257" w:rsidRDefault="00F7716A">
          <w:pPr>
            <w:pStyle w:val="31"/>
            <w:tabs>
              <w:tab w:val="left" w:pos="1320"/>
              <w:tab w:val="right" w:leader="dot" w:pos="9628"/>
            </w:tabs>
            <w:rPr>
              <w:rFonts w:asciiTheme="minorHAnsi" w:eastAsiaTheme="minorEastAsia" w:hAnsiTheme="minorHAnsi"/>
              <w:noProof/>
              <w:sz w:val="22"/>
            </w:rPr>
          </w:pPr>
          <w:hyperlink w:anchor="_Toc58253405" w:history="1">
            <w:r w:rsidR="002A0257" w:rsidRPr="002B5398">
              <w:rPr>
                <w:rStyle w:val="a7"/>
                <w:rFonts w:ascii="Calibri" w:hAnsi="Calibri" w:cs="Calibri"/>
                <w:i/>
                <w:iCs/>
                <w:noProof/>
                <w:lang w:val="ro-RO"/>
              </w:rPr>
              <w:t>3.4.4.</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Comerțul și serviciile</w:t>
            </w:r>
            <w:r w:rsidR="002A0257">
              <w:rPr>
                <w:noProof/>
                <w:webHidden/>
              </w:rPr>
              <w:tab/>
            </w:r>
            <w:r w:rsidR="002A0257">
              <w:rPr>
                <w:noProof/>
                <w:webHidden/>
              </w:rPr>
              <w:fldChar w:fldCharType="begin"/>
            </w:r>
            <w:r w:rsidR="002A0257">
              <w:rPr>
                <w:noProof/>
                <w:webHidden/>
              </w:rPr>
              <w:instrText xml:space="preserve"> PAGEREF _Toc58253405 \h </w:instrText>
            </w:r>
            <w:r w:rsidR="002A0257">
              <w:rPr>
                <w:noProof/>
                <w:webHidden/>
              </w:rPr>
            </w:r>
            <w:r w:rsidR="002A0257">
              <w:rPr>
                <w:noProof/>
                <w:webHidden/>
              </w:rPr>
              <w:fldChar w:fldCharType="separate"/>
            </w:r>
            <w:r w:rsidR="002A0257">
              <w:rPr>
                <w:noProof/>
                <w:webHidden/>
              </w:rPr>
              <w:t>18</w:t>
            </w:r>
            <w:r w:rsidR="002A0257">
              <w:rPr>
                <w:noProof/>
                <w:webHidden/>
              </w:rPr>
              <w:fldChar w:fldCharType="end"/>
            </w:r>
          </w:hyperlink>
        </w:p>
        <w:p w14:paraId="79289DFC" w14:textId="453F81F0" w:rsidR="002A0257" w:rsidRDefault="00F7716A">
          <w:pPr>
            <w:pStyle w:val="21"/>
            <w:tabs>
              <w:tab w:val="left" w:pos="880"/>
              <w:tab w:val="right" w:leader="dot" w:pos="9628"/>
            </w:tabs>
            <w:rPr>
              <w:rFonts w:asciiTheme="minorHAnsi" w:eastAsiaTheme="minorEastAsia" w:hAnsiTheme="minorHAnsi"/>
              <w:noProof/>
              <w:sz w:val="22"/>
            </w:rPr>
          </w:pPr>
          <w:hyperlink w:anchor="_Toc58253406" w:history="1">
            <w:r w:rsidR="002A0257" w:rsidRPr="002B5398">
              <w:rPr>
                <w:rStyle w:val="a7"/>
                <w:rFonts w:ascii="Calibri" w:hAnsi="Calibri" w:cs="Calibri"/>
                <w:noProof/>
                <w:lang w:val="ro-RO"/>
              </w:rPr>
              <w:t>3.5.</w:t>
            </w:r>
            <w:r w:rsidR="002A0257">
              <w:rPr>
                <w:rFonts w:asciiTheme="minorHAnsi" w:eastAsiaTheme="minorEastAsia" w:hAnsiTheme="minorHAnsi"/>
                <w:noProof/>
                <w:sz w:val="22"/>
              </w:rPr>
              <w:tab/>
            </w:r>
            <w:r w:rsidR="002A0257" w:rsidRPr="002B5398">
              <w:rPr>
                <w:rStyle w:val="a7"/>
                <w:rFonts w:ascii="Calibri" w:hAnsi="Calibri" w:cs="Calibri"/>
                <w:noProof/>
                <w:lang w:val="ro-RO"/>
              </w:rPr>
              <w:t>Infrastructura</w:t>
            </w:r>
            <w:r w:rsidR="002A0257">
              <w:rPr>
                <w:noProof/>
                <w:webHidden/>
              </w:rPr>
              <w:tab/>
            </w:r>
            <w:r w:rsidR="002A0257">
              <w:rPr>
                <w:noProof/>
                <w:webHidden/>
              </w:rPr>
              <w:fldChar w:fldCharType="begin"/>
            </w:r>
            <w:r w:rsidR="002A0257">
              <w:rPr>
                <w:noProof/>
                <w:webHidden/>
              </w:rPr>
              <w:instrText xml:space="preserve"> PAGEREF _Toc58253406 \h </w:instrText>
            </w:r>
            <w:r w:rsidR="002A0257">
              <w:rPr>
                <w:noProof/>
                <w:webHidden/>
              </w:rPr>
            </w:r>
            <w:r w:rsidR="002A0257">
              <w:rPr>
                <w:noProof/>
                <w:webHidden/>
              </w:rPr>
              <w:fldChar w:fldCharType="separate"/>
            </w:r>
            <w:r w:rsidR="002A0257">
              <w:rPr>
                <w:noProof/>
                <w:webHidden/>
              </w:rPr>
              <w:t>19</w:t>
            </w:r>
            <w:r w:rsidR="002A0257">
              <w:rPr>
                <w:noProof/>
                <w:webHidden/>
              </w:rPr>
              <w:fldChar w:fldCharType="end"/>
            </w:r>
          </w:hyperlink>
        </w:p>
        <w:p w14:paraId="2641C675" w14:textId="2E6C05CF" w:rsidR="002A0257" w:rsidRDefault="00F7716A">
          <w:pPr>
            <w:pStyle w:val="31"/>
            <w:tabs>
              <w:tab w:val="left" w:pos="1320"/>
              <w:tab w:val="right" w:leader="dot" w:pos="9628"/>
            </w:tabs>
            <w:rPr>
              <w:rFonts w:asciiTheme="minorHAnsi" w:eastAsiaTheme="minorEastAsia" w:hAnsiTheme="minorHAnsi"/>
              <w:noProof/>
              <w:sz w:val="22"/>
            </w:rPr>
          </w:pPr>
          <w:hyperlink w:anchor="_Toc58253407" w:history="1">
            <w:r w:rsidR="002A0257" w:rsidRPr="002B5398">
              <w:rPr>
                <w:rStyle w:val="a7"/>
                <w:rFonts w:ascii="Calibri" w:hAnsi="Calibri" w:cs="Calibri"/>
                <w:i/>
                <w:iCs/>
                <w:noProof/>
                <w:lang w:val="ro-RO"/>
              </w:rPr>
              <w:t>3.5.1.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Infrastructura Utilităților Publice</w:t>
            </w:r>
            <w:r w:rsidR="002A0257">
              <w:rPr>
                <w:noProof/>
                <w:webHidden/>
              </w:rPr>
              <w:tab/>
            </w:r>
            <w:r w:rsidR="002A0257">
              <w:rPr>
                <w:noProof/>
                <w:webHidden/>
              </w:rPr>
              <w:fldChar w:fldCharType="begin"/>
            </w:r>
            <w:r w:rsidR="002A0257">
              <w:rPr>
                <w:noProof/>
                <w:webHidden/>
              </w:rPr>
              <w:instrText xml:space="preserve"> PAGEREF _Toc58253407 \h </w:instrText>
            </w:r>
            <w:r w:rsidR="002A0257">
              <w:rPr>
                <w:noProof/>
                <w:webHidden/>
              </w:rPr>
            </w:r>
            <w:r w:rsidR="002A0257">
              <w:rPr>
                <w:noProof/>
                <w:webHidden/>
              </w:rPr>
              <w:fldChar w:fldCharType="separate"/>
            </w:r>
            <w:r w:rsidR="002A0257">
              <w:rPr>
                <w:noProof/>
                <w:webHidden/>
              </w:rPr>
              <w:t>19</w:t>
            </w:r>
            <w:r w:rsidR="002A0257">
              <w:rPr>
                <w:noProof/>
                <w:webHidden/>
              </w:rPr>
              <w:fldChar w:fldCharType="end"/>
            </w:r>
          </w:hyperlink>
        </w:p>
        <w:p w14:paraId="44673E5C" w14:textId="09A2F404" w:rsidR="002A0257" w:rsidRDefault="00F7716A">
          <w:pPr>
            <w:pStyle w:val="31"/>
            <w:tabs>
              <w:tab w:val="left" w:pos="1320"/>
              <w:tab w:val="right" w:leader="dot" w:pos="9628"/>
            </w:tabs>
            <w:rPr>
              <w:rFonts w:asciiTheme="minorHAnsi" w:eastAsiaTheme="minorEastAsia" w:hAnsiTheme="minorHAnsi"/>
              <w:noProof/>
              <w:sz w:val="22"/>
            </w:rPr>
          </w:pPr>
          <w:hyperlink w:anchor="_Toc58253408" w:history="1">
            <w:r w:rsidR="002A0257" w:rsidRPr="002B5398">
              <w:rPr>
                <w:rStyle w:val="a7"/>
                <w:rFonts w:ascii="Calibri" w:hAnsi="Calibri" w:cs="Calibri"/>
                <w:i/>
                <w:iCs/>
                <w:noProof/>
                <w:lang w:val="ro-RO"/>
              </w:rPr>
              <w:t>3.5.2.</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Fondul locativ</w:t>
            </w:r>
            <w:r w:rsidR="002A0257">
              <w:rPr>
                <w:noProof/>
                <w:webHidden/>
              </w:rPr>
              <w:tab/>
            </w:r>
            <w:r w:rsidR="002A0257">
              <w:rPr>
                <w:noProof/>
                <w:webHidden/>
              </w:rPr>
              <w:fldChar w:fldCharType="begin"/>
            </w:r>
            <w:r w:rsidR="002A0257">
              <w:rPr>
                <w:noProof/>
                <w:webHidden/>
              </w:rPr>
              <w:instrText xml:space="preserve"> PAGEREF _Toc58253408 \h </w:instrText>
            </w:r>
            <w:r w:rsidR="002A0257">
              <w:rPr>
                <w:noProof/>
                <w:webHidden/>
              </w:rPr>
            </w:r>
            <w:r w:rsidR="002A0257">
              <w:rPr>
                <w:noProof/>
                <w:webHidden/>
              </w:rPr>
              <w:fldChar w:fldCharType="separate"/>
            </w:r>
            <w:r w:rsidR="002A0257">
              <w:rPr>
                <w:noProof/>
                <w:webHidden/>
              </w:rPr>
              <w:t>19</w:t>
            </w:r>
            <w:r w:rsidR="002A0257">
              <w:rPr>
                <w:noProof/>
                <w:webHidden/>
              </w:rPr>
              <w:fldChar w:fldCharType="end"/>
            </w:r>
          </w:hyperlink>
        </w:p>
        <w:p w14:paraId="47D030AE" w14:textId="496C6587" w:rsidR="002A0257" w:rsidRDefault="00F7716A">
          <w:pPr>
            <w:pStyle w:val="21"/>
            <w:tabs>
              <w:tab w:val="left" w:pos="880"/>
              <w:tab w:val="right" w:leader="dot" w:pos="9628"/>
            </w:tabs>
            <w:rPr>
              <w:rFonts w:asciiTheme="minorHAnsi" w:eastAsiaTheme="minorEastAsia" w:hAnsiTheme="minorHAnsi"/>
              <w:noProof/>
              <w:sz w:val="22"/>
            </w:rPr>
          </w:pPr>
          <w:hyperlink w:anchor="_Toc58253409" w:history="1">
            <w:r w:rsidR="002A0257" w:rsidRPr="002B5398">
              <w:rPr>
                <w:rStyle w:val="a7"/>
                <w:rFonts w:ascii="Calibri" w:hAnsi="Calibri" w:cs="Calibri"/>
                <w:noProof/>
                <w:lang w:val="ro-RO"/>
              </w:rPr>
              <w:t>3.6.</w:t>
            </w:r>
            <w:r w:rsidR="002A0257">
              <w:rPr>
                <w:rFonts w:asciiTheme="minorHAnsi" w:eastAsiaTheme="minorEastAsia" w:hAnsiTheme="minorHAnsi"/>
                <w:noProof/>
                <w:sz w:val="22"/>
              </w:rPr>
              <w:tab/>
            </w:r>
            <w:r w:rsidR="002A0257" w:rsidRPr="002B5398">
              <w:rPr>
                <w:rStyle w:val="a7"/>
                <w:rFonts w:ascii="Calibri" w:hAnsi="Calibri" w:cs="Calibri"/>
                <w:noProof/>
                <w:lang w:val="ro-RO"/>
              </w:rPr>
              <w:t>Buna guvernare și management</w:t>
            </w:r>
            <w:r w:rsidR="002A0257">
              <w:rPr>
                <w:noProof/>
                <w:webHidden/>
              </w:rPr>
              <w:tab/>
            </w:r>
            <w:r w:rsidR="002A0257">
              <w:rPr>
                <w:noProof/>
                <w:webHidden/>
              </w:rPr>
              <w:fldChar w:fldCharType="begin"/>
            </w:r>
            <w:r w:rsidR="002A0257">
              <w:rPr>
                <w:noProof/>
                <w:webHidden/>
              </w:rPr>
              <w:instrText xml:space="preserve"> PAGEREF _Toc58253409 \h </w:instrText>
            </w:r>
            <w:r w:rsidR="002A0257">
              <w:rPr>
                <w:noProof/>
                <w:webHidden/>
              </w:rPr>
            </w:r>
            <w:r w:rsidR="002A0257">
              <w:rPr>
                <w:noProof/>
                <w:webHidden/>
              </w:rPr>
              <w:fldChar w:fldCharType="separate"/>
            </w:r>
            <w:r w:rsidR="002A0257">
              <w:rPr>
                <w:noProof/>
                <w:webHidden/>
              </w:rPr>
              <w:t>20</w:t>
            </w:r>
            <w:r w:rsidR="002A0257">
              <w:rPr>
                <w:noProof/>
                <w:webHidden/>
              </w:rPr>
              <w:fldChar w:fldCharType="end"/>
            </w:r>
          </w:hyperlink>
        </w:p>
        <w:p w14:paraId="18E85436" w14:textId="3A071710" w:rsidR="002A0257" w:rsidRDefault="00F7716A">
          <w:pPr>
            <w:pStyle w:val="31"/>
            <w:tabs>
              <w:tab w:val="left" w:pos="1320"/>
              <w:tab w:val="right" w:leader="dot" w:pos="9628"/>
            </w:tabs>
            <w:rPr>
              <w:rFonts w:asciiTheme="minorHAnsi" w:eastAsiaTheme="minorEastAsia" w:hAnsiTheme="minorHAnsi"/>
              <w:noProof/>
              <w:sz w:val="22"/>
            </w:rPr>
          </w:pPr>
          <w:hyperlink w:anchor="_Toc58253410" w:history="1">
            <w:r w:rsidR="002A0257" w:rsidRPr="002B5398">
              <w:rPr>
                <w:rStyle w:val="a7"/>
                <w:rFonts w:ascii="Calibri" w:hAnsi="Calibri" w:cs="Calibri"/>
                <w:i/>
                <w:iCs/>
                <w:noProof/>
                <w:lang w:val="ro-RO"/>
              </w:rPr>
              <w:t>3.6.1.</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Gestionarea administrativă</w:t>
            </w:r>
            <w:r w:rsidR="002A0257">
              <w:rPr>
                <w:noProof/>
                <w:webHidden/>
              </w:rPr>
              <w:tab/>
            </w:r>
            <w:r w:rsidR="002A0257">
              <w:rPr>
                <w:noProof/>
                <w:webHidden/>
              </w:rPr>
              <w:fldChar w:fldCharType="begin"/>
            </w:r>
            <w:r w:rsidR="002A0257">
              <w:rPr>
                <w:noProof/>
                <w:webHidden/>
              </w:rPr>
              <w:instrText xml:space="preserve"> PAGEREF _Toc58253410 \h </w:instrText>
            </w:r>
            <w:r w:rsidR="002A0257">
              <w:rPr>
                <w:noProof/>
                <w:webHidden/>
              </w:rPr>
            </w:r>
            <w:r w:rsidR="002A0257">
              <w:rPr>
                <w:noProof/>
                <w:webHidden/>
              </w:rPr>
              <w:fldChar w:fldCharType="separate"/>
            </w:r>
            <w:r w:rsidR="002A0257">
              <w:rPr>
                <w:noProof/>
                <w:webHidden/>
              </w:rPr>
              <w:t>20</w:t>
            </w:r>
            <w:r w:rsidR="002A0257">
              <w:rPr>
                <w:noProof/>
                <w:webHidden/>
              </w:rPr>
              <w:fldChar w:fldCharType="end"/>
            </w:r>
          </w:hyperlink>
        </w:p>
        <w:p w14:paraId="23F35CA8" w14:textId="7006571D" w:rsidR="002A0257" w:rsidRDefault="00F7716A">
          <w:pPr>
            <w:pStyle w:val="31"/>
            <w:tabs>
              <w:tab w:val="left" w:pos="1320"/>
              <w:tab w:val="right" w:leader="dot" w:pos="9628"/>
            </w:tabs>
            <w:rPr>
              <w:rFonts w:asciiTheme="minorHAnsi" w:eastAsiaTheme="minorEastAsia" w:hAnsiTheme="minorHAnsi"/>
              <w:noProof/>
              <w:sz w:val="22"/>
            </w:rPr>
          </w:pPr>
          <w:hyperlink w:anchor="_Toc58253411" w:history="1">
            <w:r w:rsidR="002A0257" w:rsidRPr="002B5398">
              <w:rPr>
                <w:rStyle w:val="a7"/>
                <w:rFonts w:ascii="Calibri" w:hAnsi="Calibri" w:cs="Calibri"/>
                <w:i/>
                <w:iCs/>
                <w:noProof/>
                <w:lang w:val="ro-RO"/>
              </w:rPr>
              <w:t>3.6.2.</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Bugetul Local</w:t>
            </w:r>
            <w:r w:rsidR="002A0257">
              <w:rPr>
                <w:noProof/>
                <w:webHidden/>
              </w:rPr>
              <w:tab/>
            </w:r>
            <w:r w:rsidR="002A0257">
              <w:rPr>
                <w:noProof/>
                <w:webHidden/>
              </w:rPr>
              <w:fldChar w:fldCharType="begin"/>
            </w:r>
            <w:r w:rsidR="002A0257">
              <w:rPr>
                <w:noProof/>
                <w:webHidden/>
              </w:rPr>
              <w:instrText xml:space="preserve"> PAGEREF _Toc58253411 \h </w:instrText>
            </w:r>
            <w:r w:rsidR="002A0257">
              <w:rPr>
                <w:noProof/>
                <w:webHidden/>
              </w:rPr>
            </w:r>
            <w:r w:rsidR="002A0257">
              <w:rPr>
                <w:noProof/>
                <w:webHidden/>
              </w:rPr>
              <w:fldChar w:fldCharType="separate"/>
            </w:r>
            <w:r w:rsidR="002A0257">
              <w:rPr>
                <w:noProof/>
                <w:webHidden/>
              </w:rPr>
              <w:t>23</w:t>
            </w:r>
            <w:r w:rsidR="002A0257">
              <w:rPr>
                <w:noProof/>
                <w:webHidden/>
              </w:rPr>
              <w:fldChar w:fldCharType="end"/>
            </w:r>
          </w:hyperlink>
        </w:p>
        <w:p w14:paraId="4A3665FB" w14:textId="550968A6" w:rsidR="002A0257" w:rsidRDefault="00F7716A">
          <w:pPr>
            <w:pStyle w:val="31"/>
            <w:tabs>
              <w:tab w:val="left" w:pos="1320"/>
              <w:tab w:val="right" w:leader="dot" w:pos="9628"/>
            </w:tabs>
            <w:rPr>
              <w:rFonts w:asciiTheme="minorHAnsi" w:eastAsiaTheme="minorEastAsia" w:hAnsiTheme="minorHAnsi"/>
              <w:noProof/>
              <w:sz w:val="22"/>
            </w:rPr>
          </w:pPr>
          <w:hyperlink w:anchor="_Toc58253412" w:history="1">
            <w:r w:rsidR="002A0257" w:rsidRPr="002B5398">
              <w:rPr>
                <w:rStyle w:val="a7"/>
                <w:rFonts w:ascii="Calibri" w:hAnsi="Calibri" w:cs="Calibri"/>
                <w:i/>
                <w:iCs/>
                <w:noProof/>
                <w:lang w:val="ro-RO"/>
              </w:rPr>
              <w:t>3.6.3.</w:t>
            </w:r>
            <w:r w:rsidR="002A0257">
              <w:rPr>
                <w:rFonts w:asciiTheme="minorHAnsi" w:eastAsiaTheme="minorEastAsia" w:hAnsiTheme="minorHAnsi"/>
                <w:noProof/>
                <w:sz w:val="22"/>
              </w:rPr>
              <w:tab/>
            </w:r>
            <w:r w:rsidR="002A0257" w:rsidRPr="002B5398">
              <w:rPr>
                <w:rStyle w:val="a7"/>
                <w:rFonts w:ascii="Calibri" w:hAnsi="Calibri" w:cs="Calibri"/>
                <w:i/>
                <w:iCs/>
                <w:noProof/>
                <w:lang w:val="ro-RO"/>
              </w:rPr>
              <w:t>Societatea civilă</w:t>
            </w:r>
            <w:r w:rsidR="002A0257">
              <w:rPr>
                <w:noProof/>
                <w:webHidden/>
              </w:rPr>
              <w:tab/>
            </w:r>
            <w:r w:rsidR="002A0257">
              <w:rPr>
                <w:noProof/>
                <w:webHidden/>
              </w:rPr>
              <w:fldChar w:fldCharType="begin"/>
            </w:r>
            <w:r w:rsidR="002A0257">
              <w:rPr>
                <w:noProof/>
                <w:webHidden/>
              </w:rPr>
              <w:instrText xml:space="preserve"> PAGEREF _Toc58253412 \h </w:instrText>
            </w:r>
            <w:r w:rsidR="002A0257">
              <w:rPr>
                <w:noProof/>
                <w:webHidden/>
              </w:rPr>
            </w:r>
            <w:r w:rsidR="002A0257">
              <w:rPr>
                <w:noProof/>
                <w:webHidden/>
              </w:rPr>
              <w:fldChar w:fldCharType="separate"/>
            </w:r>
            <w:r w:rsidR="002A0257">
              <w:rPr>
                <w:noProof/>
                <w:webHidden/>
              </w:rPr>
              <w:t>23</w:t>
            </w:r>
            <w:r w:rsidR="002A0257">
              <w:rPr>
                <w:noProof/>
                <w:webHidden/>
              </w:rPr>
              <w:fldChar w:fldCharType="end"/>
            </w:r>
          </w:hyperlink>
        </w:p>
        <w:p w14:paraId="23F33CEE" w14:textId="366393CB" w:rsidR="002A0257" w:rsidRDefault="00F7716A">
          <w:pPr>
            <w:pStyle w:val="21"/>
            <w:tabs>
              <w:tab w:val="left" w:pos="880"/>
              <w:tab w:val="right" w:leader="dot" w:pos="9628"/>
            </w:tabs>
            <w:rPr>
              <w:rFonts w:asciiTheme="minorHAnsi" w:eastAsiaTheme="minorEastAsia" w:hAnsiTheme="minorHAnsi"/>
              <w:noProof/>
              <w:sz w:val="22"/>
            </w:rPr>
          </w:pPr>
          <w:hyperlink w:anchor="_Toc58253413" w:history="1">
            <w:r w:rsidR="002A0257" w:rsidRPr="002B5398">
              <w:rPr>
                <w:rStyle w:val="a7"/>
                <w:rFonts w:ascii="Calibri" w:hAnsi="Calibri" w:cs="Calibri"/>
                <w:noProof/>
                <w:lang w:val="ro-RO"/>
              </w:rPr>
              <w:t>3.7.</w:t>
            </w:r>
            <w:r w:rsidR="002A0257">
              <w:rPr>
                <w:rFonts w:asciiTheme="minorHAnsi" w:eastAsiaTheme="minorEastAsia" w:hAnsiTheme="minorHAnsi"/>
                <w:noProof/>
                <w:sz w:val="22"/>
              </w:rPr>
              <w:tab/>
            </w:r>
            <w:r w:rsidR="002A0257" w:rsidRPr="002B5398">
              <w:rPr>
                <w:rStyle w:val="a7"/>
                <w:rFonts w:ascii="Calibri" w:hAnsi="Calibri" w:cs="Calibri"/>
                <w:noProof/>
                <w:lang w:val="ro-RO"/>
              </w:rPr>
              <w:t>Analiza SWOT</w:t>
            </w:r>
            <w:r w:rsidR="002A0257">
              <w:rPr>
                <w:noProof/>
                <w:webHidden/>
              </w:rPr>
              <w:tab/>
            </w:r>
            <w:r w:rsidR="002A0257">
              <w:rPr>
                <w:noProof/>
                <w:webHidden/>
              </w:rPr>
              <w:fldChar w:fldCharType="begin"/>
            </w:r>
            <w:r w:rsidR="002A0257">
              <w:rPr>
                <w:noProof/>
                <w:webHidden/>
              </w:rPr>
              <w:instrText xml:space="preserve"> PAGEREF _Toc58253413 \h </w:instrText>
            </w:r>
            <w:r w:rsidR="002A0257">
              <w:rPr>
                <w:noProof/>
                <w:webHidden/>
              </w:rPr>
            </w:r>
            <w:r w:rsidR="002A0257">
              <w:rPr>
                <w:noProof/>
                <w:webHidden/>
              </w:rPr>
              <w:fldChar w:fldCharType="separate"/>
            </w:r>
            <w:r w:rsidR="002A0257">
              <w:rPr>
                <w:noProof/>
                <w:webHidden/>
              </w:rPr>
              <w:t>26</w:t>
            </w:r>
            <w:r w:rsidR="002A0257">
              <w:rPr>
                <w:noProof/>
                <w:webHidden/>
              </w:rPr>
              <w:fldChar w:fldCharType="end"/>
            </w:r>
          </w:hyperlink>
        </w:p>
        <w:p w14:paraId="45753BC5" w14:textId="0B340017" w:rsidR="002A0257" w:rsidRDefault="00F7716A">
          <w:pPr>
            <w:pStyle w:val="11"/>
            <w:rPr>
              <w:rFonts w:asciiTheme="minorHAnsi" w:eastAsiaTheme="minorEastAsia" w:hAnsiTheme="minorHAnsi"/>
              <w:b w:val="0"/>
              <w:bCs w:val="0"/>
              <w:sz w:val="22"/>
              <w:lang w:val="en-US"/>
            </w:rPr>
          </w:pPr>
          <w:hyperlink w:anchor="_Toc58253414" w:history="1">
            <w:r w:rsidR="002A0257" w:rsidRPr="002B5398">
              <w:rPr>
                <w:rStyle w:val="a7"/>
                <w:rFonts w:ascii="Calibri" w:hAnsi="Calibri" w:cs="Calibri"/>
              </w:rPr>
              <w:t>4.</w:t>
            </w:r>
            <w:r w:rsidR="002A0257">
              <w:rPr>
                <w:rFonts w:asciiTheme="minorHAnsi" w:eastAsiaTheme="minorEastAsia" w:hAnsiTheme="minorHAnsi"/>
                <w:b w:val="0"/>
                <w:bCs w:val="0"/>
                <w:sz w:val="22"/>
                <w:lang w:val="en-US"/>
              </w:rPr>
              <w:tab/>
            </w:r>
            <w:r w:rsidR="002A0257" w:rsidRPr="002B5398">
              <w:rPr>
                <w:rStyle w:val="a7"/>
                <w:rFonts w:ascii="Calibri" w:hAnsi="Calibri" w:cs="Calibri"/>
              </w:rPr>
              <w:t>Strategia de dezvoltare socio-economică</w:t>
            </w:r>
            <w:r w:rsidR="002A0257">
              <w:rPr>
                <w:webHidden/>
              </w:rPr>
              <w:tab/>
            </w:r>
            <w:r w:rsidR="002A0257">
              <w:rPr>
                <w:webHidden/>
              </w:rPr>
              <w:fldChar w:fldCharType="begin"/>
            </w:r>
            <w:r w:rsidR="002A0257">
              <w:rPr>
                <w:webHidden/>
              </w:rPr>
              <w:instrText xml:space="preserve"> PAGEREF _Toc58253414 \h </w:instrText>
            </w:r>
            <w:r w:rsidR="002A0257">
              <w:rPr>
                <w:webHidden/>
              </w:rPr>
            </w:r>
            <w:r w:rsidR="002A0257">
              <w:rPr>
                <w:webHidden/>
              </w:rPr>
              <w:fldChar w:fldCharType="separate"/>
            </w:r>
            <w:r w:rsidR="002A0257">
              <w:rPr>
                <w:webHidden/>
              </w:rPr>
              <w:t>27</w:t>
            </w:r>
            <w:r w:rsidR="002A0257">
              <w:rPr>
                <w:webHidden/>
              </w:rPr>
              <w:fldChar w:fldCharType="end"/>
            </w:r>
          </w:hyperlink>
        </w:p>
        <w:p w14:paraId="3D82CF15" w14:textId="6633DD99" w:rsidR="002A0257" w:rsidRDefault="00F7716A">
          <w:pPr>
            <w:pStyle w:val="21"/>
            <w:tabs>
              <w:tab w:val="left" w:pos="880"/>
              <w:tab w:val="right" w:leader="dot" w:pos="9628"/>
            </w:tabs>
            <w:rPr>
              <w:rFonts w:asciiTheme="minorHAnsi" w:eastAsiaTheme="minorEastAsia" w:hAnsiTheme="minorHAnsi"/>
              <w:noProof/>
              <w:sz w:val="22"/>
            </w:rPr>
          </w:pPr>
          <w:hyperlink w:anchor="_Toc58253415" w:history="1">
            <w:r w:rsidR="002A0257" w:rsidRPr="002B5398">
              <w:rPr>
                <w:rStyle w:val="a7"/>
                <w:rFonts w:ascii="Calibri" w:hAnsi="Calibri" w:cs="Calibri"/>
                <w:noProof/>
                <w:lang w:val="ro-RO"/>
              </w:rPr>
              <w:t>4.1.</w:t>
            </w:r>
            <w:r w:rsidR="002A0257">
              <w:rPr>
                <w:rFonts w:asciiTheme="minorHAnsi" w:eastAsiaTheme="minorEastAsia" w:hAnsiTheme="minorHAnsi"/>
                <w:noProof/>
                <w:sz w:val="22"/>
              </w:rPr>
              <w:tab/>
            </w:r>
            <w:r w:rsidR="002A0257" w:rsidRPr="002B5398">
              <w:rPr>
                <w:rStyle w:val="a7"/>
                <w:rFonts w:ascii="Calibri" w:hAnsi="Calibri" w:cs="Calibri"/>
                <w:noProof/>
                <w:lang w:val="ro-RO"/>
              </w:rPr>
              <w:t>Viziunea comunității</w:t>
            </w:r>
            <w:r w:rsidR="002A0257">
              <w:rPr>
                <w:noProof/>
                <w:webHidden/>
              </w:rPr>
              <w:tab/>
            </w:r>
            <w:r w:rsidR="002A0257">
              <w:rPr>
                <w:noProof/>
                <w:webHidden/>
              </w:rPr>
              <w:fldChar w:fldCharType="begin"/>
            </w:r>
            <w:r w:rsidR="002A0257">
              <w:rPr>
                <w:noProof/>
                <w:webHidden/>
              </w:rPr>
              <w:instrText xml:space="preserve"> PAGEREF _Toc58253415 \h </w:instrText>
            </w:r>
            <w:r w:rsidR="002A0257">
              <w:rPr>
                <w:noProof/>
                <w:webHidden/>
              </w:rPr>
            </w:r>
            <w:r w:rsidR="002A0257">
              <w:rPr>
                <w:noProof/>
                <w:webHidden/>
              </w:rPr>
              <w:fldChar w:fldCharType="separate"/>
            </w:r>
            <w:r w:rsidR="002A0257">
              <w:rPr>
                <w:noProof/>
                <w:webHidden/>
              </w:rPr>
              <w:t>27</w:t>
            </w:r>
            <w:r w:rsidR="002A0257">
              <w:rPr>
                <w:noProof/>
                <w:webHidden/>
              </w:rPr>
              <w:fldChar w:fldCharType="end"/>
            </w:r>
          </w:hyperlink>
        </w:p>
        <w:p w14:paraId="5E4F1C4A" w14:textId="0250BF12" w:rsidR="002A0257" w:rsidRDefault="00F7716A">
          <w:pPr>
            <w:pStyle w:val="21"/>
            <w:tabs>
              <w:tab w:val="left" w:pos="880"/>
              <w:tab w:val="right" w:leader="dot" w:pos="9628"/>
            </w:tabs>
            <w:rPr>
              <w:rFonts w:asciiTheme="minorHAnsi" w:eastAsiaTheme="minorEastAsia" w:hAnsiTheme="minorHAnsi"/>
              <w:noProof/>
              <w:sz w:val="22"/>
            </w:rPr>
          </w:pPr>
          <w:hyperlink w:anchor="_Toc58253416" w:history="1">
            <w:r w:rsidR="002A0257" w:rsidRPr="002B5398">
              <w:rPr>
                <w:rStyle w:val="a7"/>
                <w:rFonts w:ascii="Calibri" w:hAnsi="Calibri" w:cs="Calibri"/>
                <w:noProof/>
                <w:lang w:val="ro-RO"/>
              </w:rPr>
              <w:t>4.2.</w:t>
            </w:r>
            <w:r w:rsidR="002A0257">
              <w:rPr>
                <w:rFonts w:asciiTheme="minorHAnsi" w:eastAsiaTheme="minorEastAsia" w:hAnsiTheme="minorHAnsi"/>
                <w:noProof/>
                <w:sz w:val="22"/>
              </w:rPr>
              <w:tab/>
            </w:r>
            <w:r w:rsidR="002A0257" w:rsidRPr="002B5398">
              <w:rPr>
                <w:rStyle w:val="a7"/>
                <w:rFonts w:ascii="Calibri" w:hAnsi="Calibri" w:cs="Calibri"/>
                <w:noProof/>
                <w:lang w:val="ro-RO"/>
              </w:rPr>
              <w:t>Cadrul și direcțiile strategice</w:t>
            </w:r>
            <w:r w:rsidR="002A0257">
              <w:rPr>
                <w:noProof/>
                <w:webHidden/>
              </w:rPr>
              <w:tab/>
            </w:r>
            <w:r w:rsidR="002A0257">
              <w:rPr>
                <w:noProof/>
                <w:webHidden/>
              </w:rPr>
              <w:fldChar w:fldCharType="begin"/>
            </w:r>
            <w:r w:rsidR="002A0257">
              <w:rPr>
                <w:noProof/>
                <w:webHidden/>
              </w:rPr>
              <w:instrText xml:space="preserve"> PAGEREF _Toc58253416 \h </w:instrText>
            </w:r>
            <w:r w:rsidR="002A0257">
              <w:rPr>
                <w:noProof/>
                <w:webHidden/>
              </w:rPr>
            </w:r>
            <w:r w:rsidR="002A0257">
              <w:rPr>
                <w:noProof/>
                <w:webHidden/>
              </w:rPr>
              <w:fldChar w:fldCharType="separate"/>
            </w:r>
            <w:r w:rsidR="002A0257">
              <w:rPr>
                <w:noProof/>
                <w:webHidden/>
              </w:rPr>
              <w:t>27</w:t>
            </w:r>
            <w:r w:rsidR="002A0257">
              <w:rPr>
                <w:noProof/>
                <w:webHidden/>
              </w:rPr>
              <w:fldChar w:fldCharType="end"/>
            </w:r>
          </w:hyperlink>
        </w:p>
        <w:p w14:paraId="1BFD1D8C" w14:textId="0631AADB" w:rsidR="002A0257" w:rsidRDefault="00F7716A">
          <w:pPr>
            <w:pStyle w:val="21"/>
            <w:tabs>
              <w:tab w:val="left" w:pos="660"/>
              <w:tab w:val="right" w:leader="dot" w:pos="9628"/>
            </w:tabs>
            <w:rPr>
              <w:rFonts w:asciiTheme="minorHAnsi" w:eastAsiaTheme="minorEastAsia" w:hAnsiTheme="minorHAnsi"/>
              <w:noProof/>
              <w:sz w:val="22"/>
            </w:rPr>
          </w:pPr>
          <w:hyperlink w:anchor="_Toc58253417" w:history="1">
            <w:r w:rsidR="002A0257" w:rsidRPr="002B5398">
              <w:rPr>
                <w:rStyle w:val="a7"/>
                <w:rFonts w:ascii="Calibri" w:hAnsi="Calibri" w:cs="Calibri"/>
                <w:noProof/>
                <w:lang w:val="ro-RO"/>
              </w:rPr>
              <w:t>a.</w:t>
            </w:r>
            <w:r w:rsidR="002A0257">
              <w:rPr>
                <w:rFonts w:asciiTheme="minorHAnsi" w:eastAsiaTheme="minorEastAsia" w:hAnsiTheme="minorHAnsi"/>
                <w:noProof/>
                <w:sz w:val="22"/>
              </w:rPr>
              <w:tab/>
            </w:r>
            <w:r w:rsidR="002A0257" w:rsidRPr="002B5398">
              <w:rPr>
                <w:rStyle w:val="a7"/>
                <w:rFonts w:ascii="Calibri" w:hAnsi="Calibri" w:cs="Calibri"/>
                <w:noProof/>
                <w:lang w:val="ro-RO"/>
              </w:rPr>
              <w:t>Dezvoltarea economică locală</w:t>
            </w:r>
            <w:r w:rsidR="002A0257">
              <w:rPr>
                <w:noProof/>
                <w:webHidden/>
              </w:rPr>
              <w:tab/>
            </w:r>
            <w:r w:rsidR="002A0257">
              <w:rPr>
                <w:noProof/>
                <w:webHidden/>
              </w:rPr>
              <w:fldChar w:fldCharType="begin"/>
            </w:r>
            <w:r w:rsidR="002A0257">
              <w:rPr>
                <w:noProof/>
                <w:webHidden/>
              </w:rPr>
              <w:instrText xml:space="preserve"> PAGEREF _Toc58253417 \h </w:instrText>
            </w:r>
            <w:r w:rsidR="002A0257">
              <w:rPr>
                <w:noProof/>
                <w:webHidden/>
              </w:rPr>
            </w:r>
            <w:r w:rsidR="002A0257">
              <w:rPr>
                <w:noProof/>
                <w:webHidden/>
              </w:rPr>
              <w:fldChar w:fldCharType="separate"/>
            </w:r>
            <w:r w:rsidR="002A0257">
              <w:rPr>
                <w:noProof/>
                <w:webHidden/>
              </w:rPr>
              <w:t>27</w:t>
            </w:r>
            <w:r w:rsidR="002A0257">
              <w:rPr>
                <w:noProof/>
                <w:webHidden/>
              </w:rPr>
              <w:fldChar w:fldCharType="end"/>
            </w:r>
          </w:hyperlink>
        </w:p>
        <w:p w14:paraId="58635575" w14:textId="023A597B" w:rsidR="002A0257" w:rsidRDefault="00F7716A">
          <w:pPr>
            <w:pStyle w:val="21"/>
            <w:tabs>
              <w:tab w:val="left" w:pos="660"/>
              <w:tab w:val="right" w:leader="dot" w:pos="9628"/>
            </w:tabs>
            <w:rPr>
              <w:rFonts w:asciiTheme="minorHAnsi" w:eastAsiaTheme="minorEastAsia" w:hAnsiTheme="minorHAnsi"/>
              <w:noProof/>
              <w:sz w:val="22"/>
            </w:rPr>
          </w:pPr>
          <w:hyperlink w:anchor="_Toc58253418" w:history="1">
            <w:r w:rsidR="002A0257" w:rsidRPr="002B5398">
              <w:rPr>
                <w:rStyle w:val="a7"/>
                <w:rFonts w:ascii="Calibri" w:hAnsi="Calibri" w:cs="Calibri"/>
                <w:noProof/>
                <w:lang w:val="ro-RO"/>
              </w:rPr>
              <w:t>b.</w:t>
            </w:r>
            <w:r w:rsidR="002A0257">
              <w:rPr>
                <w:rFonts w:asciiTheme="minorHAnsi" w:eastAsiaTheme="minorEastAsia" w:hAnsiTheme="minorHAnsi"/>
                <w:noProof/>
                <w:sz w:val="22"/>
              </w:rPr>
              <w:tab/>
            </w:r>
            <w:r w:rsidR="002A0257" w:rsidRPr="002B5398">
              <w:rPr>
                <w:rStyle w:val="a7"/>
                <w:rFonts w:ascii="Calibri" w:hAnsi="Calibri" w:cs="Calibri"/>
                <w:noProof/>
                <w:lang w:val="ro-RO"/>
              </w:rPr>
              <w:t>Gestionarea bunurilor</w:t>
            </w:r>
            <w:r w:rsidR="002A0257">
              <w:rPr>
                <w:noProof/>
                <w:webHidden/>
              </w:rPr>
              <w:tab/>
            </w:r>
            <w:r w:rsidR="002A0257">
              <w:rPr>
                <w:noProof/>
                <w:webHidden/>
              </w:rPr>
              <w:fldChar w:fldCharType="begin"/>
            </w:r>
            <w:r w:rsidR="002A0257">
              <w:rPr>
                <w:noProof/>
                <w:webHidden/>
              </w:rPr>
              <w:instrText xml:space="preserve"> PAGEREF _Toc58253418 \h </w:instrText>
            </w:r>
            <w:r w:rsidR="002A0257">
              <w:rPr>
                <w:noProof/>
                <w:webHidden/>
              </w:rPr>
            </w:r>
            <w:r w:rsidR="002A0257">
              <w:rPr>
                <w:noProof/>
                <w:webHidden/>
              </w:rPr>
              <w:fldChar w:fldCharType="separate"/>
            </w:r>
            <w:r w:rsidR="002A0257">
              <w:rPr>
                <w:noProof/>
                <w:webHidden/>
              </w:rPr>
              <w:t>28</w:t>
            </w:r>
            <w:r w:rsidR="002A0257">
              <w:rPr>
                <w:noProof/>
                <w:webHidden/>
              </w:rPr>
              <w:fldChar w:fldCharType="end"/>
            </w:r>
          </w:hyperlink>
        </w:p>
        <w:p w14:paraId="75D23BEC" w14:textId="40D4D646" w:rsidR="002A0257" w:rsidRDefault="00F7716A">
          <w:pPr>
            <w:pStyle w:val="21"/>
            <w:tabs>
              <w:tab w:val="left" w:pos="660"/>
              <w:tab w:val="right" w:leader="dot" w:pos="9628"/>
            </w:tabs>
            <w:rPr>
              <w:rFonts w:asciiTheme="minorHAnsi" w:eastAsiaTheme="minorEastAsia" w:hAnsiTheme="minorHAnsi"/>
              <w:noProof/>
              <w:sz w:val="22"/>
            </w:rPr>
          </w:pPr>
          <w:hyperlink w:anchor="_Toc58253419" w:history="1">
            <w:r w:rsidR="002A0257" w:rsidRPr="002B5398">
              <w:rPr>
                <w:rStyle w:val="a7"/>
                <w:rFonts w:ascii="Calibri" w:hAnsi="Calibri" w:cs="Calibri"/>
                <w:noProof/>
                <w:lang w:val="ro-RO"/>
              </w:rPr>
              <w:t>a.</w:t>
            </w:r>
            <w:r w:rsidR="002A0257">
              <w:rPr>
                <w:rFonts w:asciiTheme="minorHAnsi" w:eastAsiaTheme="minorEastAsia" w:hAnsiTheme="minorHAnsi"/>
                <w:noProof/>
                <w:sz w:val="22"/>
              </w:rPr>
              <w:tab/>
            </w:r>
            <w:r w:rsidR="002A0257" w:rsidRPr="002B5398">
              <w:rPr>
                <w:rStyle w:val="a7"/>
                <w:rFonts w:ascii="Calibri" w:hAnsi="Calibri" w:cs="Calibri"/>
                <w:noProof/>
                <w:lang w:val="ro-RO"/>
              </w:rPr>
              <w:t>Planul de Acțiune</w:t>
            </w:r>
            <w:r w:rsidR="002A0257">
              <w:rPr>
                <w:noProof/>
                <w:webHidden/>
              </w:rPr>
              <w:tab/>
            </w:r>
            <w:r w:rsidR="002A0257">
              <w:rPr>
                <w:noProof/>
                <w:webHidden/>
              </w:rPr>
              <w:fldChar w:fldCharType="begin"/>
            </w:r>
            <w:r w:rsidR="002A0257">
              <w:rPr>
                <w:noProof/>
                <w:webHidden/>
              </w:rPr>
              <w:instrText xml:space="preserve"> PAGEREF _Toc58253419 \h </w:instrText>
            </w:r>
            <w:r w:rsidR="002A0257">
              <w:rPr>
                <w:noProof/>
                <w:webHidden/>
              </w:rPr>
            </w:r>
            <w:r w:rsidR="002A0257">
              <w:rPr>
                <w:noProof/>
                <w:webHidden/>
              </w:rPr>
              <w:fldChar w:fldCharType="separate"/>
            </w:r>
            <w:r w:rsidR="002A0257">
              <w:rPr>
                <w:noProof/>
                <w:webHidden/>
              </w:rPr>
              <w:t>30</w:t>
            </w:r>
            <w:r w:rsidR="002A0257">
              <w:rPr>
                <w:noProof/>
                <w:webHidden/>
              </w:rPr>
              <w:fldChar w:fldCharType="end"/>
            </w:r>
          </w:hyperlink>
        </w:p>
        <w:p w14:paraId="1D51C572" w14:textId="0DD73AAF" w:rsidR="002A0257" w:rsidRDefault="00F7716A">
          <w:pPr>
            <w:pStyle w:val="21"/>
            <w:tabs>
              <w:tab w:val="left" w:pos="660"/>
              <w:tab w:val="right" w:leader="dot" w:pos="9628"/>
            </w:tabs>
            <w:rPr>
              <w:rFonts w:asciiTheme="minorHAnsi" w:eastAsiaTheme="minorEastAsia" w:hAnsiTheme="minorHAnsi"/>
              <w:noProof/>
              <w:sz w:val="22"/>
            </w:rPr>
          </w:pPr>
          <w:hyperlink w:anchor="_Toc58253420" w:history="1">
            <w:r w:rsidR="002A0257" w:rsidRPr="002B5398">
              <w:rPr>
                <w:rStyle w:val="a7"/>
                <w:rFonts w:ascii="Calibri" w:hAnsi="Calibri" w:cs="Calibri"/>
                <w:noProof/>
                <w:lang w:val="ro-RO"/>
              </w:rPr>
              <w:t>b.</w:t>
            </w:r>
            <w:r w:rsidR="002A0257">
              <w:rPr>
                <w:rFonts w:asciiTheme="minorHAnsi" w:eastAsiaTheme="minorEastAsia" w:hAnsiTheme="minorHAnsi"/>
                <w:noProof/>
                <w:sz w:val="22"/>
              </w:rPr>
              <w:tab/>
            </w:r>
            <w:r w:rsidR="002A0257" w:rsidRPr="002B5398">
              <w:rPr>
                <w:rStyle w:val="a7"/>
                <w:rFonts w:ascii="Calibri" w:hAnsi="Calibri" w:cs="Calibri"/>
                <w:noProof/>
                <w:lang w:val="ro-RO"/>
              </w:rPr>
              <w:t>Planul și cadrul de monitorizare și evaluare</w:t>
            </w:r>
            <w:r w:rsidR="002A0257">
              <w:rPr>
                <w:noProof/>
                <w:webHidden/>
              </w:rPr>
              <w:tab/>
            </w:r>
            <w:r w:rsidR="002A0257">
              <w:rPr>
                <w:noProof/>
                <w:webHidden/>
              </w:rPr>
              <w:fldChar w:fldCharType="begin"/>
            </w:r>
            <w:r w:rsidR="002A0257">
              <w:rPr>
                <w:noProof/>
                <w:webHidden/>
              </w:rPr>
              <w:instrText xml:space="preserve"> PAGEREF _Toc58253420 \h </w:instrText>
            </w:r>
            <w:r w:rsidR="002A0257">
              <w:rPr>
                <w:noProof/>
                <w:webHidden/>
              </w:rPr>
            </w:r>
            <w:r w:rsidR="002A0257">
              <w:rPr>
                <w:noProof/>
                <w:webHidden/>
              </w:rPr>
              <w:fldChar w:fldCharType="separate"/>
            </w:r>
            <w:r w:rsidR="002A0257">
              <w:rPr>
                <w:noProof/>
                <w:webHidden/>
              </w:rPr>
              <w:t>35</w:t>
            </w:r>
            <w:r w:rsidR="002A0257">
              <w:rPr>
                <w:noProof/>
                <w:webHidden/>
              </w:rPr>
              <w:fldChar w:fldCharType="end"/>
            </w:r>
          </w:hyperlink>
        </w:p>
        <w:p w14:paraId="651071DD" w14:textId="765D54E4" w:rsidR="002A0257" w:rsidRDefault="00F7716A">
          <w:pPr>
            <w:pStyle w:val="11"/>
            <w:rPr>
              <w:rFonts w:asciiTheme="minorHAnsi" w:eastAsiaTheme="minorEastAsia" w:hAnsiTheme="minorHAnsi"/>
              <w:b w:val="0"/>
              <w:bCs w:val="0"/>
              <w:sz w:val="22"/>
              <w:lang w:val="en-US"/>
            </w:rPr>
          </w:pPr>
          <w:hyperlink w:anchor="_Toc58253421" w:history="1">
            <w:r w:rsidR="002A0257" w:rsidRPr="002B5398">
              <w:rPr>
                <w:rStyle w:val="a7"/>
                <w:rFonts w:ascii="Calibri" w:hAnsi="Calibri" w:cs="Calibri"/>
              </w:rPr>
              <w:t>Anexe</w:t>
            </w:r>
            <w:r w:rsidR="002A0257">
              <w:rPr>
                <w:webHidden/>
              </w:rPr>
              <w:tab/>
            </w:r>
            <w:r w:rsidR="002A0257">
              <w:rPr>
                <w:webHidden/>
              </w:rPr>
              <w:fldChar w:fldCharType="begin"/>
            </w:r>
            <w:r w:rsidR="002A0257">
              <w:rPr>
                <w:webHidden/>
              </w:rPr>
              <w:instrText xml:space="preserve"> PAGEREF _Toc58253421 \h </w:instrText>
            </w:r>
            <w:r w:rsidR="002A0257">
              <w:rPr>
                <w:webHidden/>
              </w:rPr>
            </w:r>
            <w:r w:rsidR="002A0257">
              <w:rPr>
                <w:webHidden/>
              </w:rPr>
              <w:fldChar w:fldCharType="separate"/>
            </w:r>
            <w:r w:rsidR="002A0257">
              <w:rPr>
                <w:webHidden/>
              </w:rPr>
              <w:t>38</w:t>
            </w:r>
            <w:r w:rsidR="002A0257">
              <w:rPr>
                <w:webHidden/>
              </w:rPr>
              <w:fldChar w:fldCharType="end"/>
            </w:r>
          </w:hyperlink>
        </w:p>
        <w:p w14:paraId="714CFA4C" w14:textId="42ED281E" w:rsidR="000376E6" w:rsidRPr="00C81D7C" w:rsidRDefault="000376E6">
          <w:pPr>
            <w:rPr>
              <w:rFonts w:ascii="Calibri" w:hAnsi="Calibri" w:cs="Calibri"/>
            </w:rPr>
          </w:pPr>
          <w:r w:rsidRPr="00C81D7C">
            <w:rPr>
              <w:rFonts w:ascii="Calibri" w:hAnsi="Calibri" w:cs="Calibri"/>
              <w:b/>
              <w:bCs/>
              <w:noProof/>
            </w:rPr>
            <w:fldChar w:fldCharType="end"/>
          </w:r>
        </w:p>
      </w:sdtContent>
    </w:sdt>
    <w:p w14:paraId="470A0F2B" w14:textId="77777777" w:rsidR="000376E6" w:rsidRPr="00C81D7C" w:rsidRDefault="000376E6">
      <w:pPr>
        <w:spacing w:after="160" w:line="259" w:lineRule="auto"/>
        <w:rPr>
          <w:rFonts w:ascii="Calibri" w:hAnsi="Calibri" w:cs="Calibri"/>
          <w:lang w:val="ro-RO"/>
        </w:rPr>
      </w:pPr>
    </w:p>
    <w:p w14:paraId="63F3DD16" w14:textId="17066375" w:rsidR="00B263B5" w:rsidRPr="00C81D7C" w:rsidRDefault="00B263B5">
      <w:pPr>
        <w:spacing w:after="160" w:line="259" w:lineRule="auto"/>
        <w:rPr>
          <w:rFonts w:ascii="Calibri" w:hAnsi="Calibri" w:cs="Calibri"/>
          <w:lang w:val="ro-RO"/>
        </w:rPr>
      </w:pPr>
      <w:r w:rsidRPr="00C81D7C">
        <w:rPr>
          <w:rFonts w:ascii="Calibri" w:hAnsi="Calibri" w:cs="Calibri"/>
          <w:lang w:val="ro-RO"/>
        </w:rPr>
        <w:br w:type="page"/>
      </w:r>
    </w:p>
    <w:p w14:paraId="7BCB2564" w14:textId="1BD52539" w:rsidR="003A684D" w:rsidRPr="00C81D7C" w:rsidRDefault="00372757" w:rsidP="00C0075B">
      <w:pPr>
        <w:pStyle w:val="1"/>
        <w:numPr>
          <w:ilvl w:val="0"/>
          <w:numId w:val="1"/>
        </w:numPr>
        <w:shd w:val="clear" w:color="auto" w:fill="006699"/>
        <w:ind w:left="567" w:hanging="567"/>
        <w:rPr>
          <w:rFonts w:ascii="Calibri" w:hAnsi="Calibri" w:cs="Calibri"/>
          <w:color w:val="FFFFFF" w:themeColor="background1"/>
          <w:lang w:val="ro-RO"/>
        </w:rPr>
      </w:pPr>
      <w:bookmarkStart w:id="0" w:name="_Toc58253383"/>
      <w:r w:rsidRPr="00C81D7C">
        <w:rPr>
          <w:rFonts w:ascii="Calibri" w:hAnsi="Calibri" w:cs="Calibri"/>
          <w:color w:val="FFFFFF" w:themeColor="background1"/>
          <w:lang w:val="ro-RO"/>
        </w:rPr>
        <w:lastRenderedPageBreak/>
        <w:t>Introducere</w:t>
      </w:r>
      <w:r w:rsidR="004366E8" w:rsidRPr="00C81D7C">
        <w:rPr>
          <w:rFonts w:ascii="Calibri" w:hAnsi="Calibri" w:cs="Calibri"/>
          <w:color w:val="FFFFFF" w:themeColor="background1"/>
          <w:lang w:val="ro-RO"/>
        </w:rPr>
        <w:t xml:space="preserve"> și rezumat executiv</w:t>
      </w:r>
      <w:bookmarkEnd w:id="0"/>
    </w:p>
    <w:p w14:paraId="6F0ED0A6" w14:textId="26676977" w:rsidR="00446F71" w:rsidRPr="00C81D7C" w:rsidRDefault="00446F71" w:rsidP="00446F71">
      <w:pPr>
        <w:rPr>
          <w:rFonts w:ascii="Calibri" w:hAnsi="Calibri" w:cs="Calibri"/>
          <w:lang w:val="ro-RO"/>
        </w:rPr>
      </w:pPr>
    </w:p>
    <w:p w14:paraId="6845C921" w14:textId="7E8963A6" w:rsidR="00446F71" w:rsidRPr="00C81D7C" w:rsidRDefault="00446F71" w:rsidP="00C0075B">
      <w:pPr>
        <w:pStyle w:val="2"/>
        <w:numPr>
          <w:ilvl w:val="1"/>
          <w:numId w:val="1"/>
        </w:numPr>
        <w:ind w:left="709" w:hanging="709"/>
        <w:rPr>
          <w:rFonts w:ascii="Calibri" w:hAnsi="Calibri" w:cs="Calibri"/>
          <w:color w:val="006699"/>
          <w:lang w:val="ro-RO"/>
        </w:rPr>
      </w:pPr>
      <w:bookmarkStart w:id="1" w:name="_Toc58253384"/>
      <w:r w:rsidRPr="00C81D7C">
        <w:rPr>
          <w:rFonts w:ascii="Calibri" w:hAnsi="Calibri" w:cs="Calibri"/>
          <w:color w:val="006699"/>
          <w:lang w:val="ro-RO"/>
        </w:rPr>
        <w:t>Contextul național și regional</w:t>
      </w:r>
      <w:bookmarkEnd w:id="1"/>
    </w:p>
    <w:p w14:paraId="4D2519C8" w14:textId="28B91D90" w:rsidR="00446F71" w:rsidRPr="00C81D7C" w:rsidRDefault="0086454D" w:rsidP="00F37800">
      <w:pPr>
        <w:jc w:val="both"/>
        <w:rPr>
          <w:rFonts w:ascii="Calibri" w:hAnsi="Calibri" w:cs="Calibri"/>
          <w:lang w:val="ro-RO"/>
        </w:rPr>
      </w:pPr>
      <w:r w:rsidRPr="00C81D7C">
        <w:rPr>
          <w:rFonts w:ascii="Calibri" w:hAnsi="Calibri" w:cs="Calibri"/>
          <w:lang w:val="ro-RO"/>
        </w:rPr>
        <w:t>Strategia de Dezvoltare Comunitară este un document complex, elaborat printr-un larg parteneriat, care are la bază documentele de programare locală (</w:t>
      </w:r>
      <w:r w:rsidR="00ED022A" w:rsidRPr="00C81D7C">
        <w:rPr>
          <w:rFonts w:ascii="Calibri" w:hAnsi="Calibri" w:cs="Calibri"/>
          <w:lang w:val="ro-RO"/>
        </w:rPr>
        <w:t>Programul Strategia de dezvoltare integrată a raionului Călărași, 2013-2020, Programul de Dezvoltare a Sectorului de alimentare cu apă și canalizare în orașul Călărași pentru perioada 2018-2025</w:t>
      </w:r>
      <w:r w:rsidRPr="00C81D7C">
        <w:rPr>
          <w:rFonts w:ascii="Calibri" w:hAnsi="Calibri" w:cs="Calibri"/>
          <w:lang w:val="ro-RO"/>
        </w:rPr>
        <w:t>)), regională (Strategia de dezvoltare regională Centru (2016-2020 și strategii regionale sectoriale) și națională (Strategia națională de dezvoltare ”Moldova 2030”, strategii sectoriale de dezvoltare), și internațională (Agenda de Dezvoltare Durabilă 2030).</w:t>
      </w:r>
    </w:p>
    <w:p w14:paraId="71B1E1D5" w14:textId="552E526D" w:rsidR="00446F71" w:rsidRPr="00C81D7C" w:rsidRDefault="00446F71" w:rsidP="00C0075B">
      <w:pPr>
        <w:pStyle w:val="2"/>
        <w:numPr>
          <w:ilvl w:val="1"/>
          <w:numId w:val="1"/>
        </w:numPr>
        <w:ind w:left="709" w:hanging="709"/>
        <w:rPr>
          <w:rFonts w:ascii="Calibri" w:hAnsi="Calibri" w:cs="Calibri"/>
          <w:color w:val="006699"/>
          <w:lang w:val="ro-RO"/>
        </w:rPr>
      </w:pPr>
      <w:bookmarkStart w:id="2" w:name="_Toc58253385"/>
      <w:r w:rsidRPr="00C81D7C">
        <w:rPr>
          <w:rFonts w:ascii="Calibri" w:hAnsi="Calibri" w:cs="Calibri"/>
          <w:color w:val="006699"/>
          <w:lang w:val="ro-RO"/>
        </w:rPr>
        <w:t>Comisia și echipele PSM</w:t>
      </w:r>
      <w:bookmarkEnd w:id="2"/>
    </w:p>
    <w:p w14:paraId="6EEE0905" w14:textId="3C07AAE5" w:rsidR="0086454D" w:rsidRPr="00C81D7C" w:rsidRDefault="0086454D" w:rsidP="0086454D">
      <w:pPr>
        <w:jc w:val="both"/>
        <w:rPr>
          <w:rFonts w:ascii="Calibri" w:hAnsi="Calibri" w:cs="Calibri"/>
          <w:lang w:val="ro-RO"/>
        </w:rPr>
      </w:pPr>
      <w:r w:rsidRPr="00C81D7C">
        <w:rPr>
          <w:rFonts w:ascii="Calibri" w:hAnsi="Calibri" w:cs="Calibri"/>
          <w:lang w:val="ro-RO"/>
        </w:rPr>
        <w:t>Prezentul document reprezintă Strategia de Dezvoltare Comunitară (SDC) a</w:t>
      </w:r>
      <w:r w:rsidR="00ED022A" w:rsidRPr="00C81D7C">
        <w:rPr>
          <w:rFonts w:ascii="Calibri" w:hAnsi="Calibri" w:cs="Calibri"/>
          <w:lang w:val="ro-RO"/>
        </w:rPr>
        <w:t xml:space="preserve"> orașului Călărași </w:t>
      </w:r>
      <w:r w:rsidRPr="00C81D7C">
        <w:rPr>
          <w:rFonts w:ascii="Calibri" w:hAnsi="Calibri" w:cs="Calibri"/>
          <w:lang w:val="ro-RO"/>
        </w:rPr>
        <w:t>pentru anii 2020-2025, elaborată într-un mod participativ, conform Manualului de utilizarea a APSL elaborat de programul USAID / Comunitatea Mea (CM) Moldova.</w:t>
      </w:r>
    </w:p>
    <w:p w14:paraId="3CDD022C" w14:textId="77777777" w:rsidR="0086454D" w:rsidRPr="00C81D7C" w:rsidRDefault="0086454D" w:rsidP="0086454D">
      <w:pPr>
        <w:pStyle w:val="a9"/>
        <w:spacing w:before="1"/>
        <w:rPr>
          <w:sz w:val="20"/>
          <w:szCs w:val="20"/>
        </w:rPr>
      </w:pPr>
    </w:p>
    <w:p w14:paraId="05A9277B" w14:textId="77777777" w:rsidR="0086454D" w:rsidRPr="00C81D7C" w:rsidRDefault="0086454D" w:rsidP="0086454D">
      <w:pPr>
        <w:jc w:val="both"/>
        <w:rPr>
          <w:rFonts w:ascii="Calibri" w:hAnsi="Calibri" w:cs="Calibri"/>
          <w:lang w:val="ro-RO"/>
        </w:rPr>
      </w:pPr>
      <w:r w:rsidRPr="00C81D7C">
        <w:rPr>
          <w:rFonts w:ascii="Calibri" w:hAnsi="Calibri" w:cs="Calibri"/>
          <w:lang w:val="ro-RO"/>
        </w:rPr>
        <w:t>Strategia de Dezvoltare Comunitară reprezintă un document de politică publică, care va ghida acțiunile Administrației Publice Locale, în următorii 5 ani, în vederea asigurării unui proces continuu şi coerent de dezvoltare a localității.</w:t>
      </w:r>
    </w:p>
    <w:p w14:paraId="455C56D3" w14:textId="77777777" w:rsidR="0086454D" w:rsidRPr="00C81D7C" w:rsidRDefault="0086454D" w:rsidP="0086454D">
      <w:pPr>
        <w:jc w:val="both"/>
        <w:rPr>
          <w:rFonts w:ascii="Calibri" w:hAnsi="Calibri" w:cs="Calibri"/>
          <w:sz w:val="20"/>
          <w:szCs w:val="18"/>
          <w:lang w:val="ro-RO"/>
        </w:rPr>
      </w:pPr>
    </w:p>
    <w:p w14:paraId="027BBEE3" w14:textId="2BB411A1" w:rsidR="0086454D" w:rsidRDefault="0086454D" w:rsidP="0086454D">
      <w:pPr>
        <w:jc w:val="both"/>
        <w:rPr>
          <w:rFonts w:ascii="Calibri" w:hAnsi="Calibri" w:cs="Calibri"/>
          <w:lang w:val="ro-RO"/>
        </w:rPr>
      </w:pPr>
      <w:r w:rsidRPr="00C81D7C">
        <w:rPr>
          <w:rFonts w:ascii="Calibri" w:hAnsi="Calibri" w:cs="Calibri"/>
          <w:lang w:val="ro-RO"/>
        </w:rPr>
        <w:t>Pentru elaborarea strategiei a fost creat un grupul de lucru, componența căruia a fost aprobată prin Dispoziția primarului nr.</w:t>
      </w:r>
      <w:r w:rsidR="00ED022A" w:rsidRPr="00C81D7C">
        <w:rPr>
          <w:rFonts w:ascii="Calibri" w:hAnsi="Calibri" w:cs="Calibri"/>
          <w:lang w:val="ro-RO"/>
        </w:rPr>
        <w:t xml:space="preserve"> </w:t>
      </w:r>
      <w:r w:rsidR="006D7D48">
        <w:rPr>
          <w:rFonts w:ascii="Calibri" w:hAnsi="Calibri" w:cs="Calibri"/>
          <w:lang w:val="ro-RO"/>
        </w:rPr>
        <w:t xml:space="preserve">182 </w:t>
      </w:r>
      <w:r w:rsidRPr="00C81D7C">
        <w:rPr>
          <w:rFonts w:ascii="Calibri" w:hAnsi="Calibri" w:cs="Calibri"/>
          <w:lang w:val="ro-RO"/>
        </w:rPr>
        <w:t xml:space="preserve">din </w:t>
      </w:r>
      <w:r w:rsidR="006D7D48">
        <w:rPr>
          <w:rFonts w:ascii="Calibri" w:hAnsi="Calibri" w:cs="Calibri"/>
          <w:lang w:val="ro-RO"/>
        </w:rPr>
        <w:t>16</w:t>
      </w:r>
      <w:r w:rsidR="00ED022A" w:rsidRPr="00C81D7C">
        <w:rPr>
          <w:rFonts w:ascii="Calibri" w:hAnsi="Calibri" w:cs="Calibri"/>
          <w:lang w:val="ro-RO"/>
        </w:rPr>
        <w:t>.10</w:t>
      </w:r>
      <w:r w:rsidRPr="00C81D7C">
        <w:rPr>
          <w:rFonts w:ascii="Calibri" w:hAnsi="Calibri" w:cs="Calibri"/>
          <w:lang w:val="ro-RO"/>
        </w:rPr>
        <w:t>.2020, după cum urmează:</w:t>
      </w:r>
    </w:p>
    <w:p w14:paraId="307D387F" w14:textId="77777777" w:rsidR="00A47D88" w:rsidRPr="00C81D7C" w:rsidRDefault="00A47D88" w:rsidP="0086454D">
      <w:pPr>
        <w:jc w:val="both"/>
        <w:rPr>
          <w:rFonts w:ascii="Calibri" w:hAnsi="Calibri" w:cs="Calibri"/>
          <w:lang w:val="ro-RO"/>
        </w:rPr>
      </w:pPr>
    </w:p>
    <w:p w14:paraId="3B449C00" w14:textId="77777777" w:rsidR="0086454D" w:rsidRPr="00C81D7C" w:rsidRDefault="0086454D" w:rsidP="0086454D">
      <w:pPr>
        <w:pStyle w:val="a8"/>
        <w:rPr>
          <w:rFonts w:ascii="Calibri" w:hAnsi="Calibri" w:cs="Calibri"/>
          <w:sz w:val="20"/>
          <w:lang w:val="ro-RO"/>
        </w:rPr>
      </w:pPr>
      <w:bookmarkStart w:id="3" w:name="_Toc36220862"/>
      <w:r w:rsidRPr="00C81D7C">
        <w:rPr>
          <w:rFonts w:ascii="Calibri" w:hAnsi="Calibri" w:cs="Calibri"/>
          <w:lang w:val="ro-RO"/>
        </w:rPr>
        <w:t xml:space="preserve">Tabelul </w:t>
      </w:r>
      <w:r w:rsidRPr="00C81D7C">
        <w:rPr>
          <w:rFonts w:ascii="Calibri" w:hAnsi="Calibri" w:cs="Calibri"/>
          <w:lang w:val="ro-RO"/>
        </w:rPr>
        <w:fldChar w:fldCharType="begin"/>
      </w:r>
      <w:r w:rsidRPr="00C81D7C">
        <w:rPr>
          <w:rFonts w:ascii="Calibri" w:hAnsi="Calibri" w:cs="Calibri"/>
          <w:lang w:val="ro-RO"/>
        </w:rPr>
        <w:instrText xml:space="preserve"> SEQ Tabelul \* ARABIC </w:instrText>
      </w:r>
      <w:r w:rsidRPr="00C81D7C">
        <w:rPr>
          <w:rFonts w:ascii="Calibri" w:hAnsi="Calibri" w:cs="Calibri"/>
          <w:lang w:val="ro-RO"/>
        </w:rPr>
        <w:fldChar w:fldCharType="separate"/>
      </w:r>
      <w:r w:rsidRPr="00C81D7C">
        <w:rPr>
          <w:rFonts w:ascii="Calibri" w:hAnsi="Calibri" w:cs="Calibri"/>
          <w:lang w:val="ro-RO"/>
        </w:rPr>
        <w:t>1</w:t>
      </w:r>
      <w:r w:rsidRPr="00C81D7C">
        <w:rPr>
          <w:rFonts w:ascii="Calibri" w:hAnsi="Calibri" w:cs="Calibri"/>
          <w:lang w:val="ro-RO"/>
        </w:rPr>
        <w:fldChar w:fldCharType="end"/>
      </w:r>
      <w:r w:rsidRPr="00C81D7C">
        <w:rPr>
          <w:rFonts w:ascii="Calibri" w:hAnsi="Calibri" w:cs="Calibri"/>
          <w:lang w:val="ro-RO"/>
        </w:rPr>
        <w:t>. Componența grupului pentru planificare strategică</w:t>
      </w:r>
      <w:bookmarkEnd w:id="3"/>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863"/>
        <w:gridCol w:w="2501"/>
        <w:gridCol w:w="3017"/>
        <w:gridCol w:w="3247"/>
      </w:tblGrid>
      <w:tr w:rsidR="0086454D" w:rsidRPr="00C81D7C" w14:paraId="677607DF" w14:textId="77777777" w:rsidTr="005D50DA">
        <w:trPr>
          <w:trHeight w:val="340"/>
          <w:tblHeader/>
        </w:trPr>
        <w:tc>
          <w:tcPr>
            <w:tcW w:w="448" w:type="pct"/>
            <w:shd w:val="clear" w:color="auto" w:fill="006699"/>
            <w:vAlign w:val="center"/>
          </w:tcPr>
          <w:p w14:paraId="24804F49" w14:textId="77777777" w:rsidR="0086454D" w:rsidRPr="00C81D7C" w:rsidRDefault="0086454D" w:rsidP="005636CC">
            <w:pPr>
              <w:pStyle w:val="TableParagraph"/>
              <w:spacing w:line="275" w:lineRule="exact"/>
              <w:jc w:val="center"/>
              <w:rPr>
                <w:b/>
              </w:rPr>
            </w:pPr>
            <w:r w:rsidRPr="00C81D7C">
              <w:rPr>
                <w:b/>
                <w:color w:val="FFFFFF"/>
              </w:rPr>
              <w:t>#</w:t>
            </w:r>
          </w:p>
        </w:tc>
        <w:tc>
          <w:tcPr>
            <w:tcW w:w="1299" w:type="pct"/>
            <w:shd w:val="clear" w:color="auto" w:fill="006699"/>
            <w:vAlign w:val="center"/>
          </w:tcPr>
          <w:p w14:paraId="696E6F1F" w14:textId="77777777" w:rsidR="0086454D" w:rsidRPr="00C81D7C" w:rsidRDefault="0086454D" w:rsidP="005636CC">
            <w:pPr>
              <w:pStyle w:val="TableParagraph"/>
              <w:jc w:val="center"/>
              <w:rPr>
                <w:b/>
              </w:rPr>
            </w:pPr>
            <w:r w:rsidRPr="00C81D7C">
              <w:rPr>
                <w:b/>
                <w:color w:val="FFFFFF"/>
              </w:rPr>
              <w:t>Numele, prenumele</w:t>
            </w:r>
          </w:p>
        </w:tc>
        <w:tc>
          <w:tcPr>
            <w:tcW w:w="1567" w:type="pct"/>
            <w:shd w:val="clear" w:color="auto" w:fill="006699"/>
            <w:vAlign w:val="center"/>
          </w:tcPr>
          <w:p w14:paraId="4CA9DCAA" w14:textId="77777777" w:rsidR="0086454D" w:rsidRPr="00C81D7C" w:rsidRDefault="0086454D" w:rsidP="005636CC">
            <w:pPr>
              <w:pStyle w:val="TableParagraph"/>
              <w:jc w:val="center"/>
              <w:rPr>
                <w:b/>
              </w:rPr>
            </w:pPr>
            <w:r w:rsidRPr="00C81D7C">
              <w:rPr>
                <w:b/>
                <w:color w:val="FFFFFF"/>
              </w:rPr>
              <w:t>Locul de muncă</w:t>
            </w:r>
          </w:p>
        </w:tc>
        <w:tc>
          <w:tcPr>
            <w:tcW w:w="1686" w:type="pct"/>
            <w:shd w:val="clear" w:color="auto" w:fill="006699"/>
            <w:vAlign w:val="center"/>
          </w:tcPr>
          <w:p w14:paraId="2B834EE2" w14:textId="77777777" w:rsidR="0086454D" w:rsidRPr="00C81D7C" w:rsidRDefault="0086454D" w:rsidP="005636CC">
            <w:pPr>
              <w:pStyle w:val="TableParagraph"/>
              <w:jc w:val="center"/>
              <w:rPr>
                <w:b/>
              </w:rPr>
            </w:pPr>
            <w:r w:rsidRPr="00C81D7C">
              <w:rPr>
                <w:b/>
                <w:color w:val="FFFFFF"/>
              </w:rPr>
              <w:t>Funcția</w:t>
            </w:r>
          </w:p>
        </w:tc>
      </w:tr>
      <w:tr w:rsidR="0022470F" w:rsidRPr="00C81D7C" w14:paraId="1A598D92" w14:textId="77777777" w:rsidTr="005D50DA">
        <w:trPr>
          <w:trHeight w:val="20"/>
        </w:trPr>
        <w:tc>
          <w:tcPr>
            <w:tcW w:w="448" w:type="pct"/>
            <w:shd w:val="clear" w:color="auto" w:fill="F2F2F2" w:themeFill="background1" w:themeFillShade="F2"/>
            <w:vAlign w:val="center"/>
          </w:tcPr>
          <w:p w14:paraId="3618D2B3"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7157EAF3" w14:textId="5EC9CD52" w:rsidR="0022470F" w:rsidRPr="00C81D7C" w:rsidRDefault="006D7D48" w:rsidP="0022470F">
            <w:pPr>
              <w:pStyle w:val="TableParagraph"/>
              <w:spacing w:line="270" w:lineRule="exact"/>
              <w:ind w:left="106"/>
            </w:pPr>
            <w:r>
              <w:t>Ion Olari</w:t>
            </w:r>
          </w:p>
        </w:tc>
        <w:tc>
          <w:tcPr>
            <w:tcW w:w="1567" w:type="pct"/>
            <w:shd w:val="clear" w:color="auto" w:fill="F2F2F2" w:themeFill="background1" w:themeFillShade="F2"/>
          </w:tcPr>
          <w:p w14:paraId="54DD68E2" w14:textId="1B134547" w:rsidR="0022470F" w:rsidRPr="00C81D7C" w:rsidRDefault="006D7D48" w:rsidP="0022470F">
            <w:pPr>
              <w:pStyle w:val="TableParagraph"/>
              <w:spacing w:line="270" w:lineRule="exact"/>
              <w:ind w:left="105"/>
            </w:pPr>
            <w:r>
              <w:t>Primăria</w:t>
            </w:r>
          </w:p>
        </w:tc>
        <w:tc>
          <w:tcPr>
            <w:tcW w:w="1686" w:type="pct"/>
            <w:shd w:val="clear" w:color="auto" w:fill="F2F2F2" w:themeFill="background1" w:themeFillShade="F2"/>
          </w:tcPr>
          <w:p w14:paraId="4D0D82A3" w14:textId="7F757FF5" w:rsidR="0022470F" w:rsidRPr="00C81D7C" w:rsidRDefault="006D7D48" w:rsidP="0022470F">
            <w:pPr>
              <w:pStyle w:val="TableParagraph"/>
              <w:spacing w:line="270" w:lineRule="exact"/>
              <w:ind w:left="105"/>
            </w:pPr>
            <w:r>
              <w:t>Primar</w:t>
            </w:r>
          </w:p>
        </w:tc>
      </w:tr>
      <w:tr w:rsidR="0022470F" w:rsidRPr="00C81D7C" w14:paraId="7D385C7D" w14:textId="77777777" w:rsidTr="005D50DA">
        <w:trPr>
          <w:trHeight w:val="20"/>
        </w:trPr>
        <w:tc>
          <w:tcPr>
            <w:tcW w:w="448" w:type="pct"/>
            <w:shd w:val="clear" w:color="auto" w:fill="F2F2F2" w:themeFill="background1" w:themeFillShade="F2"/>
            <w:vAlign w:val="center"/>
          </w:tcPr>
          <w:p w14:paraId="7898D228"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19C34A9C" w14:textId="57CD74D4" w:rsidR="0022470F" w:rsidRPr="00C81D7C" w:rsidRDefault="006D7D48" w:rsidP="0022470F">
            <w:pPr>
              <w:pStyle w:val="TableParagraph"/>
              <w:ind w:left="106"/>
            </w:pPr>
            <w:r>
              <w:t>Vladimir Susarenco</w:t>
            </w:r>
          </w:p>
        </w:tc>
        <w:tc>
          <w:tcPr>
            <w:tcW w:w="1567" w:type="pct"/>
            <w:shd w:val="clear" w:color="auto" w:fill="F2F2F2" w:themeFill="background1" w:themeFillShade="F2"/>
          </w:tcPr>
          <w:p w14:paraId="741202BC" w14:textId="1798A480" w:rsidR="0022470F" w:rsidRPr="00C81D7C" w:rsidRDefault="006D7D48" w:rsidP="0022470F">
            <w:pPr>
              <w:pStyle w:val="TableParagraph"/>
              <w:ind w:left="105"/>
            </w:pPr>
            <w:r>
              <w:t>Primăria</w:t>
            </w:r>
          </w:p>
        </w:tc>
        <w:tc>
          <w:tcPr>
            <w:tcW w:w="1686" w:type="pct"/>
            <w:shd w:val="clear" w:color="auto" w:fill="F2F2F2" w:themeFill="background1" w:themeFillShade="F2"/>
          </w:tcPr>
          <w:p w14:paraId="71FFCBBF" w14:textId="2F63301C" w:rsidR="0022470F" w:rsidRPr="00C81D7C" w:rsidRDefault="006D7D48" w:rsidP="0022470F">
            <w:pPr>
              <w:pStyle w:val="TableParagraph"/>
              <w:spacing w:line="271" w:lineRule="exact"/>
              <w:ind w:left="105"/>
            </w:pPr>
            <w:r>
              <w:t>Viceprimar</w:t>
            </w:r>
          </w:p>
        </w:tc>
      </w:tr>
      <w:tr w:rsidR="0022470F" w:rsidRPr="00C81D7C" w14:paraId="5EA8AB07" w14:textId="77777777" w:rsidTr="005D50DA">
        <w:trPr>
          <w:trHeight w:val="20"/>
        </w:trPr>
        <w:tc>
          <w:tcPr>
            <w:tcW w:w="448" w:type="pct"/>
            <w:shd w:val="clear" w:color="auto" w:fill="F2F2F2" w:themeFill="background1" w:themeFillShade="F2"/>
            <w:vAlign w:val="center"/>
          </w:tcPr>
          <w:p w14:paraId="76411C38"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AE49771" w14:textId="0E138C27" w:rsidR="0022470F" w:rsidRPr="00C81D7C" w:rsidRDefault="006D7D48" w:rsidP="0022470F">
            <w:pPr>
              <w:pStyle w:val="TableParagraph"/>
              <w:spacing w:line="272" w:lineRule="exact"/>
              <w:ind w:left="106"/>
            </w:pPr>
            <w:r>
              <w:t>Melnic Ecaterina</w:t>
            </w:r>
          </w:p>
        </w:tc>
        <w:tc>
          <w:tcPr>
            <w:tcW w:w="1567" w:type="pct"/>
            <w:shd w:val="clear" w:color="auto" w:fill="F2F2F2" w:themeFill="background1" w:themeFillShade="F2"/>
          </w:tcPr>
          <w:p w14:paraId="6E9290B5" w14:textId="6B105B67" w:rsidR="0022470F" w:rsidRPr="00C81D7C" w:rsidRDefault="006D7D48" w:rsidP="0022470F">
            <w:pPr>
              <w:pStyle w:val="TableParagraph"/>
              <w:spacing w:line="272" w:lineRule="exact"/>
              <w:ind w:left="105"/>
            </w:pPr>
            <w:r>
              <w:t>Primăria</w:t>
            </w:r>
          </w:p>
        </w:tc>
        <w:tc>
          <w:tcPr>
            <w:tcW w:w="1686" w:type="pct"/>
            <w:shd w:val="clear" w:color="auto" w:fill="F2F2F2" w:themeFill="background1" w:themeFillShade="F2"/>
          </w:tcPr>
          <w:p w14:paraId="07C6549C" w14:textId="64873026" w:rsidR="0022470F" w:rsidRPr="00C81D7C" w:rsidRDefault="006D7D48" w:rsidP="0022470F">
            <w:pPr>
              <w:pStyle w:val="TableParagraph"/>
              <w:spacing w:line="272" w:lineRule="exact"/>
              <w:ind w:left="105"/>
            </w:pPr>
            <w:r>
              <w:t>Secretarul Consiliului Local</w:t>
            </w:r>
          </w:p>
        </w:tc>
      </w:tr>
      <w:tr w:rsidR="0022470F" w:rsidRPr="00C81D7C" w14:paraId="23AA949C" w14:textId="77777777" w:rsidTr="005D50DA">
        <w:trPr>
          <w:trHeight w:val="20"/>
        </w:trPr>
        <w:tc>
          <w:tcPr>
            <w:tcW w:w="448" w:type="pct"/>
            <w:shd w:val="clear" w:color="auto" w:fill="F2F2F2" w:themeFill="background1" w:themeFillShade="F2"/>
            <w:vAlign w:val="center"/>
          </w:tcPr>
          <w:p w14:paraId="07B61AE4"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70324D27" w14:textId="1F5B3C4E" w:rsidR="0022470F" w:rsidRPr="00C81D7C" w:rsidRDefault="006D7D48" w:rsidP="0022470F">
            <w:pPr>
              <w:pStyle w:val="TableParagraph"/>
              <w:spacing w:line="272" w:lineRule="exact"/>
              <w:ind w:left="106"/>
            </w:pPr>
            <w:r>
              <w:t>Angela Căpățînă</w:t>
            </w:r>
          </w:p>
        </w:tc>
        <w:tc>
          <w:tcPr>
            <w:tcW w:w="1567" w:type="pct"/>
            <w:shd w:val="clear" w:color="auto" w:fill="F2F2F2" w:themeFill="background1" w:themeFillShade="F2"/>
          </w:tcPr>
          <w:p w14:paraId="54C6D770" w14:textId="065BA508" w:rsidR="0022470F" w:rsidRPr="00C81D7C" w:rsidRDefault="006D7D48" w:rsidP="0022470F">
            <w:pPr>
              <w:pStyle w:val="TableParagraph"/>
              <w:spacing w:line="272" w:lineRule="exact"/>
              <w:ind w:left="105"/>
            </w:pPr>
            <w:r>
              <w:t>Primăria</w:t>
            </w:r>
          </w:p>
        </w:tc>
        <w:tc>
          <w:tcPr>
            <w:tcW w:w="1686" w:type="pct"/>
            <w:shd w:val="clear" w:color="auto" w:fill="F2F2F2" w:themeFill="background1" w:themeFillShade="F2"/>
          </w:tcPr>
          <w:p w14:paraId="6B43D0B5" w14:textId="1FAF4947" w:rsidR="0022470F" w:rsidRPr="00C81D7C" w:rsidRDefault="006D7D48" w:rsidP="0022470F">
            <w:pPr>
              <w:pStyle w:val="TableParagraph"/>
              <w:spacing w:line="272" w:lineRule="exact"/>
              <w:ind w:left="105"/>
            </w:pPr>
            <w:r>
              <w:t>Contabil-șef</w:t>
            </w:r>
          </w:p>
        </w:tc>
      </w:tr>
      <w:tr w:rsidR="0022470F" w:rsidRPr="00C81D7C" w14:paraId="5C9310B5" w14:textId="77777777" w:rsidTr="005D50DA">
        <w:trPr>
          <w:trHeight w:val="20"/>
        </w:trPr>
        <w:tc>
          <w:tcPr>
            <w:tcW w:w="448" w:type="pct"/>
            <w:shd w:val="clear" w:color="auto" w:fill="F2F2F2" w:themeFill="background1" w:themeFillShade="F2"/>
            <w:vAlign w:val="center"/>
          </w:tcPr>
          <w:p w14:paraId="6213EB07"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12C5AE3" w14:textId="44333F5A" w:rsidR="0022470F" w:rsidRPr="00C81D7C" w:rsidRDefault="006D7D48" w:rsidP="0022470F">
            <w:pPr>
              <w:pStyle w:val="TableParagraph"/>
              <w:spacing w:line="274" w:lineRule="exact"/>
              <w:ind w:left="106"/>
            </w:pPr>
            <w:r>
              <w:t>Raisa Smolenschi</w:t>
            </w:r>
          </w:p>
        </w:tc>
        <w:tc>
          <w:tcPr>
            <w:tcW w:w="1567" w:type="pct"/>
            <w:shd w:val="clear" w:color="auto" w:fill="F2F2F2" w:themeFill="background1" w:themeFillShade="F2"/>
          </w:tcPr>
          <w:p w14:paraId="0DA78D29" w14:textId="6157F4EA" w:rsidR="0022470F" w:rsidRPr="00C81D7C" w:rsidRDefault="006D7D48" w:rsidP="0022470F">
            <w:pPr>
              <w:pStyle w:val="TableParagraph"/>
              <w:spacing w:line="274" w:lineRule="exact"/>
              <w:ind w:left="105"/>
            </w:pPr>
            <w:r>
              <w:t>Primărie</w:t>
            </w:r>
          </w:p>
        </w:tc>
        <w:tc>
          <w:tcPr>
            <w:tcW w:w="1686" w:type="pct"/>
            <w:shd w:val="clear" w:color="auto" w:fill="F2F2F2" w:themeFill="background1" w:themeFillShade="F2"/>
          </w:tcPr>
          <w:p w14:paraId="6FDF1770" w14:textId="40070AEF" w:rsidR="0022470F" w:rsidRPr="00C81D7C" w:rsidRDefault="006D7D48" w:rsidP="0022470F">
            <w:pPr>
              <w:pStyle w:val="TableParagraph"/>
              <w:spacing w:line="274" w:lineRule="exact"/>
              <w:ind w:left="105"/>
            </w:pPr>
            <w:r>
              <w:t>Specialist economie</w:t>
            </w:r>
          </w:p>
        </w:tc>
      </w:tr>
      <w:tr w:rsidR="0022470F" w:rsidRPr="00C81D7C" w14:paraId="09458E68" w14:textId="77777777" w:rsidTr="005D50DA">
        <w:trPr>
          <w:trHeight w:val="20"/>
        </w:trPr>
        <w:tc>
          <w:tcPr>
            <w:tcW w:w="448" w:type="pct"/>
            <w:shd w:val="clear" w:color="auto" w:fill="F2F2F2" w:themeFill="background1" w:themeFillShade="F2"/>
            <w:vAlign w:val="center"/>
          </w:tcPr>
          <w:p w14:paraId="10F4D4AF" w14:textId="77777777" w:rsidR="0022470F" w:rsidRPr="00C81D7C" w:rsidRDefault="0022470F"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1B900AC1" w14:textId="0F037839" w:rsidR="0022470F" w:rsidRPr="00C81D7C" w:rsidRDefault="006D7D48" w:rsidP="0022470F">
            <w:pPr>
              <w:pStyle w:val="TableParagraph"/>
              <w:spacing w:line="270" w:lineRule="exact"/>
              <w:ind w:left="106"/>
            </w:pPr>
            <w:r>
              <w:t>Nicolae Preguza</w:t>
            </w:r>
          </w:p>
        </w:tc>
        <w:tc>
          <w:tcPr>
            <w:tcW w:w="1567" w:type="pct"/>
            <w:shd w:val="clear" w:color="auto" w:fill="F2F2F2" w:themeFill="background1" w:themeFillShade="F2"/>
          </w:tcPr>
          <w:p w14:paraId="7FF94508" w14:textId="59460F97" w:rsidR="0022470F" w:rsidRPr="00C81D7C" w:rsidRDefault="006D7D48" w:rsidP="0022470F">
            <w:pPr>
              <w:pStyle w:val="TableParagraph"/>
              <w:spacing w:line="270" w:lineRule="exact"/>
              <w:ind w:left="105"/>
            </w:pPr>
            <w:r>
              <w:t xml:space="preserve">Primărie </w:t>
            </w:r>
          </w:p>
        </w:tc>
        <w:tc>
          <w:tcPr>
            <w:tcW w:w="1686" w:type="pct"/>
            <w:shd w:val="clear" w:color="auto" w:fill="F2F2F2" w:themeFill="background1" w:themeFillShade="F2"/>
          </w:tcPr>
          <w:p w14:paraId="18DA4995" w14:textId="4FF1DAE0" w:rsidR="0022470F" w:rsidRPr="00C81D7C" w:rsidRDefault="006D7D48" w:rsidP="0022470F">
            <w:pPr>
              <w:pStyle w:val="TableParagraph"/>
              <w:spacing w:line="270" w:lineRule="exact"/>
              <w:ind w:left="105"/>
            </w:pPr>
            <w:r>
              <w:t>Arhitect-șef</w:t>
            </w:r>
          </w:p>
        </w:tc>
      </w:tr>
      <w:tr w:rsidR="006D7D48" w:rsidRPr="00C81D7C" w14:paraId="3BF13A42" w14:textId="77777777" w:rsidTr="005D50DA">
        <w:trPr>
          <w:trHeight w:val="20"/>
        </w:trPr>
        <w:tc>
          <w:tcPr>
            <w:tcW w:w="448" w:type="pct"/>
            <w:shd w:val="clear" w:color="auto" w:fill="F2F2F2" w:themeFill="background1" w:themeFillShade="F2"/>
            <w:vAlign w:val="center"/>
          </w:tcPr>
          <w:p w14:paraId="4C74E4E0" w14:textId="77777777" w:rsidR="006D7D48" w:rsidRPr="00C81D7C" w:rsidRDefault="006D7D48"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B7D4EF3" w14:textId="4612FF5C" w:rsidR="006D7D48" w:rsidRPr="00C81D7C" w:rsidRDefault="006D7D48" w:rsidP="006D7D48">
            <w:pPr>
              <w:pStyle w:val="TableParagraph"/>
              <w:spacing w:line="272" w:lineRule="exact"/>
              <w:ind w:left="106"/>
            </w:pPr>
            <w:r>
              <w:t>Nicolae Chitoroga</w:t>
            </w:r>
          </w:p>
        </w:tc>
        <w:tc>
          <w:tcPr>
            <w:tcW w:w="1567" w:type="pct"/>
            <w:shd w:val="clear" w:color="auto" w:fill="F2F2F2" w:themeFill="background1" w:themeFillShade="F2"/>
          </w:tcPr>
          <w:p w14:paraId="514A977E" w14:textId="3AE1880B" w:rsidR="006D7D48" w:rsidRPr="00C81D7C" w:rsidRDefault="006D7D48" w:rsidP="006D7D48">
            <w:pPr>
              <w:pStyle w:val="TableParagraph"/>
              <w:spacing w:line="272" w:lineRule="exact"/>
              <w:ind w:left="105"/>
            </w:pPr>
            <w:r w:rsidRPr="00C84483">
              <w:t xml:space="preserve">Primărie </w:t>
            </w:r>
          </w:p>
        </w:tc>
        <w:tc>
          <w:tcPr>
            <w:tcW w:w="1686" w:type="pct"/>
            <w:shd w:val="clear" w:color="auto" w:fill="F2F2F2" w:themeFill="background1" w:themeFillShade="F2"/>
          </w:tcPr>
          <w:p w14:paraId="35A2A719" w14:textId="1AF9C027" w:rsidR="006D7D48" w:rsidRPr="00C81D7C" w:rsidRDefault="006D7D48" w:rsidP="006D7D48">
            <w:pPr>
              <w:pStyle w:val="TableParagraph"/>
              <w:spacing w:line="272" w:lineRule="exact"/>
              <w:ind w:left="105"/>
            </w:pPr>
            <w:r>
              <w:t>Jurist</w:t>
            </w:r>
          </w:p>
        </w:tc>
      </w:tr>
      <w:tr w:rsidR="006D7D48" w:rsidRPr="00C81D7C" w14:paraId="24796F8F" w14:textId="77777777" w:rsidTr="005D50DA">
        <w:trPr>
          <w:trHeight w:val="20"/>
        </w:trPr>
        <w:tc>
          <w:tcPr>
            <w:tcW w:w="448" w:type="pct"/>
            <w:shd w:val="clear" w:color="auto" w:fill="F2F2F2" w:themeFill="background1" w:themeFillShade="F2"/>
            <w:vAlign w:val="center"/>
          </w:tcPr>
          <w:p w14:paraId="3054B717" w14:textId="77777777" w:rsidR="006D7D48" w:rsidRPr="00C81D7C" w:rsidRDefault="006D7D48"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D00C147" w14:textId="63D5CDE9" w:rsidR="006D7D48" w:rsidRPr="00C81D7C" w:rsidRDefault="006D7D48" w:rsidP="006D7D48">
            <w:pPr>
              <w:pStyle w:val="TableParagraph"/>
              <w:spacing w:line="272" w:lineRule="exact"/>
              <w:ind w:left="106"/>
            </w:pPr>
            <w:r>
              <w:t>Lilia Rața</w:t>
            </w:r>
          </w:p>
        </w:tc>
        <w:tc>
          <w:tcPr>
            <w:tcW w:w="1567" w:type="pct"/>
            <w:shd w:val="clear" w:color="auto" w:fill="F2F2F2" w:themeFill="background1" w:themeFillShade="F2"/>
          </w:tcPr>
          <w:p w14:paraId="6103850D" w14:textId="792CE3A3" w:rsidR="006D7D48" w:rsidRPr="00C81D7C" w:rsidRDefault="006D7D48" w:rsidP="006D7D48">
            <w:pPr>
              <w:pStyle w:val="TableParagraph"/>
              <w:spacing w:line="272" w:lineRule="exact"/>
              <w:ind w:left="105"/>
            </w:pPr>
            <w:r w:rsidRPr="00C84483">
              <w:t xml:space="preserve">Primărie </w:t>
            </w:r>
          </w:p>
        </w:tc>
        <w:tc>
          <w:tcPr>
            <w:tcW w:w="1686" w:type="pct"/>
            <w:shd w:val="clear" w:color="auto" w:fill="F2F2F2" w:themeFill="background1" w:themeFillShade="F2"/>
          </w:tcPr>
          <w:p w14:paraId="5F142FC5" w14:textId="28910B66" w:rsidR="006D7D48" w:rsidRPr="00C81D7C" w:rsidRDefault="006D7D48" w:rsidP="006D7D48">
            <w:pPr>
              <w:pStyle w:val="TableParagraph"/>
              <w:spacing w:line="272" w:lineRule="exact"/>
              <w:ind w:left="105"/>
            </w:pPr>
            <w:r>
              <w:t>Specialist în atragerea investițiilor</w:t>
            </w:r>
          </w:p>
        </w:tc>
      </w:tr>
      <w:tr w:rsidR="006D7D48" w:rsidRPr="00C81D7C" w14:paraId="3D5150D7" w14:textId="77777777" w:rsidTr="005D50DA">
        <w:trPr>
          <w:trHeight w:val="20"/>
        </w:trPr>
        <w:tc>
          <w:tcPr>
            <w:tcW w:w="448" w:type="pct"/>
            <w:shd w:val="clear" w:color="auto" w:fill="F2F2F2" w:themeFill="background1" w:themeFillShade="F2"/>
            <w:vAlign w:val="center"/>
          </w:tcPr>
          <w:p w14:paraId="61B9965E" w14:textId="77777777" w:rsidR="006D7D48" w:rsidRPr="00C81D7C" w:rsidRDefault="006D7D48"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27CA70B0" w14:textId="68647903" w:rsidR="006D7D48" w:rsidRPr="00C81D7C" w:rsidRDefault="006D7D48" w:rsidP="006D7D48">
            <w:pPr>
              <w:pStyle w:val="TableParagraph"/>
              <w:spacing w:line="274" w:lineRule="exact"/>
              <w:ind w:left="106"/>
            </w:pPr>
            <w:r>
              <w:t>Natalia Paraschev</w:t>
            </w:r>
          </w:p>
        </w:tc>
        <w:tc>
          <w:tcPr>
            <w:tcW w:w="1567" w:type="pct"/>
            <w:shd w:val="clear" w:color="auto" w:fill="F2F2F2" w:themeFill="background1" w:themeFillShade="F2"/>
          </w:tcPr>
          <w:p w14:paraId="1C51CFEE" w14:textId="4A25D5A8" w:rsidR="006D7D48" w:rsidRPr="00C81D7C" w:rsidRDefault="006D7D48" w:rsidP="006D7D48">
            <w:pPr>
              <w:pStyle w:val="TableParagraph"/>
              <w:spacing w:line="274" w:lineRule="exact"/>
              <w:ind w:left="105"/>
            </w:pPr>
            <w:r w:rsidRPr="00C84483">
              <w:t xml:space="preserve">Primărie </w:t>
            </w:r>
          </w:p>
        </w:tc>
        <w:tc>
          <w:tcPr>
            <w:tcW w:w="1686" w:type="pct"/>
            <w:shd w:val="clear" w:color="auto" w:fill="F2F2F2" w:themeFill="background1" w:themeFillShade="F2"/>
          </w:tcPr>
          <w:p w14:paraId="09A29596" w14:textId="356281BB" w:rsidR="006D7D48" w:rsidRPr="00C81D7C" w:rsidRDefault="006D7D48" w:rsidP="006D7D48">
            <w:pPr>
              <w:pStyle w:val="TableParagraph"/>
              <w:spacing w:line="274" w:lineRule="exact"/>
              <w:ind w:left="105"/>
            </w:pPr>
            <w:r>
              <w:t>Specialist gestionarea patrimoniu public</w:t>
            </w:r>
          </w:p>
        </w:tc>
      </w:tr>
      <w:tr w:rsidR="006D7D48" w:rsidRPr="00C81D7C" w14:paraId="6AB98D0A" w14:textId="77777777" w:rsidTr="005D50DA">
        <w:trPr>
          <w:trHeight w:val="20"/>
        </w:trPr>
        <w:tc>
          <w:tcPr>
            <w:tcW w:w="448" w:type="pct"/>
            <w:shd w:val="clear" w:color="auto" w:fill="F2F2F2" w:themeFill="background1" w:themeFillShade="F2"/>
            <w:vAlign w:val="center"/>
          </w:tcPr>
          <w:p w14:paraId="73972E88" w14:textId="77777777" w:rsidR="006D7D48" w:rsidRPr="00C81D7C" w:rsidRDefault="006D7D48"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09E0FCDD" w14:textId="0336B066" w:rsidR="006D7D48" w:rsidRPr="00C81D7C" w:rsidRDefault="006D7D48" w:rsidP="006D7D48">
            <w:pPr>
              <w:pStyle w:val="TableParagraph"/>
              <w:spacing w:line="270" w:lineRule="exact"/>
              <w:ind w:left="106"/>
            </w:pPr>
            <w:r>
              <w:t>Ion Radu</w:t>
            </w:r>
          </w:p>
        </w:tc>
        <w:tc>
          <w:tcPr>
            <w:tcW w:w="1567" w:type="pct"/>
            <w:shd w:val="clear" w:color="auto" w:fill="F2F2F2" w:themeFill="background1" w:themeFillShade="F2"/>
          </w:tcPr>
          <w:p w14:paraId="17515BAA" w14:textId="2882682C" w:rsidR="006D7D48" w:rsidRPr="00C81D7C" w:rsidRDefault="006D7D48" w:rsidP="006D7D48">
            <w:pPr>
              <w:pStyle w:val="TableParagraph"/>
              <w:spacing w:line="270" w:lineRule="exact"/>
              <w:ind w:left="105"/>
            </w:pPr>
            <w:r w:rsidRPr="00C84483">
              <w:t xml:space="preserve">Primărie </w:t>
            </w:r>
          </w:p>
        </w:tc>
        <w:tc>
          <w:tcPr>
            <w:tcW w:w="1686" w:type="pct"/>
            <w:shd w:val="clear" w:color="auto" w:fill="F2F2F2" w:themeFill="background1" w:themeFillShade="F2"/>
          </w:tcPr>
          <w:p w14:paraId="27365722" w14:textId="0C2D306C" w:rsidR="006D7D48" w:rsidRPr="00C81D7C" w:rsidRDefault="006D7D48" w:rsidP="006D7D48">
            <w:pPr>
              <w:pStyle w:val="TableParagraph"/>
              <w:spacing w:line="270" w:lineRule="exact"/>
              <w:ind w:left="105"/>
            </w:pPr>
            <w:r>
              <w:t>Specialist în construcție Gospodărie Comunală</w:t>
            </w:r>
          </w:p>
        </w:tc>
      </w:tr>
      <w:tr w:rsidR="006D7D48" w:rsidRPr="00C81D7C" w14:paraId="349B8B72" w14:textId="77777777" w:rsidTr="005D50DA">
        <w:trPr>
          <w:trHeight w:val="20"/>
        </w:trPr>
        <w:tc>
          <w:tcPr>
            <w:tcW w:w="448" w:type="pct"/>
            <w:shd w:val="clear" w:color="auto" w:fill="F2F2F2" w:themeFill="background1" w:themeFillShade="F2"/>
            <w:vAlign w:val="center"/>
          </w:tcPr>
          <w:p w14:paraId="6B64A2BB" w14:textId="77777777" w:rsidR="006D7D48" w:rsidRPr="00C81D7C" w:rsidRDefault="006D7D48"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0EC3C192" w14:textId="50AAF618" w:rsidR="006D7D48" w:rsidRPr="00C81D7C" w:rsidRDefault="006D7D48" w:rsidP="006D7D48">
            <w:pPr>
              <w:pStyle w:val="TableParagraph"/>
              <w:ind w:left="106"/>
            </w:pPr>
            <w:r>
              <w:t>Aurica Amarii</w:t>
            </w:r>
          </w:p>
        </w:tc>
        <w:tc>
          <w:tcPr>
            <w:tcW w:w="1567" w:type="pct"/>
            <w:shd w:val="clear" w:color="auto" w:fill="F2F2F2" w:themeFill="background1" w:themeFillShade="F2"/>
          </w:tcPr>
          <w:p w14:paraId="06E5A53B" w14:textId="2DE3272B" w:rsidR="006D7D48" w:rsidRPr="00C81D7C" w:rsidRDefault="006D7D48" w:rsidP="006D7D48">
            <w:pPr>
              <w:pStyle w:val="TableParagraph"/>
              <w:spacing w:line="271" w:lineRule="exact"/>
              <w:ind w:left="105"/>
            </w:pPr>
            <w:r w:rsidRPr="00C84483">
              <w:t xml:space="preserve">Primărie </w:t>
            </w:r>
          </w:p>
        </w:tc>
        <w:tc>
          <w:tcPr>
            <w:tcW w:w="1686" w:type="pct"/>
            <w:shd w:val="clear" w:color="auto" w:fill="F2F2F2" w:themeFill="background1" w:themeFillShade="F2"/>
          </w:tcPr>
          <w:p w14:paraId="33007BD6" w14:textId="6F815821" w:rsidR="006D7D48" w:rsidRPr="00C81D7C" w:rsidRDefault="006D7D48" w:rsidP="006D7D48">
            <w:pPr>
              <w:pStyle w:val="TableParagraph"/>
              <w:ind w:left="105"/>
            </w:pPr>
            <w:r>
              <w:t>Specialist</w:t>
            </w:r>
          </w:p>
        </w:tc>
      </w:tr>
      <w:tr w:rsidR="0086454D" w:rsidRPr="00C81D7C" w14:paraId="1C84B1D9" w14:textId="77777777" w:rsidTr="005D50DA">
        <w:trPr>
          <w:trHeight w:val="20"/>
        </w:trPr>
        <w:tc>
          <w:tcPr>
            <w:tcW w:w="448" w:type="pct"/>
            <w:shd w:val="clear" w:color="auto" w:fill="F2F2F2" w:themeFill="background1" w:themeFillShade="F2"/>
            <w:vAlign w:val="center"/>
          </w:tcPr>
          <w:p w14:paraId="4E4171ED"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FBC5EF3" w14:textId="2245D086" w:rsidR="0086454D" w:rsidRPr="00C81D7C" w:rsidRDefault="006D7D48" w:rsidP="005636CC">
            <w:pPr>
              <w:pStyle w:val="TableParagraph"/>
              <w:spacing w:line="272" w:lineRule="exact"/>
              <w:ind w:left="106"/>
            </w:pPr>
            <w:r>
              <w:t>Tatian Spînu</w:t>
            </w:r>
          </w:p>
        </w:tc>
        <w:tc>
          <w:tcPr>
            <w:tcW w:w="1567" w:type="pct"/>
            <w:shd w:val="clear" w:color="auto" w:fill="F2F2F2" w:themeFill="background1" w:themeFillShade="F2"/>
          </w:tcPr>
          <w:p w14:paraId="38935F8D" w14:textId="7135A290" w:rsidR="0086454D" w:rsidRPr="00C81D7C" w:rsidRDefault="006D7D48" w:rsidP="005636CC">
            <w:pPr>
              <w:pStyle w:val="TableParagraph"/>
              <w:spacing w:line="272" w:lineRule="exact"/>
              <w:ind w:left="105"/>
            </w:pPr>
            <w:r>
              <w:t>Grădinița Lăstărel</w:t>
            </w:r>
          </w:p>
        </w:tc>
        <w:tc>
          <w:tcPr>
            <w:tcW w:w="1686" w:type="pct"/>
            <w:shd w:val="clear" w:color="auto" w:fill="F2F2F2" w:themeFill="background1" w:themeFillShade="F2"/>
          </w:tcPr>
          <w:p w14:paraId="08C584CF" w14:textId="36AD1929" w:rsidR="0086454D" w:rsidRPr="00C81D7C" w:rsidRDefault="006D7D48" w:rsidP="005636CC">
            <w:pPr>
              <w:pStyle w:val="TableParagraph"/>
              <w:spacing w:line="272" w:lineRule="exact"/>
              <w:ind w:left="105"/>
            </w:pPr>
            <w:r>
              <w:t>Director</w:t>
            </w:r>
          </w:p>
        </w:tc>
      </w:tr>
      <w:tr w:rsidR="0086454D" w:rsidRPr="00C81D7C" w14:paraId="0124E5B7" w14:textId="77777777" w:rsidTr="005D50DA">
        <w:trPr>
          <w:trHeight w:val="20"/>
        </w:trPr>
        <w:tc>
          <w:tcPr>
            <w:tcW w:w="448" w:type="pct"/>
            <w:shd w:val="clear" w:color="auto" w:fill="F2F2F2" w:themeFill="background1" w:themeFillShade="F2"/>
            <w:vAlign w:val="center"/>
          </w:tcPr>
          <w:p w14:paraId="29A79199"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1C89642A" w14:textId="27F8DAE7" w:rsidR="0086454D" w:rsidRPr="00C81D7C" w:rsidRDefault="006D7D48" w:rsidP="005636CC">
            <w:pPr>
              <w:pStyle w:val="TableParagraph"/>
              <w:spacing w:line="274" w:lineRule="exact"/>
              <w:ind w:left="106"/>
            </w:pPr>
            <w:r>
              <w:t>Valentina Baxaneanu</w:t>
            </w:r>
          </w:p>
        </w:tc>
        <w:tc>
          <w:tcPr>
            <w:tcW w:w="1567" w:type="pct"/>
            <w:shd w:val="clear" w:color="auto" w:fill="F2F2F2" w:themeFill="background1" w:themeFillShade="F2"/>
          </w:tcPr>
          <w:p w14:paraId="5DD460F8" w14:textId="43E48E8A" w:rsidR="0086454D" w:rsidRPr="00C81D7C" w:rsidRDefault="006D7D48" w:rsidP="005636CC">
            <w:pPr>
              <w:pStyle w:val="TableParagraph"/>
              <w:spacing w:line="274" w:lineRule="exact"/>
              <w:ind w:left="105"/>
            </w:pPr>
            <w:r>
              <w:t>Grădinița Guguta</w:t>
            </w:r>
          </w:p>
        </w:tc>
        <w:tc>
          <w:tcPr>
            <w:tcW w:w="1686" w:type="pct"/>
            <w:shd w:val="clear" w:color="auto" w:fill="F2F2F2" w:themeFill="background1" w:themeFillShade="F2"/>
          </w:tcPr>
          <w:p w14:paraId="3798EF66" w14:textId="29FE3EF9" w:rsidR="0086454D" w:rsidRPr="00C81D7C" w:rsidRDefault="006D7D48" w:rsidP="005636CC">
            <w:pPr>
              <w:pStyle w:val="TableParagraph"/>
              <w:spacing w:line="274" w:lineRule="exact"/>
              <w:ind w:left="105"/>
            </w:pPr>
            <w:r>
              <w:t>Director</w:t>
            </w:r>
          </w:p>
        </w:tc>
      </w:tr>
      <w:tr w:rsidR="0086454D" w:rsidRPr="00C81D7C" w14:paraId="06276F46" w14:textId="77777777" w:rsidTr="005D50DA">
        <w:trPr>
          <w:trHeight w:val="20"/>
        </w:trPr>
        <w:tc>
          <w:tcPr>
            <w:tcW w:w="448" w:type="pct"/>
            <w:shd w:val="clear" w:color="auto" w:fill="F2F2F2" w:themeFill="background1" w:themeFillShade="F2"/>
            <w:vAlign w:val="center"/>
          </w:tcPr>
          <w:p w14:paraId="7F8D3FCB"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68D5564A" w14:textId="5FDAD7EE" w:rsidR="0086454D" w:rsidRPr="00C81D7C" w:rsidRDefault="006D7D48" w:rsidP="005636CC">
            <w:pPr>
              <w:pStyle w:val="TableParagraph"/>
              <w:spacing w:line="271" w:lineRule="exact"/>
              <w:ind w:left="106"/>
            </w:pPr>
            <w:r>
              <w:t>Silvia Dodon</w:t>
            </w:r>
          </w:p>
        </w:tc>
        <w:tc>
          <w:tcPr>
            <w:tcW w:w="1567" w:type="pct"/>
            <w:shd w:val="clear" w:color="auto" w:fill="F2F2F2" w:themeFill="background1" w:themeFillShade="F2"/>
          </w:tcPr>
          <w:p w14:paraId="5B5C50E3" w14:textId="7B275878" w:rsidR="0086454D" w:rsidRPr="00C81D7C" w:rsidRDefault="006D7D48" w:rsidP="005636CC">
            <w:pPr>
              <w:pStyle w:val="TableParagraph"/>
              <w:spacing w:line="274" w:lineRule="exact"/>
              <w:ind w:left="105"/>
            </w:pPr>
            <w:r>
              <w:t>Grădinița Doremicii</w:t>
            </w:r>
          </w:p>
        </w:tc>
        <w:tc>
          <w:tcPr>
            <w:tcW w:w="1686" w:type="pct"/>
            <w:shd w:val="clear" w:color="auto" w:fill="F2F2F2" w:themeFill="background1" w:themeFillShade="F2"/>
          </w:tcPr>
          <w:p w14:paraId="7F9805E7" w14:textId="73128ED4" w:rsidR="0086454D" w:rsidRPr="00C81D7C" w:rsidRDefault="006D7D48" w:rsidP="005636CC">
            <w:pPr>
              <w:pStyle w:val="TableParagraph"/>
              <w:spacing w:line="271" w:lineRule="exact"/>
              <w:ind w:left="105"/>
            </w:pPr>
            <w:r>
              <w:t>Director</w:t>
            </w:r>
          </w:p>
        </w:tc>
      </w:tr>
      <w:tr w:rsidR="00CF311C" w:rsidRPr="00C81D7C" w14:paraId="02F7F5E4" w14:textId="77777777" w:rsidTr="005D50DA">
        <w:trPr>
          <w:trHeight w:val="20"/>
        </w:trPr>
        <w:tc>
          <w:tcPr>
            <w:tcW w:w="448" w:type="pct"/>
            <w:shd w:val="clear" w:color="auto" w:fill="F2F2F2" w:themeFill="background1" w:themeFillShade="F2"/>
            <w:vAlign w:val="center"/>
          </w:tcPr>
          <w:p w14:paraId="31E489C0"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278562DE" w14:textId="10D8A42C" w:rsidR="00CF311C" w:rsidRPr="00C81D7C" w:rsidRDefault="006D7D48" w:rsidP="00CF311C">
            <w:pPr>
              <w:pStyle w:val="TableParagraph"/>
              <w:ind w:left="106"/>
            </w:pPr>
            <w:r>
              <w:t>Iurcu Mariana</w:t>
            </w:r>
          </w:p>
        </w:tc>
        <w:tc>
          <w:tcPr>
            <w:tcW w:w="1567" w:type="pct"/>
            <w:shd w:val="clear" w:color="auto" w:fill="F2F2F2" w:themeFill="background1" w:themeFillShade="F2"/>
          </w:tcPr>
          <w:p w14:paraId="432EA980" w14:textId="618EB961" w:rsidR="00CF311C" w:rsidRPr="00C81D7C" w:rsidRDefault="00A47D88" w:rsidP="00CF311C">
            <w:pPr>
              <w:pStyle w:val="TableParagraph"/>
              <w:spacing w:line="271" w:lineRule="exact"/>
              <w:ind w:left="105"/>
            </w:pPr>
            <w:r>
              <w:t>Muzeul de istorie și etnografie orașul Călărași</w:t>
            </w:r>
          </w:p>
        </w:tc>
        <w:tc>
          <w:tcPr>
            <w:tcW w:w="1686" w:type="pct"/>
            <w:shd w:val="clear" w:color="auto" w:fill="F2F2F2" w:themeFill="background1" w:themeFillShade="F2"/>
          </w:tcPr>
          <w:p w14:paraId="70297EF2" w14:textId="6AC75CA2" w:rsidR="00CF311C" w:rsidRPr="00C81D7C" w:rsidRDefault="006D7D48" w:rsidP="00CF311C">
            <w:pPr>
              <w:pStyle w:val="TableParagraph"/>
              <w:ind w:left="105"/>
            </w:pPr>
            <w:r>
              <w:t>Lider grup de inițiativă privind dezvoltarea turistică a orașului Călărași</w:t>
            </w:r>
          </w:p>
        </w:tc>
      </w:tr>
      <w:tr w:rsidR="00CF311C" w:rsidRPr="00C81D7C" w14:paraId="1A4D07BC" w14:textId="77777777" w:rsidTr="005D50DA">
        <w:trPr>
          <w:trHeight w:val="20"/>
        </w:trPr>
        <w:tc>
          <w:tcPr>
            <w:tcW w:w="448" w:type="pct"/>
            <w:shd w:val="clear" w:color="auto" w:fill="F2F2F2" w:themeFill="background1" w:themeFillShade="F2"/>
            <w:vAlign w:val="center"/>
          </w:tcPr>
          <w:p w14:paraId="7DA0D58F"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1E2DD5D3" w14:textId="610BCCF1" w:rsidR="00CF311C" w:rsidRPr="00C81D7C" w:rsidRDefault="006D7D48" w:rsidP="00CF311C">
            <w:pPr>
              <w:pStyle w:val="TableParagraph"/>
              <w:spacing w:line="272" w:lineRule="exact"/>
              <w:ind w:left="106"/>
            </w:pPr>
            <w:r>
              <w:t>Reazențev Eudochia</w:t>
            </w:r>
          </w:p>
        </w:tc>
        <w:tc>
          <w:tcPr>
            <w:tcW w:w="1567" w:type="pct"/>
            <w:shd w:val="clear" w:color="auto" w:fill="F2F2F2" w:themeFill="background1" w:themeFillShade="F2"/>
          </w:tcPr>
          <w:p w14:paraId="5F70C868" w14:textId="7B5FC7FE" w:rsidR="00CF311C" w:rsidRPr="00C81D7C" w:rsidRDefault="006D7D48" w:rsidP="00CF311C">
            <w:pPr>
              <w:pStyle w:val="TableParagraph"/>
              <w:spacing w:line="272" w:lineRule="exact"/>
              <w:ind w:left="105"/>
            </w:pPr>
            <w:r>
              <w:t xml:space="preserve">Gimnaziul Ion Creangă </w:t>
            </w:r>
          </w:p>
        </w:tc>
        <w:tc>
          <w:tcPr>
            <w:tcW w:w="1686" w:type="pct"/>
            <w:shd w:val="clear" w:color="auto" w:fill="F2F2F2" w:themeFill="background1" w:themeFillShade="F2"/>
          </w:tcPr>
          <w:p w14:paraId="04C525EF" w14:textId="23915801" w:rsidR="00CF311C" w:rsidRPr="00C81D7C" w:rsidRDefault="006D7D48" w:rsidP="00CF311C">
            <w:pPr>
              <w:pStyle w:val="TableParagraph"/>
              <w:spacing w:line="272" w:lineRule="exact"/>
              <w:ind w:left="105"/>
            </w:pPr>
            <w:r>
              <w:t>Director</w:t>
            </w:r>
          </w:p>
        </w:tc>
      </w:tr>
      <w:tr w:rsidR="00CF311C" w:rsidRPr="00C81D7C" w14:paraId="1459E45A" w14:textId="77777777" w:rsidTr="005D50DA">
        <w:trPr>
          <w:trHeight w:val="20"/>
        </w:trPr>
        <w:tc>
          <w:tcPr>
            <w:tcW w:w="448" w:type="pct"/>
            <w:shd w:val="clear" w:color="auto" w:fill="F2F2F2" w:themeFill="background1" w:themeFillShade="F2"/>
            <w:vAlign w:val="center"/>
          </w:tcPr>
          <w:p w14:paraId="182E7CD5"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4A77C06F" w14:textId="40A6FCAD" w:rsidR="00CF311C" w:rsidRPr="00C81D7C" w:rsidRDefault="006D7D48" w:rsidP="00CF311C">
            <w:pPr>
              <w:pStyle w:val="TableParagraph"/>
              <w:spacing w:line="272" w:lineRule="exact"/>
              <w:ind w:left="106"/>
            </w:pPr>
            <w:r>
              <w:t>Gorincioi Valeriu</w:t>
            </w:r>
          </w:p>
        </w:tc>
        <w:tc>
          <w:tcPr>
            <w:tcW w:w="1567" w:type="pct"/>
            <w:shd w:val="clear" w:color="auto" w:fill="F2F2F2" w:themeFill="background1" w:themeFillShade="F2"/>
          </w:tcPr>
          <w:p w14:paraId="6F1E3FFB" w14:textId="78416B54" w:rsidR="00CF311C" w:rsidRPr="00C81D7C" w:rsidRDefault="006D7D48" w:rsidP="00CF311C">
            <w:pPr>
              <w:pStyle w:val="TableParagraph"/>
              <w:spacing w:line="272" w:lineRule="exact"/>
              <w:ind w:left="105"/>
            </w:pPr>
            <w:r>
              <w:t>LT Mihai Sadoveanu</w:t>
            </w:r>
          </w:p>
        </w:tc>
        <w:tc>
          <w:tcPr>
            <w:tcW w:w="1686" w:type="pct"/>
            <w:shd w:val="clear" w:color="auto" w:fill="F2F2F2" w:themeFill="background1" w:themeFillShade="F2"/>
          </w:tcPr>
          <w:p w14:paraId="76898255" w14:textId="0BDFAFBB" w:rsidR="00CF311C" w:rsidRPr="00C81D7C" w:rsidRDefault="006D7D48" w:rsidP="00CF311C">
            <w:pPr>
              <w:pStyle w:val="TableParagraph"/>
              <w:spacing w:line="272" w:lineRule="exact"/>
              <w:ind w:left="105"/>
            </w:pPr>
            <w:r>
              <w:t>Director</w:t>
            </w:r>
          </w:p>
        </w:tc>
      </w:tr>
      <w:tr w:rsidR="00CF311C" w:rsidRPr="00C81D7C" w14:paraId="5E22A034" w14:textId="77777777" w:rsidTr="005D50DA">
        <w:trPr>
          <w:trHeight w:val="20"/>
        </w:trPr>
        <w:tc>
          <w:tcPr>
            <w:tcW w:w="448" w:type="pct"/>
            <w:shd w:val="clear" w:color="auto" w:fill="F2F2F2" w:themeFill="background1" w:themeFillShade="F2"/>
            <w:vAlign w:val="center"/>
          </w:tcPr>
          <w:p w14:paraId="579A12B5"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4CCC8491" w14:textId="4ABE69C3" w:rsidR="00CF311C" w:rsidRPr="00C81D7C" w:rsidRDefault="006D7D48" w:rsidP="00CF311C">
            <w:pPr>
              <w:pStyle w:val="TableParagraph"/>
              <w:spacing w:line="274" w:lineRule="exact"/>
              <w:ind w:left="106"/>
            </w:pPr>
            <w:r>
              <w:t>Grigore Ptrîmbă</w:t>
            </w:r>
          </w:p>
        </w:tc>
        <w:tc>
          <w:tcPr>
            <w:tcW w:w="1567" w:type="pct"/>
            <w:shd w:val="clear" w:color="auto" w:fill="F2F2F2" w:themeFill="background1" w:themeFillShade="F2"/>
          </w:tcPr>
          <w:p w14:paraId="5D068E35" w14:textId="4CF3E26E" w:rsidR="00CF311C" w:rsidRPr="00C81D7C" w:rsidRDefault="006D7D48" w:rsidP="00CF311C">
            <w:pPr>
              <w:pStyle w:val="TableParagraph"/>
              <w:spacing w:line="274" w:lineRule="exact"/>
              <w:ind w:left="105"/>
            </w:pPr>
            <w:r>
              <w:t>AO Origini</w:t>
            </w:r>
          </w:p>
        </w:tc>
        <w:tc>
          <w:tcPr>
            <w:tcW w:w="1686" w:type="pct"/>
            <w:shd w:val="clear" w:color="auto" w:fill="F2F2F2" w:themeFill="background1" w:themeFillShade="F2"/>
          </w:tcPr>
          <w:p w14:paraId="5F8A77CB" w14:textId="6BD96C39" w:rsidR="00CF311C" w:rsidRPr="00C81D7C" w:rsidRDefault="006D7D48" w:rsidP="00CF311C">
            <w:pPr>
              <w:pStyle w:val="TableParagraph"/>
              <w:spacing w:line="274" w:lineRule="exact"/>
              <w:ind w:left="105"/>
            </w:pPr>
            <w:r>
              <w:t>Membru</w:t>
            </w:r>
          </w:p>
        </w:tc>
      </w:tr>
      <w:tr w:rsidR="00CF311C" w:rsidRPr="00C81D7C" w14:paraId="1C87DC48" w14:textId="77777777" w:rsidTr="005D50DA">
        <w:trPr>
          <w:trHeight w:val="20"/>
        </w:trPr>
        <w:tc>
          <w:tcPr>
            <w:tcW w:w="448" w:type="pct"/>
            <w:shd w:val="clear" w:color="auto" w:fill="F2F2F2" w:themeFill="background1" w:themeFillShade="F2"/>
            <w:vAlign w:val="center"/>
          </w:tcPr>
          <w:p w14:paraId="7168D596"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5DD6CE81" w14:textId="68546F56" w:rsidR="00CF311C" w:rsidRPr="00C81D7C" w:rsidRDefault="005D50DA" w:rsidP="00CF311C">
            <w:pPr>
              <w:pStyle w:val="TableParagraph"/>
              <w:spacing w:line="270" w:lineRule="exact"/>
              <w:ind w:left="106"/>
            </w:pPr>
            <w:r>
              <w:t>Victoria Agachi</w:t>
            </w:r>
          </w:p>
        </w:tc>
        <w:tc>
          <w:tcPr>
            <w:tcW w:w="1567" w:type="pct"/>
            <w:shd w:val="clear" w:color="auto" w:fill="F2F2F2" w:themeFill="background1" w:themeFillShade="F2"/>
          </w:tcPr>
          <w:p w14:paraId="14BD242D" w14:textId="3C1EB784" w:rsidR="00CF311C" w:rsidRPr="00C81D7C" w:rsidRDefault="005D50DA" w:rsidP="00CF311C">
            <w:pPr>
              <w:pStyle w:val="TableParagraph"/>
              <w:spacing w:line="270" w:lineRule="exact"/>
              <w:ind w:left="105"/>
            </w:pPr>
            <w:r>
              <w:t>-</w:t>
            </w:r>
          </w:p>
        </w:tc>
        <w:tc>
          <w:tcPr>
            <w:tcW w:w="1686" w:type="pct"/>
            <w:shd w:val="clear" w:color="auto" w:fill="F2F2F2" w:themeFill="background1" w:themeFillShade="F2"/>
          </w:tcPr>
          <w:p w14:paraId="372188BF" w14:textId="6B4F1AB0" w:rsidR="00CF311C" w:rsidRPr="00C81D7C" w:rsidRDefault="005D50DA" w:rsidP="00CF311C">
            <w:pPr>
              <w:pStyle w:val="TableParagraph"/>
              <w:spacing w:line="270" w:lineRule="exact"/>
              <w:ind w:left="105"/>
            </w:pPr>
            <w:r>
              <w:t>Societatea Civilă</w:t>
            </w:r>
          </w:p>
        </w:tc>
      </w:tr>
      <w:tr w:rsidR="00CF311C" w:rsidRPr="00C81D7C" w14:paraId="359CCFE0" w14:textId="77777777" w:rsidTr="005D50DA">
        <w:trPr>
          <w:trHeight w:val="20"/>
        </w:trPr>
        <w:tc>
          <w:tcPr>
            <w:tcW w:w="448" w:type="pct"/>
            <w:shd w:val="clear" w:color="auto" w:fill="F2F2F2" w:themeFill="background1" w:themeFillShade="F2"/>
            <w:vAlign w:val="center"/>
          </w:tcPr>
          <w:p w14:paraId="231A8848"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4BEAE8A1" w14:textId="0AA1A4A0" w:rsidR="00CF311C" w:rsidRPr="00C81D7C" w:rsidRDefault="005D50DA" w:rsidP="00CF311C">
            <w:pPr>
              <w:pStyle w:val="TableParagraph"/>
              <w:spacing w:line="270" w:lineRule="exact"/>
              <w:ind w:left="106"/>
            </w:pPr>
            <w:r>
              <w:t>Lilia Elisei</w:t>
            </w:r>
          </w:p>
        </w:tc>
        <w:tc>
          <w:tcPr>
            <w:tcW w:w="1567" w:type="pct"/>
            <w:shd w:val="clear" w:color="auto" w:fill="F2F2F2" w:themeFill="background1" w:themeFillShade="F2"/>
          </w:tcPr>
          <w:p w14:paraId="0DEB445B" w14:textId="3653A915" w:rsidR="00CF311C" w:rsidRPr="00C81D7C" w:rsidRDefault="005D50DA" w:rsidP="00CF311C">
            <w:pPr>
              <w:pStyle w:val="TableParagraph"/>
              <w:spacing w:line="270" w:lineRule="exact"/>
              <w:ind w:left="105"/>
            </w:pPr>
            <w:r>
              <w:t>Consiliul Local</w:t>
            </w:r>
          </w:p>
        </w:tc>
        <w:tc>
          <w:tcPr>
            <w:tcW w:w="1686" w:type="pct"/>
            <w:shd w:val="clear" w:color="auto" w:fill="F2F2F2" w:themeFill="background1" w:themeFillShade="F2"/>
          </w:tcPr>
          <w:p w14:paraId="15A9FEB3" w14:textId="12DF2B1C" w:rsidR="00CF311C" w:rsidRPr="00C81D7C" w:rsidRDefault="005D50DA" w:rsidP="00CF311C">
            <w:pPr>
              <w:pStyle w:val="TableParagraph"/>
              <w:spacing w:line="270" w:lineRule="exact"/>
              <w:ind w:left="105"/>
            </w:pPr>
            <w:r>
              <w:t>Consilier</w:t>
            </w:r>
          </w:p>
        </w:tc>
      </w:tr>
      <w:tr w:rsidR="00CF311C" w:rsidRPr="00C81D7C" w14:paraId="205BC739" w14:textId="77777777" w:rsidTr="005D50DA">
        <w:trPr>
          <w:trHeight w:val="20"/>
        </w:trPr>
        <w:tc>
          <w:tcPr>
            <w:tcW w:w="448" w:type="pct"/>
            <w:shd w:val="clear" w:color="auto" w:fill="F2F2F2" w:themeFill="background1" w:themeFillShade="F2"/>
            <w:vAlign w:val="center"/>
          </w:tcPr>
          <w:p w14:paraId="5BDF9CB7"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2C8BF83E" w14:textId="4E4AAB0F" w:rsidR="00CF311C" w:rsidRPr="00C81D7C" w:rsidRDefault="005D50DA" w:rsidP="00CF311C">
            <w:pPr>
              <w:pStyle w:val="TableParagraph"/>
              <w:spacing w:line="270" w:lineRule="exact"/>
              <w:ind w:left="106"/>
            </w:pPr>
            <w:r>
              <w:t>Arapan Veaceslav</w:t>
            </w:r>
          </w:p>
        </w:tc>
        <w:tc>
          <w:tcPr>
            <w:tcW w:w="1567" w:type="pct"/>
            <w:shd w:val="clear" w:color="auto" w:fill="F2F2F2" w:themeFill="background1" w:themeFillShade="F2"/>
          </w:tcPr>
          <w:p w14:paraId="10BF1B3F" w14:textId="307EDDE8" w:rsidR="00CF311C" w:rsidRPr="00C81D7C" w:rsidRDefault="005D50DA" w:rsidP="00CF311C">
            <w:pPr>
              <w:pStyle w:val="TableParagraph"/>
              <w:spacing w:line="270" w:lineRule="exact"/>
              <w:ind w:left="105"/>
            </w:pPr>
            <w:r>
              <w:t>Consiliul Local</w:t>
            </w:r>
          </w:p>
        </w:tc>
        <w:tc>
          <w:tcPr>
            <w:tcW w:w="1686" w:type="pct"/>
            <w:shd w:val="clear" w:color="auto" w:fill="F2F2F2" w:themeFill="background1" w:themeFillShade="F2"/>
          </w:tcPr>
          <w:p w14:paraId="0E85069F" w14:textId="40126457" w:rsidR="00CF311C" w:rsidRPr="00C81D7C" w:rsidRDefault="005D50DA" w:rsidP="00CF311C">
            <w:pPr>
              <w:pStyle w:val="TableParagraph"/>
              <w:spacing w:line="270" w:lineRule="exact"/>
              <w:ind w:left="105"/>
            </w:pPr>
            <w:r>
              <w:t>Consilier</w:t>
            </w:r>
          </w:p>
        </w:tc>
      </w:tr>
      <w:tr w:rsidR="00CF311C" w:rsidRPr="00C81D7C" w14:paraId="25F6ADEA" w14:textId="77777777" w:rsidTr="005D50DA">
        <w:trPr>
          <w:trHeight w:val="20"/>
        </w:trPr>
        <w:tc>
          <w:tcPr>
            <w:tcW w:w="448" w:type="pct"/>
            <w:shd w:val="clear" w:color="auto" w:fill="F2F2F2" w:themeFill="background1" w:themeFillShade="F2"/>
            <w:vAlign w:val="center"/>
          </w:tcPr>
          <w:p w14:paraId="7BF697CA"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E2A2887" w14:textId="7CF4DF38" w:rsidR="00CF311C" w:rsidRPr="00C81D7C" w:rsidRDefault="005D50DA" w:rsidP="00CF311C">
            <w:pPr>
              <w:pStyle w:val="TableParagraph"/>
              <w:spacing w:line="270" w:lineRule="exact"/>
              <w:ind w:left="106"/>
            </w:pPr>
            <w:r>
              <w:t>Victor Abroci</w:t>
            </w:r>
          </w:p>
        </w:tc>
        <w:tc>
          <w:tcPr>
            <w:tcW w:w="1567" w:type="pct"/>
            <w:shd w:val="clear" w:color="auto" w:fill="F2F2F2" w:themeFill="background1" w:themeFillShade="F2"/>
          </w:tcPr>
          <w:p w14:paraId="72619E87" w14:textId="75476073" w:rsidR="00CF311C" w:rsidRPr="00C81D7C" w:rsidRDefault="005D50DA" w:rsidP="00CF311C">
            <w:pPr>
              <w:pStyle w:val="TableParagraph"/>
              <w:spacing w:line="270" w:lineRule="exact"/>
              <w:ind w:left="105"/>
            </w:pPr>
            <w:r>
              <w:t>Consiliul Local</w:t>
            </w:r>
          </w:p>
        </w:tc>
        <w:tc>
          <w:tcPr>
            <w:tcW w:w="1686" w:type="pct"/>
            <w:shd w:val="clear" w:color="auto" w:fill="F2F2F2" w:themeFill="background1" w:themeFillShade="F2"/>
          </w:tcPr>
          <w:p w14:paraId="260B98EE" w14:textId="62EF1DAC" w:rsidR="00CF311C" w:rsidRPr="00C81D7C" w:rsidRDefault="005D50DA" w:rsidP="00CF311C">
            <w:pPr>
              <w:pStyle w:val="TableParagraph"/>
              <w:spacing w:line="270" w:lineRule="exact"/>
              <w:ind w:left="105"/>
            </w:pPr>
            <w:r>
              <w:t>Consilier</w:t>
            </w:r>
          </w:p>
        </w:tc>
      </w:tr>
      <w:tr w:rsidR="00CF311C" w:rsidRPr="00C81D7C" w14:paraId="71B4A640" w14:textId="77777777" w:rsidTr="005D50DA">
        <w:trPr>
          <w:trHeight w:val="20"/>
        </w:trPr>
        <w:tc>
          <w:tcPr>
            <w:tcW w:w="448" w:type="pct"/>
            <w:shd w:val="clear" w:color="auto" w:fill="F2F2F2" w:themeFill="background1" w:themeFillShade="F2"/>
            <w:vAlign w:val="center"/>
          </w:tcPr>
          <w:p w14:paraId="037AC07B" w14:textId="77777777" w:rsidR="00CF311C" w:rsidRPr="00C81D7C" w:rsidRDefault="00CF311C"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1736D354" w14:textId="02FEC4BF" w:rsidR="00CF311C" w:rsidRPr="00C81D7C" w:rsidRDefault="005D50DA" w:rsidP="00CF311C">
            <w:pPr>
              <w:pStyle w:val="TableParagraph"/>
              <w:spacing w:line="270" w:lineRule="exact"/>
              <w:ind w:left="106"/>
            </w:pPr>
            <w:r>
              <w:t>Sergiu Glazov</w:t>
            </w:r>
          </w:p>
        </w:tc>
        <w:tc>
          <w:tcPr>
            <w:tcW w:w="1567" w:type="pct"/>
            <w:shd w:val="clear" w:color="auto" w:fill="F2F2F2" w:themeFill="background1" w:themeFillShade="F2"/>
          </w:tcPr>
          <w:p w14:paraId="2D55EA2D" w14:textId="2F2B7FE6" w:rsidR="00CF311C" w:rsidRPr="00C81D7C" w:rsidRDefault="005D50DA" w:rsidP="00CF311C">
            <w:pPr>
              <w:pStyle w:val="TableParagraph"/>
              <w:spacing w:line="270" w:lineRule="exact"/>
              <w:ind w:left="105"/>
            </w:pPr>
            <w:r>
              <w:t>Ecoplast SRL</w:t>
            </w:r>
          </w:p>
        </w:tc>
        <w:tc>
          <w:tcPr>
            <w:tcW w:w="1686" w:type="pct"/>
            <w:shd w:val="clear" w:color="auto" w:fill="F2F2F2" w:themeFill="background1" w:themeFillShade="F2"/>
          </w:tcPr>
          <w:p w14:paraId="54057DB7" w14:textId="64A0C8AA" w:rsidR="00CF311C" w:rsidRPr="00C81D7C" w:rsidRDefault="005D50DA" w:rsidP="00CF311C">
            <w:pPr>
              <w:pStyle w:val="TableParagraph"/>
              <w:spacing w:line="270" w:lineRule="exact"/>
              <w:ind w:left="105"/>
            </w:pPr>
            <w:r>
              <w:t>Administrator</w:t>
            </w:r>
          </w:p>
        </w:tc>
      </w:tr>
      <w:tr w:rsidR="0086454D" w:rsidRPr="00C81D7C" w14:paraId="19152C72" w14:textId="77777777" w:rsidTr="005D50DA">
        <w:trPr>
          <w:trHeight w:val="20"/>
        </w:trPr>
        <w:tc>
          <w:tcPr>
            <w:tcW w:w="448" w:type="pct"/>
            <w:shd w:val="clear" w:color="auto" w:fill="F2F2F2" w:themeFill="background1" w:themeFillShade="F2"/>
            <w:vAlign w:val="center"/>
          </w:tcPr>
          <w:p w14:paraId="3A5ADE1C"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4B07B190" w14:textId="0E9E0237" w:rsidR="0086454D" w:rsidRPr="00C81D7C" w:rsidRDefault="005D50DA" w:rsidP="005636CC">
            <w:pPr>
              <w:pStyle w:val="TableParagraph"/>
              <w:spacing w:line="270" w:lineRule="exact"/>
              <w:ind w:left="106"/>
            </w:pPr>
            <w:r>
              <w:t>Harea Doina</w:t>
            </w:r>
          </w:p>
        </w:tc>
        <w:tc>
          <w:tcPr>
            <w:tcW w:w="1567" w:type="pct"/>
            <w:shd w:val="clear" w:color="auto" w:fill="F2F2F2" w:themeFill="background1" w:themeFillShade="F2"/>
          </w:tcPr>
          <w:p w14:paraId="0133AF8B" w14:textId="43AB5140" w:rsidR="0086454D" w:rsidRPr="00C81D7C" w:rsidRDefault="005D50DA" w:rsidP="005636CC">
            <w:pPr>
              <w:pStyle w:val="TableParagraph"/>
              <w:spacing w:line="270" w:lineRule="exact"/>
              <w:ind w:left="105"/>
            </w:pPr>
            <w:r>
              <w:t>Consiliul Local</w:t>
            </w:r>
          </w:p>
        </w:tc>
        <w:tc>
          <w:tcPr>
            <w:tcW w:w="1686" w:type="pct"/>
            <w:shd w:val="clear" w:color="auto" w:fill="F2F2F2" w:themeFill="background1" w:themeFillShade="F2"/>
          </w:tcPr>
          <w:p w14:paraId="36E20CE3" w14:textId="47678A5B" w:rsidR="0086454D" w:rsidRPr="00C81D7C" w:rsidRDefault="005D50DA" w:rsidP="005636CC">
            <w:pPr>
              <w:pStyle w:val="TableParagraph"/>
              <w:spacing w:line="270" w:lineRule="exact"/>
              <w:ind w:left="105"/>
            </w:pPr>
            <w:r>
              <w:t>Consilier</w:t>
            </w:r>
          </w:p>
        </w:tc>
      </w:tr>
      <w:tr w:rsidR="0086454D" w:rsidRPr="00C81D7C" w14:paraId="401294FB" w14:textId="77777777" w:rsidTr="005D50DA">
        <w:trPr>
          <w:trHeight w:val="20"/>
        </w:trPr>
        <w:tc>
          <w:tcPr>
            <w:tcW w:w="448" w:type="pct"/>
            <w:shd w:val="clear" w:color="auto" w:fill="F2F2F2" w:themeFill="background1" w:themeFillShade="F2"/>
            <w:vAlign w:val="center"/>
          </w:tcPr>
          <w:p w14:paraId="5C56D765"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0A92308F" w14:textId="0DD61028" w:rsidR="0086454D" w:rsidRPr="00C81D7C" w:rsidRDefault="005D50DA" w:rsidP="005636CC">
            <w:pPr>
              <w:pStyle w:val="TableParagraph"/>
              <w:spacing w:line="270" w:lineRule="exact"/>
              <w:ind w:left="106"/>
            </w:pPr>
            <w:r>
              <w:t>Pânzaru Andrei</w:t>
            </w:r>
          </w:p>
        </w:tc>
        <w:tc>
          <w:tcPr>
            <w:tcW w:w="1567" w:type="pct"/>
            <w:shd w:val="clear" w:color="auto" w:fill="F2F2F2" w:themeFill="background1" w:themeFillShade="F2"/>
          </w:tcPr>
          <w:p w14:paraId="255DA2E3" w14:textId="638FE6A2" w:rsidR="0086454D" w:rsidRPr="00C81D7C" w:rsidRDefault="005D50DA" w:rsidP="005636CC">
            <w:pPr>
              <w:pStyle w:val="TableParagraph"/>
              <w:spacing w:line="270" w:lineRule="exact"/>
              <w:ind w:left="105"/>
            </w:pPr>
            <w:r>
              <w:t>-</w:t>
            </w:r>
          </w:p>
        </w:tc>
        <w:tc>
          <w:tcPr>
            <w:tcW w:w="1686" w:type="pct"/>
            <w:shd w:val="clear" w:color="auto" w:fill="F2F2F2" w:themeFill="background1" w:themeFillShade="F2"/>
          </w:tcPr>
          <w:p w14:paraId="143E9624" w14:textId="6719BDEB" w:rsidR="0086454D" w:rsidRPr="00C81D7C" w:rsidRDefault="005D50DA" w:rsidP="005636CC">
            <w:pPr>
              <w:pStyle w:val="TableParagraph"/>
              <w:spacing w:line="270" w:lineRule="exact"/>
              <w:ind w:left="105"/>
            </w:pPr>
            <w:r>
              <w:t>Agent Economic</w:t>
            </w:r>
          </w:p>
        </w:tc>
      </w:tr>
      <w:tr w:rsidR="0086454D" w:rsidRPr="00C81D7C" w14:paraId="4745014D" w14:textId="77777777" w:rsidTr="005D50DA">
        <w:trPr>
          <w:trHeight w:val="20"/>
        </w:trPr>
        <w:tc>
          <w:tcPr>
            <w:tcW w:w="448" w:type="pct"/>
            <w:shd w:val="clear" w:color="auto" w:fill="F2F2F2" w:themeFill="background1" w:themeFillShade="F2"/>
            <w:vAlign w:val="center"/>
          </w:tcPr>
          <w:p w14:paraId="23EA39FA"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6BBEE8A9" w14:textId="44137849" w:rsidR="0086454D" w:rsidRPr="00C81D7C" w:rsidRDefault="005D50DA" w:rsidP="005636CC">
            <w:pPr>
              <w:pStyle w:val="TableParagraph"/>
              <w:spacing w:line="270" w:lineRule="exact"/>
              <w:ind w:left="106"/>
            </w:pPr>
            <w:r>
              <w:t>Tătaru lina</w:t>
            </w:r>
          </w:p>
        </w:tc>
        <w:tc>
          <w:tcPr>
            <w:tcW w:w="1567" w:type="pct"/>
            <w:shd w:val="clear" w:color="auto" w:fill="F2F2F2" w:themeFill="background1" w:themeFillShade="F2"/>
          </w:tcPr>
          <w:p w14:paraId="15F0881E" w14:textId="165F53FF" w:rsidR="0086454D" w:rsidRPr="00C81D7C" w:rsidRDefault="005D50DA" w:rsidP="005636CC">
            <w:pPr>
              <w:pStyle w:val="TableParagraph"/>
              <w:spacing w:line="270" w:lineRule="exact"/>
              <w:ind w:left="105"/>
            </w:pPr>
            <w:r>
              <w:t>Centrul de sănătate al tinerilor</w:t>
            </w:r>
          </w:p>
        </w:tc>
        <w:tc>
          <w:tcPr>
            <w:tcW w:w="1686" w:type="pct"/>
            <w:shd w:val="clear" w:color="auto" w:fill="F2F2F2" w:themeFill="background1" w:themeFillShade="F2"/>
          </w:tcPr>
          <w:p w14:paraId="47A2AFF4" w14:textId="2D168F81" w:rsidR="0086454D" w:rsidRPr="00C81D7C" w:rsidRDefault="005D50DA" w:rsidP="005636CC">
            <w:pPr>
              <w:pStyle w:val="TableParagraph"/>
              <w:spacing w:line="270" w:lineRule="exact"/>
              <w:ind w:left="105"/>
            </w:pPr>
            <w:r>
              <w:t xml:space="preserve">Director </w:t>
            </w:r>
          </w:p>
        </w:tc>
      </w:tr>
      <w:tr w:rsidR="0086454D" w:rsidRPr="00C81D7C" w14:paraId="735A4840" w14:textId="77777777" w:rsidTr="005D50DA">
        <w:trPr>
          <w:trHeight w:val="20"/>
        </w:trPr>
        <w:tc>
          <w:tcPr>
            <w:tcW w:w="448" w:type="pct"/>
            <w:shd w:val="clear" w:color="auto" w:fill="F2F2F2" w:themeFill="background1" w:themeFillShade="F2"/>
            <w:vAlign w:val="center"/>
          </w:tcPr>
          <w:p w14:paraId="3D4FC2C3"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7EF79DF" w14:textId="31CE0940" w:rsidR="0086454D" w:rsidRPr="00C81D7C" w:rsidRDefault="005D50DA" w:rsidP="005636CC">
            <w:pPr>
              <w:pStyle w:val="TableParagraph"/>
              <w:spacing w:line="270" w:lineRule="exact"/>
              <w:ind w:left="106"/>
            </w:pPr>
            <w:r>
              <w:t>Mihaela Bragoi</w:t>
            </w:r>
          </w:p>
        </w:tc>
        <w:tc>
          <w:tcPr>
            <w:tcW w:w="1567" w:type="pct"/>
            <w:shd w:val="clear" w:color="auto" w:fill="F2F2F2" w:themeFill="background1" w:themeFillShade="F2"/>
          </w:tcPr>
          <w:p w14:paraId="79234157" w14:textId="0F40F452" w:rsidR="0086454D" w:rsidRPr="00C81D7C" w:rsidRDefault="005D50DA" w:rsidP="005636CC">
            <w:pPr>
              <w:pStyle w:val="TableParagraph"/>
              <w:spacing w:line="270" w:lineRule="exact"/>
              <w:ind w:left="105"/>
            </w:pPr>
            <w:r>
              <w:t>Consiliul Local al Tinerilor</w:t>
            </w:r>
          </w:p>
        </w:tc>
        <w:tc>
          <w:tcPr>
            <w:tcW w:w="1686" w:type="pct"/>
            <w:shd w:val="clear" w:color="auto" w:fill="F2F2F2" w:themeFill="background1" w:themeFillShade="F2"/>
          </w:tcPr>
          <w:p w14:paraId="588EA4EF" w14:textId="3CFC323F" w:rsidR="0086454D" w:rsidRPr="00C81D7C" w:rsidRDefault="005D50DA" w:rsidP="005636CC">
            <w:pPr>
              <w:pStyle w:val="TableParagraph"/>
              <w:spacing w:line="270" w:lineRule="exact"/>
              <w:ind w:left="105"/>
            </w:pPr>
            <w:r>
              <w:t>Președinte</w:t>
            </w:r>
          </w:p>
        </w:tc>
      </w:tr>
      <w:tr w:rsidR="0086454D" w:rsidRPr="00C81D7C" w14:paraId="6932E4D1" w14:textId="77777777" w:rsidTr="005D50DA">
        <w:trPr>
          <w:trHeight w:val="20"/>
        </w:trPr>
        <w:tc>
          <w:tcPr>
            <w:tcW w:w="448" w:type="pct"/>
            <w:shd w:val="clear" w:color="auto" w:fill="F2F2F2" w:themeFill="background1" w:themeFillShade="F2"/>
            <w:vAlign w:val="center"/>
          </w:tcPr>
          <w:p w14:paraId="6992C0E0" w14:textId="77777777" w:rsidR="0086454D" w:rsidRPr="00C81D7C" w:rsidRDefault="0086454D" w:rsidP="00C0075B">
            <w:pPr>
              <w:pStyle w:val="TableParagraph"/>
              <w:numPr>
                <w:ilvl w:val="0"/>
                <w:numId w:val="2"/>
              </w:numPr>
              <w:tabs>
                <w:tab w:val="left" w:pos="426"/>
              </w:tabs>
              <w:spacing w:line="270" w:lineRule="exact"/>
              <w:ind w:left="135" w:right="-9" w:hanging="135"/>
              <w:jc w:val="center"/>
            </w:pPr>
          </w:p>
        </w:tc>
        <w:tc>
          <w:tcPr>
            <w:tcW w:w="1299" w:type="pct"/>
            <w:shd w:val="clear" w:color="auto" w:fill="F2F2F2" w:themeFill="background1" w:themeFillShade="F2"/>
          </w:tcPr>
          <w:p w14:paraId="3DFE3481" w14:textId="2AFCD5AF" w:rsidR="0086454D" w:rsidRPr="00C81D7C" w:rsidRDefault="005D50DA" w:rsidP="005636CC">
            <w:pPr>
              <w:pStyle w:val="TableParagraph"/>
              <w:spacing w:line="270" w:lineRule="exact"/>
              <w:ind w:left="106"/>
            </w:pPr>
            <w:r>
              <w:t>Maria Apostol</w:t>
            </w:r>
          </w:p>
        </w:tc>
        <w:tc>
          <w:tcPr>
            <w:tcW w:w="1567" w:type="pct"/>
            <w:shd w:val="clear" w:color="auto" w:fill="F2F2F2" w:themeFill="background1" w:themeFillShade="F2"/>
          </w:tcPr>
          <w:p w14:paraId="5C311E9D" w14:textId="78865A21" w:rsidR="0086454D" w:rsidRPr="00C81D7C" w:rsidRDefault="005D50DA" w:rsidP="005636CC">
            <w:pPr>
              <w:pStyle w:val="TableParagraph"/>
              <w:spacing w:line="270" w:lineRule="exact"/>
              <w:ind w:left="105"/>
            </w:pPr>
            <w:r>
              <w:t>Primăria</w:t>
            </w:r>
          </w:p>
        </w:tc>
        <w:tc>
          <w:tcPr>
            <w:tcW w:w="1686" w:type="pct"/>
            <w:shd w:val="clear" w:color="auto" w:fill="F2F2F2" w:themeFill="background1" w:themeFillShade="F2"/>
          </w:tcPr>
          <w:p w14:paraId="6370607F" w14:textId="31A9A7D5" w:rsidR="0086454D" w:rsidRPr="00C81D7C" w:rsidRDefault="005D50DA" w:rsidP="005636CC">
            <w:pPr>
              <w:pStyle w:val="TableParagraph"/>
              <w:spacing w:line="270" w:lineRule="exact"/>
              <w:ind w:left="105"/>
            </w:pPr>
            <w:r>
              <w:t>Mediator Comunitar</w:t>
            </w:r>
          </w:p>
        </w:tc>
      </w:tr>
    </w:tbl>
    <w:p w14:paraId="4A019F2F" w14:textId="77777777" w:rsidR="0086454D" w:rsidRPr="00C81D7C" w:rsidRDefault="0086454D" w:rsidP="0086454D">
      <w:pPr>
        <w:jc w:val="both"/>
        <w:rPr>
          <w:rFonts w:ascii="Calibri" w:hAnsi="Calibri" w:cs="Calibri"/>
          <w:lang w:val="ro-RO"/>
        </w:rPr>
      </w:pPr>
    </w:p>
    <w:p w14:paraId="6D1D153C" w14:textId="0FC47F62" w:rsidR="00446F71" w:rsidRPr="00C81D7C" w:rsidRDefault="00446F71" w:rsidP="00446F71">
      <w:pPr>
        <w:rPr>
          <w:rFonts w:ascii="Calibri" w:hAnsi="Calibri" w:cs="Calibri"/>
          <w:lang w:val="ro-RO"/>
        </w:rPr>
      </w:pPr>
    </w:p>
    <w:p w14:paraId="2B377BFB" w14:textId="41C9F715" w:rsidR="00446F71" w:rsidRPr="00C81D7C" w:rsidRDefault="00446F71" w:rsidP="00C0075B">
      <w:pPr>
        <w:pStyle w:val="2"/>
        <w:numPr>
          <w:ilvl w:val="1"/>
          <w:numId w:val="1"/>
        </w:numPr>
        <w:ind w:left="709" w:hanging="709"/>
        <w:rPr>
          <w:rFonts w:ascii="Calibri" w:hAnsi="Calibri" w:cs="Calibri"/>
          <w:color w:val="006699"/>
          <w:lang w:val="ro-RO"/>
        </w:rPr>
      </w:pPr>
      <w:bookmarkStart w:id="4" w:name="_Toc58253386"/>
      <w:r w:rsidRPr="00C81D7C">
        <w:rPr>
          <w:rFonts w:ascii="Calibri" w:hAnsi="Calibri" w:cs="Calibri"/>
          <w:color w:val="006699"/>
          <w:lang w:val="ro-RO"/>
        </w:rPr>
        <w:t>Aprobarea consiliului local</w:t>
      </w:r>
      <w:bookmarkEnd w:id="4"/>
    </w:p>
    <w:p w14:paraId="0A9C11F2" w14:textId="77777777" w:rsidR="00446F71" w:rsidRPr="00C81D7C" w:rsidRDefault="00446F71" w:rsidP="00446F71">
      <w:pPr>
        <w:pStyle w:val="Default"/>
        <w:rPr>
          <w:sz w:val="23"/>
          <w:szCs w:val="23"/>
        </w:rPr>
      </w:pPr>
    </w:p>
    <w:p w14:paraId="3FD06863" w14:textId="070D9E44" w:rsidR="00CF311C" w:rsidRPr="00C81D7C" w:rsidRDefault="00CF311C" w:rsidP="00CF311C">
      <w:pPr>
        <w:rPr>
          <w:rFonts w:ascii="Calibri" w:hAnsi="Calibri" w:cs="Calibri"/>
          <w:bCs/>
          <w:lang w:val="ro-RO"/>
        </w:rPr>
      </w:pPr>
      <w:r w:rsidRPr="00C81D7C">
        <w:rPr>
          <w:rFonts w:ascii="Calibri" w:hAnsi="Calibri" w:cs="Calibri"/>
          <w:bCs/>
          <w:lang w:val="ro-RO"/>
        </w:rPr>
        <w:t xml:space="preserve">Strategia a fost aprobată prin Decizia Consiliului local nr. _____ din </w:t>
      </w:r>
      <w:r w:rsidR="00A47D88">
        <w:rPr>
          <w:rFonts w:ascii="Calibri" w:hAnsi="Calibri" w:cs="Calibri"/>
          <w:bCs/>
          <w:lang w:val="ro-RO"/>
        </w:rPr>
        <w:t>____________ 2021</w:t>
      </w:r>
      <w:r w:rsidRPr="00C81D7C">
        <w:rPr>
          <w:rFonts w:ascii="Calibri" w:hAnsi="Calibri" w:cs="Calibri"/>
          <w:bCs/>
          <w:lang w:val="ro-RO"/>
        </w:rPr>
        <w:t>.</w:t>
      </w:r>
    </w:p>
    <w:p w14:paraId="00578B54" w14:textId="77777777" w:rsidR="00446F71" w:rsidRPr="00C81D7C" w:rsidRDefault="00446F71" w:rsidP="00446F71">
      <w:pPr>
        <w:rPr>
          <w:rFonts w:ascii="Calibri" w:hAnsi="Calibri" w:cs="Calibri"/>
          <w:lang w:val="ro-RO"/>
        </w:rPr>
      </w:pPr>
    </w:p>
    <w:p w14:paraId="4C930740" w14:textId="234D1A19" w:rsidR="00B263B5" w:rsidRPr="00C81D7C" w:rsidRDefault="00B263B5">
      <w:pPr>
        <w:spacing w:after="160" w:line="259" w:lineRule="auto"/>
        <w:rPr>
          <w:rFonts w:ascii="Calibri" w:hAnsi="Calibri" w:cs="Calibri"/>
          <w:lang w:val="ro-RO"/>
        </w:rPr>
      </w:pPr>
      <w:r w:rsidRPr="00C81D7C">
        <w:rPr>
          <w:rFonts w:ascii="Calibri" w:hAnsi="Calibri" w:cs="Calibri"/>
          <w:lang w:val="ro-RO"/>
        </w:rPr>
        <w:br w:type="page"/>
      </w:r>
    </w:p>
    <w:p w14:paraId="78B7D680" w14:textId="50E0295B" w:rsidR="00B263B5" w:rsidRPr="00C81D7C" w:rsidRDefault="000E6E0B" w:rsidP="00C0075B">
      <w:pPr>
        <w:pStyle w:val="1"/>
        <w:numPr>
          <w:ilvl w:val="0"/>
          <w:numId w:val="1"/>
        </w:numPr>
        <w:shd w:val="clear" w:color="auto" w:fill="006699"/>
        <w:ind w:left="567" w:hanging="567"/>
        <w:rPr>
          <w:rFonts w:ascii="Calibri" w:hAnsi="Calibri" w:cs="Calibri"/>
          <w:color w:val="FFFFFF" w:themeColor="background1"/>
          <w:lang w:val="ro-RO"/>
        </w:rPr>
      </w:pPr>
      <w:bookmarkStart w:id="5" w:name="_Toc58253387"/>
      <w:r w:rsidRPr="00C81D7C">
        <w:rPr>
          <w:rFonts w:ascii="Calibri" w:hAnsi="Calibri" w:cs="Calibri"/>
          <w:color w:val="FFFFFF" w:themeColor="background1"/>
          <w:lang w:val="ro-RO"/>
        </w:rPr>
        <w:lastRenderedPageBreak/>
        <w:t>Introducere în planificarea strategică</w:t>
      </w:r>
      <w:bookmarkEnd w:id="5"/>
    </w:p>
    <w:p w14:paraId="429F6E7C" w14:textId="795E707F" w:rsidR="00D72A45" w:rsidRPr="00C81D7C" w:rsidRDefault="00D72A45" w:rsidP="00D72A45">
      <w:pPr>
        <w:rPr>
          <w:rFonts w:ascii="Calibri" w:hAnsi="Calibri" w:cs="Calibri"/>
          <w:lang w:val="ro-RO"/>
        </w:rPr>
      </w:pPr>
    </w:p>
    <w:p w14:paraId="370EB618" w14:textId="6C206B84" w:rsidR="00D72A45" w:rsidRPr="00C81D7C" w:rsidRDefault="00831A56" w:rsidP="00C0075B">
      <w:pPr>
        <w:pStyle w:val="2"/>
        <w:numPr>
          <w:ilvl w:val="1"/>
          <w:numId w:val="1"/>
        </w:numPr>
        <w:ind w:left="709" w:hanging="709"/>
        <w:rPr>
          <w:rFonts w:ascii="Calibri" w:hAnsi="Calibri" w:cs="Calibri"/>
          <w:color w:val="006699"/>
          <w:lang w:val="ro-RO"/>
        </w:rPr>
      </w:pPr>
      <w:bookmarkStart w:id="6" w:name="_Toc58253388"/>
      <w:r w:rsidRPr="00C81D7C">
        <w:rPr>
          <w:rFonts w:ascii="Calibri" w:hAnsi="Calibri" w:cs="Calibri"/>
          <w:color w:val="006699"/>
          <w:lang w:val="ro-RO"/>
        </w:rPr>
        <w:t>Dezvoltarea metodologiei de pregătire a planului strategică</w:t>
      </w:r>
      <w:bookmarkEnd w:id="6"/>
    </w:p>
    <w:p w14:paraId="7C132760" w14:textId="77777777" w:rsidR="00CF311C" w:rsidRPr="00C81D7C" w:rsidRDefault="00CF311C" w:rsidP="00CF311C">
      <w:pPr>
        <w:jc w:val="both"/>
        <w:rPr>
          <w:rFonts w:ascii="Calibri" w:hAnsi="Calibri" w:cs="Calibri"/>
          <w:lang w:val="ro-RO"/>
        </w:rPr>
      </w:pPr>
      <w:r w:rsidRPr="00C81D7C">
        <w:rPr>
          <w:rFonts w:ascii="Calibri" w:hAnsi="Calibri" w:cs="Calibri"/>
          <w:lang w:val="ro-RO"/>
        </w:rPr>
        <w:t>Acest document a fost elaborat cu scopul de a impulsiona procesul de dezvoltare socio-economică a localității, de a stabili niște repere clare pentru conjugarea efortului comun al membrilor comunității direcționat spre îmbunătățirea calității vieții cetățenilor.</w:t>
      </w:r>
    </w:p>
    <w:p w14:paraId="05DA9B32" w14:textId="77777777" w:rsidR="00CF311C" w:rsidRPr="00C81D7C" w:rsidRDefault="00CF311C" w:rsidP="00CF311C">
      <w:pPr>
        <w:jc w:val="both"/>
        <w:rPr>
          <w:rFonts w:ascii="Calibri" w:hAnsi="Calibri" w:cs="Calibri"/>
          <w:lang w:val="ro-RO"/>
        </w:rPr>
      </w:pPr>
    </w:p>
    <w:p w14:paraId="2E807075" w14:textId="77777777" w:rsidR="00CF311C" w:rsidRPr="00C81D7C" w:rsidRDefault="00CF311C" w:rsidP="00CF311C">
      <w:pPr>
        <w:spacing w:after="120"/>
        <w:rPr>
          <w:rFonts w:ascii="Calibri" w:hAnsi="Calibri" w:cs="Calibri"/>
          <w:lang w:val="ro-RO"/>
        </w:rPr>
      </w:pPr>
      <w:r w:rsidRPr="00C81D7C">
        <w:rPr>
          <w:rFonts w:ascii="Calibri" w:hAnsi="Calibri" w:cs="Calibri"/>
          <w:lang w:val="ro-RO"/>
        </w:rPr>
        <w:t>Metodologia de lucru a respectat logica elaborării unei strategii:</w:t>
      </w:r>
    </w:p>
    <w:p w14:paraId="10670130" w14:textId="77777777" w:rsidR="00CF311C" w:rsidRPr="00C81D7C" w:rsidRDefault="00CF311C" w:rsidP="00C0075B">
      <w:pPr>
        <w:pStyle w:val="a4"/>
        <w:numPr>
          <w:ilvl w:val="0"/>
          <w:numId w:val="3"/>
        </w:numPr>
        <w:spacing w:after="80"/>
        <w:ind w:left="709" w:hanging="425"/>
        <w:contextualSpacing w:val="0"/>
        <w:jc w:val="both"/>
        <w:rPr>
          <w:rFonts w:ascii="Calibri" w:hAnsi="Calibri" w:cs="Calibri"/>
          <w:lang w:val="ro-RO"/>
        </w:rPr>
      </w:pPr>
      <w:r w:rsidRPr="00C81D7C">
        <w:rPr>
          <w:rFonts w:ascii="Calibri" w:hAnsi="Calibri" w:cs="Calibri"/>
          <w:b/>
          <w:bCs/>
          <w:lang w:val="ro-RO"/>
        </w:rPr>
        <w:t>Diagnosticul teritoriului</w:t>
      </w:r>
      <w:r w:rsidRPr="00C81D7C">
        <w:rPr>
          <w:rFonts w:ascii="Calibri" w:hAnsi="Calibri" w:cs="Calibri"/>
          <w:lang w:val="ro-RO"/>
        </w:rPr>
        <w:t>, bazat pe datele existente și realizat cu implicarea parților interesate (administrația publică, mediul de afaceri, societatea civilă) și a responsabililor pe domenii. Această analiză, ce conține o dimensiune tematică, dar și una integrată, a servit drept material de lucru în cadrul grupurilor de lucru.</w:t>
      </w:r>
    </w:p>
    <w:p w14:paraId="5AA54941" w14:textId="0057EDCC" w:rsidR="00CF311C" w:rsidRPr="00C81D7C" w:rsidRDefault="00CF311C" w:rsidP="00C0075B">
      <w:pPr>
        <w:pStyle w:val="a4"/>
        <w:numPr>
          <w:ilvl w:val="0"/>
          <w:numId w:val="3"/>
        </w:numPr>
        <w:spacing w:after="80"/>
        <w:ind w:left="709" w:hanging="425"/>
        <w:contextualSpacing w:val="0"/>
        <w:jc w:val="both"/>
        <w:rPr>
          <w:rFonts w:ascii="Calibri" w:hAnsi="Calibri" w:cs="Calibri"/>
          <w:lang w:val="ro-RO"/>
        </w:rPr>
      </w:pPr>
      <w:r w:rsidRPr="00C81D7C">
        <w:rPr>
          <w:rFonts w:ascii="Calibri" w:hAnsi="Calibri" w:cs="Calibri"/>
          <w:b/>
          <w:bCs/>
          <w:lang w:val="ro-RO"/>
        </w:rPr>
        <w:t>Analiza SWOT</w:t>
      </w:r>
      <w:r w:rsidRPr="00C81D7C">
        <w:rPr>
          <w:rFonts w:ascii="Calibri" w:hAnsi="Calibri" w:cs="Calibri"/>
          <w:lang w:val="ro-RO"/>
        </w:rPr>
        <w:t xml:space="preserve"> - instrument de analiză a potențialului de dezvoltare a </w:t>
      </w:r>
      <w:r w:rsidR="003569A1">
        <w:rPr>
          <w:rFonts w:ascii="Calibri" w:hAnsi="Calibri" w:cs="Calibri"/>
          <w:lang w:val="ro-RO"/>
        </w:rPr>
        <w:t>orașului</w:t>
      </w:r>
      <w:r w:rsidRPr="00C81D7C">
        <w:rPr>
          <w:rFonts w:ascii="Calibri" w:hAnsi="Calibri" w:cs="Calibri"/>
          <w:lang w:val="ro-RO"/>
        </w:rPr>
        <w:t>, evidențiază punctele tari și slabe, oportunitățile și amenințările rezultate din diagnosticul teritoriului pe baza unui proces participativ al părților interesate (grupuri de lucru sectoriale, interviuri, workshop-uri, focus grup-uri, dezbateri cetățenești.</w:t>
      </w:r>
    </w:p>
    <w:p w14:paraId="11F83302" w14:textId="429DA5E0" w:rsidR="00CF311C" w:rsidRPr="00C81D7C" w:rsidRDefault="00CF311C" w:rsidP="00C0075B">
      <w:pPr>
        <w:pStyle w:val="a4"/>
        <w:numPr>
          <w:ilvl w:val="0"/>
          <w:numId w:val="3"/>
        </w:numPr>
        <w:spacing w:after="80"/>
        <w:ind w:left="709" w:hanging="425"/>
        <w:contextualSpacing w:val="0"/>
        <w:jc w:val="both"/>
        <w:rPr>
          <w:rFonts w:ascii="Calibri" w:hAnsi="Calibri" w:cs="Calibri"/>
          <w:lang w:val="ro-RO"/>
        </w:rPr>
      </w:pPr>
      <w:r w:rsidRPr="00C81D7C">
        <w:rPr>
          <w:rFonts w:ascii="Calibri" w:hAnsi="Calibri" w:cs="Calibri"/>
          <w:lang w:val="ro-RO"/>
        </w:rPr>
        <w:t>Strategia conține</w:t>
      </w:r>
      <w:r w:rsidRPr="00C81D7C">
        <w:rPr>
          <w:rFonts w:ascii="Calibri" w:hAnsi="Calibri" w:cs="Calibri"/>
          <w:b/>
          <w:bCs/>
          <w:lang w:val="ro-RO"/>
        </w:rPr>
        <w:t xml:space="preserve"> viziunea, obiectivele generale și specifice</w:t>
      </w:r>
      <w:r w:rsidRPr="00C81D7C">
        <w:rPr>
          <w:rFonts w:ascii="Calibri" w:hAnsi="Calibri" w:cs="Calibri"/>
          <w:lang w:val="ro-RO"/>
        </w:rPr>
        <w:t xml:space="preserve"> de dezvoltare și principalele direcții strategice de dezvoltare ale </w:t>
      </w:r>
      <w:r w:rsidR="003569A1">
        <w:rPr>
          <w:rFonts w:ascii="Calibri" w:hAnsi="Calibri" w:cs="Calibri"/>
          <w:lang w:val="ro-RO"/>
        </w:rPr>
        <w:t>orașului</w:t>
      </w:r>
      <w:r w:rsidRPr="00C81D7C">
        <w:rPr>
          <w:rFonts w:ascii="Calibri" w:hAnsi="Calibri" w:cs="Calibri"/>
          <w:lang w:val="ro-RO"/>
        </w:rPr>
        <w:t>. Acestea sunt măsurabile în termeni de timp, relevanță și rezultate concrete.</w:t>
      </w:r>
    </w:p>
    <w:p w14:paraId="79C998E2" w14:textId="77777777" w:rsidR="00CF311C" w:rsidRPr="00C81D7C" w:rsidRDefault="00CF311C" w:rsidP="00C0075B">
      <w:pPr>
        <w:pStyle w:val="a4"/>
        <w:numPr>
          <w:ilvl w:val="0"/>
          <w:numId w:val="3"/>
        </w:numPr>
        <w:spacing w:after="80"/>
        <w:ind w:left="709" w:hanging="425"/>
        <w:contextualSpacing w:val="0"/>
        <w:jc w:val="both"/>
        <w:rPr>
          <w:rFonts w:ascii="Calibri" w:hAnsi="Calibri" w:cs="Calibri"/>
          <w:lang w:val="ro-RO"/>
        </w:rPr>
      </w:pPr>
      <w:r w:rsidRPr="00C81D7C">
        <w:rPr>
          <w:rFonts w:ascii="Calibri" w:hAnsi="Calibri" w:cs="Calibri"/>
          <w:b/>
          <w:bCs/>
          <w:lang w:val="ro-RO"/>
        </w:rPr>
        <w:t>Planul de acțiuni 2020 – 2025</w:t>
      </w:r>
      <w:r w:rsidRPr="00C81D7C">
        <w:rPr>
          <w:rFonts w:ascii="Calibri" w:hAnsi="Calibri" w:cs="Calibri"/>
          <w:lang w:val="ro-RO"/>
        </w:rPr>
        <w:t xml:space="preserve"> conține acțiunile concrete de întreprins pe termen scurt și mediu pentru atingerea obiectivelor specifice de dezvoltare stabilite în Strategie.</w:t>
      </w:r>
    </w:p>
    <w:p w14:paraId="45FB090B" w14:textId="77777777" w:rsidR="00CF311C" w:rsidRPr="00C81D7C" w:rsidRDefault="00CF311C" w:rsidP="00CF311C">
      <w:pPr>
        <w:spacing w:after="40"/>
        <w:ind w:left="284"/>
        <w:jc w:val="both"/>
        <w:rPr>
          <w:rFonts w:ascii="Calibri" w:hAnsi="Calibri" w:cs="Calibri"/>
          <w:lang w:val="ro-RO"/>
        </w:rPr>
      </w:pPr>
    </w:p>
    <w:p w14:paraId="4A96B70C" w14:textId="77777777" w:rsidR="00CF311C" w:rsidRPr="00C81D7C" w:rsidRDefault="00CF311C" w:rsidP="00CF311C">
      <w:pPr>
        <w:jc w:val="both"/>
        <w:rPr>
          <w:rFonts w:ascii="Calibri" w:hAnsi="Calibri" w:cs="Calibri"/>
          <w:lang w:val="ro-RO"/>
        </w:rPr>
      </w:pPr>
      <w:r w:rsidRPr="00C81D7C">
        <w:rPr>
          <w:rFonts w:ascii="Calibri" w:hAnsi="Calibri" w:cs="Calibri"/>
          <w:lang w:val="ro-RO"/>
        </w:rPr>
        <w:t>În același context, metodologia de elaborare a asigurat caracterul participativ și transparent al acestui document prin organizarea de interviuri, chestionare, workshop-uri, focus grup-uri, training-uri, grupuri de lucru sectoriale, consultări și audieri publice în fazele esențiale de elaborare, pentru exprimarea nevoilor și aspirațiilor tuturor categoriilor sociale. Au fost respectate principiile egalității și echității de gen, incluziunii și reprezentativității tuturor grupurilor din cadrul comunității (criterii de vârstă, sex, etnie, apartenență religioasă, categorii vulnerabile, etc.).</w:t>
      </w:r>
    </w:p>
    <w:p w14:paraId="12F92F37" w14:textId="77777777" w:rsidR="00CF311C" w:rsidRPr="00C81D7C" w:rsidRDefault="00CF311C" w:rsidP="00CF311C">
      <w:pPr>
        <w:jc w:val="both"/>
        <w:rPr>
          <w:rFonts w:ascii="Calibri" w:hAnsi="Calibri" w:cs="Calibri"/>
          <w:lang w:val="ro-RO"/>
        </w:rPr>
      </w:pPr>
    </w:p>
    <w:p w14:paraId="1354A366" w14:textId="310D4C1C" w:rsidR="00A65A3C" w:rsidRPr="00C81D7C" w:rsidRDefault="00CF311C" w:rsidP="00CF311C">
      <w:pPr>
        <w:jc w:val="both"/>
        <w:rPr>
          <w:rFonts w:ascii="Calibri" w:hAnsi="Calibri" w:cs="Calibri"/>
          <w:lang w:val="ro-RO"/>
        </w:rPr>
      </w:pPr>
      <w:r w:rsidRPr="00C81D7C">
        <w:rPr>
          <w:rFonts w:ascii="Calibri" w:hAnsi="Calibri" w:cs="Calibri"/>
          <w:lang w:val="ro-RO"/>
        </w:rPr>
        <w:t xml:space="preserve">Pe baza planului de acțiuni, vor fi elaborate planuri anuale de activități la nivelul consiliului local </w:t>
      </w:r>
      <w:r w:rsidR="00A65A3C">
        <w:rPr>
          <w:rFonts w:ascii="Calibri" w:hAnsi="Calibri" w:cs="Calibri"/>
          <w:lang w:val="ro-RO"/>
        </w:rPr>
        <w:t>Călărași</w:t>
      </w:r>
    </w:p>
    <w:p w14:paraId="1403715B" w14:textId="77777777" w:rsidR="00CF311C" w:rsidRPr="00C81D7C" w:rsidRDefault="00CF311C" w:rsidP="00CF311C">
      <w:pPr>
        <w:jc w:val="both"/>
        <w:rPr>
          <w:rFonts w:ascii="Calibri" w:hAnsi="Calibri" w:cs="Calibri"/>
          <w:lang w:val="ro-RO"/>
        </w:rPr>
      </w:pPr>
    </w:p>
    <w:p w14:paraId="78128E41" w14:textId="1C3DB8C2" w:rsidR="00831A56" w:rsidRPr="00C81D7C" w:rsidRDefault="00831A56" w:rsidP="00C0075B">
      <w:pPr>
        <w:pStyle w:val="2"/>
        <w:numPr>
          <w:ilvl w:val="1"/>
          <w:numId w:val="1"/>
        </w:numPr>
        <w:ind w:left="709" w:hanging="709"/>
        <w:rPr>
          <w:rFonts w:ascii="Calibri" w:hAnsi="Calibri" w:cs="Calibri"/>
          <w:color w:val="006699"/>
          <w:lang w:val="ro-RO"/>
        </w:rPr>
      </w:pPr>
      <w:bookmarkStart w:id="7" w:name="_Toc58253389"/>
      <w:r w:rsidRPr="00C81D7C">
        <w:rPr>
          <w:rFonts w:ascii="Calibri" w:hAnsi="Calibri" w:cs="Calibri"/>
          <w:color w:val="006699"/>
          <w:lang w:val="ro-RO"/>
        </w:rPr>
        <w:t>Cadrul juridic și instituțional privind dezvoltarea comunitară</w:t>
      </w:r>
      <w:bookmarkEnd w:id="7"/>
    </w:p>
    <w:p w14:paraId="698716B0" w14:textId="5DABFB9F" w:rsidR="00CF311C" w:rsidRPr="00C81D7C" w:rsidRDefault="00CF311C" w:rsidP="00CF311C">
      <w:pPr>
        <w:jc w:val="both"/>
        <w:rPr>
          <w:rFonts w:ascii="Calibri" w:hAnsi="Calibri" w:cs="Calibri"/>
          <w:lang w:val="ro-RO"/>
        </w:rPr>
      </w:pPr>
      <w:r w:rsidRPr="00C81D7C">
        <w:rPr>
          <w:rFonts w:ascii="Calibri" w:hAnsi="Calibri" w:cs="Calibri"/>
          <w:lang w:val="ro-RO"/>
        </w:rPr>
        <w:t xml:space="preserve">Strategia de Dezvoltare Comunitară a </w:t>
      </w:r>
      <w:r w:rsidR="00ED022A" w:rsidRPr="00C81D7C">
        <w:rPr>
          <w:rFonts w:ascii="Calibri" w:hAnsi="Calibri" w:cs="Calibri"/>
          <w:lang w:val="ro-RO"/>
        </w:rPr>
        <w:t>orașului Călărași</w:t>
      </w:r>
      <w:r w:rsidRPr="00C81D7C">
        <w:rPr>
          <w:rFonts w:ascii="Calibri" w:hAnsi="Calibri" w:cs="Calibri"/>
          <w:lang w:val="ro-RO"/>
        </w:rPr>
        <w:t xml:space="preserve"> pentru anii 2020 – 2025 reprezintă un document de planificare strategica integrată la nivel local, un mijloc esențial pentru factorii de decizie, pentru părțile interesate și, nu în ultimul rând, pentru cetățeni, unde sunt identificate cele mai bune soluții pentru creșterea calității vieții prin asigurarea unui mediu sănătos pentru o dezvoltare durabilă pe termen mediu și lung în comunitate.</w:t>
      </w:r>
    </w:p>
    <w:p w14:paraId="7E7E591E" w14:textId="77777777" w:rsidR="00CF311C" w:rsidRPr="00C81D7C" w:rsidRDefault="00CF311C" w:rsidP="00CF311C">
      <w:pPr>
        <w:jc w:val="both"/>
        <w:rPr>
          <w:rFonts w:ascii="Calibri" w:hAnsi="Calibri" w:cs="Calibri"/>
          <w:lang w:val="ro-RO"/>
        </w:rPr>
      </w:pPr>
    </w:p>
    <w:p w14:paraId="502DC56A" w14:textId="38CED84B" w:rsidR="00CF311C" w:rsidRPr="00C81D7C" w:rsidRDefault="00CF311C" w:rsidP="00CF311C">
      <w:pPr>
        <w:jc w:val="both"/>
        <w:rPr>
          <w:rFonts w:ascii="Calibri" w:hAnsi="Calibri" w:cs="Calibri"/>
          <w:lang w:val="ro-RO"/>
        </w:rPr>
      </w:pPr>
      <w:r w:rsidRPr="00C81D7C">
        <w:rPr>
          <w:rFonts w:ascii="Calibri" w:hAnsi="Calibri" w:cs="Calibri"/>
          <w:lang w:val="ro-RO"/>
        </w:rPr>
        <w:t xml:space="preserve">Aceasta a fost elaborată cu suportul de Grupului de Lucru pentru Planificare Strategică (în continuare GLPS) constituit prin Dispoziția primarului </w:t>
      </w:r>
      <w:r w:rsidR="00ED022A" w:rsidRPr="00C81D7C">
        <w:rPr>
          <w:rFonts w:ascii="Calibri" w:hAnsi="Calibri" w:cs="Calibri"/>
          <w:lang w:val="ro-RO"/>
        </w:rPr>
        <w:t>orașului Călărași</w:t>
      </w:r>
      <w:r w:rsidRPr="00C81D7C">
        <w:rPr>
          <w:rFonts w:ascii="Calibri" w:hAnsi="Calibri" w:cs="Calibri"/>
          <w:lang w:val="ro-RO"/>
        </w:rPr>
        <w:t xml:space="preserve"> nr.</w:t>
      </w:r>
      <w:r w:rsidR="00ED022A" w:rsidRPr="00C81D7C">
        <w:rPr>
          <w:rFonts w:ascii="Calibri" w:hAnsi="Calibri" w:cs="Calibri"/>
          <w:lang w:val="ro-RO"/>
        </w:rPr>
        <w:t xml:space="preserve"> </w:t>
      </w:r>
      <w:r w:rsidR="002C29E5">
        <w:rPr>
          <w:rFonts w:ascii="Calibri" w:hAnsi="Calibri" w:cs="Calibri"/>
          <w:lang w:val="ro-RO"/>
        </w:rPr>
        <w:t>182</w:t>
      </w:r>
      <w:r w:rsidRPr="00C81D7C">
        <w:rPr>
          <w:rFonts w:ascii="Calibri" w:hAnsi="Calibri" w:cs="Calibri"/>
          <w:lang w:val="ro-RO"/>
        </w:rPr>
        <w:t xml:space="preserve"> din </w:t>
      </w:r>
      <w:r w:rsidR="002C29E5">
        <w:rPr>
          <w:rFonts w:ascii="Calibri" w:hAnsi="Calibri" w:cs="Calibri"/>
          <w:lang w:val="ro-RO"/>
        </w:rPr>
        <w:t>16</w:t>
      </w:r>
      <w:r w:rsidRPr="00C81D7C">
        <w:rPr>
          <w:rFonts w:ascii="Calibri" w:hAnsi="Calibri" w:cs="Calibri"/>
          <w:lang w:val="ro-RO"/>
        </w:rPr>
        <w:t>.</w:t>
      </w:r>
      <w:r w:rsidR="00ED022A" w:rsidRPr="00C81D7C">
        <w:rPr>
          <w:rFonts w:ascii="Calibri" w:hAnsi="Calibri" w:cs="Calibri"/>
          <w:lang w:val="ro-RO"/>
        </w:rPr>
        <w:t>10</w:t>
      </w:r>
      <w:r w:rsidRPr="00C81D7C">
        <w:rPr>
          <w:rFonts w:ascii="Calibri" w:hAnsi="Calibri" w:cs="Calibri"/>
          <w:lang w:val="ro-RO"/>
        </w:rPr>
        <w:t>.2020, cu asistența tehnică și metodologică din partea consultanților Institutului de Dezvoltare Urbană, în cadrul Programului Comunitatea Mea implementat de IREX și finanțat de Agenția Statelor Unite pentru Dezvoltare Internațională (USAID). Conținutul acestui material ține de responsabilitatea GLPS și nu reflectă în mod necesar viziunea USAID sau a Guvernului Statelor Unite.</w:t>
      </w:r>
    </w:p>
    <w:p w14:paraId="06E5AD3E" w14:textId="3433D0EE" w:rsidR="00831A56" w:rsidRPr="00C81D7C" w:rsidRDefault="00831A56" w:rsidP="00CF311C">
      <w:pPr>
        <w:rPr>
          <w:rFonts w:ascii="Calibri" w:hAnsi="Calibri" w:cs="Calibri"/>
          <w:lang w:val="ro-RO"/>
        </w:rPr>
      </w:pPr>
    </w:p>
    <w:p w14:paraId="2EBDABD1" w14:textId="31F0AAED" w:rsidR="00B263B5" w:rsidRPr="00C81D7C" w:rsidRDefault="00B263B5">
      <w:pPr>
        <w:spacing w:after="160" w:line="259" w:lineRule="auto"/>
        <w:rPr>
          <w:rFonts w:ascii="Calibri" w:hAnsi="Calibri" w:cs="Calibri"/>
          <w:lang w:val="ro-RO"/>
        </w:rPr>
      </w:pPr>
      <w:r w:rsidRPr="00C81D7C">
        <w:rPr>
          <w:rFonts w:ascii="Calibri" w:hAnsi="Calibri" w:cs="Calibri"/>
          <w:lang w:val="ro-RO"/>
        </w:rPr>
        <w:br w:type="page"/>
      </w:r>
    </w:p>
    <w:p w14:paraId="3EA5A20A" w14:textId="36959404" w:rsidR="001D6521" w:rsidRPr="00C81D7C" w:rsidRDefault="001D6521" w:rsidP="00C0075B">
      <w:pPr>
        <w:pStyle w:val="1"/>
        <w:numPr>
          <w:ilvl w:val="0"/>
          <w:numId w:val="1"/>
        </w:numPr>
        <w:shd w:val="clear" w:color="auto" w:fill="006699"/>
        <w:ind w:left="567" w:hanging="567"/>
        <w:rPr>
          <w:rFonts w:ascii="Calibri" w:hAnsi="Calibri" w:cs="Calibri"/>
          <w:color w:val="FFFFFF" w:themeColor="background1"/>
          <w:lang w:val="ro-RO"/>
        </w:rPr>
      </w:pPr>
      <w:bookmarkStart w:id="8" w:name="_Toc58253390"/>
      <w:r w:rsidRPr="00C81D7C">
        <w:rPr>
          <w:rFonts w:ascii="Calibri" w:hAnsi="Calibri" w:cs="Calibri"/>
          <w:color w:val="FFFFFF" w:themeColor="background1"/>
          <w:lang w:val="ro-RO"/>
        </w:rPr>
        <w:lastRenderedPageBreak/>
        <w:t>Profilul și analiza comunității</w:t>
      </w:r>
      <w:bookmarkEnd w:id="8"/>
    </w:p>
    <w:p w14:paraId="235C3BCA" w14:textId="246E8229" w:rsidR="001451CF" w:rsidRPr="00C81D7C" w:rsidRDefault="001451CF" w:rsidP="001451CF">
      <w:pPr>
        <w:rPr>
          <w:rFonts w:ascii="Calibri" w:hAnsi="Calibri" w:cs="Calibri"/>
          <w:lang w:val="ro-RO"/>
        </w:rPr>
      </w:pPr>
    </w:p>
    <w:p w14:paraId="3E842733" w14:textId="328946AD" w:rsidR="001451CF" w:rsidRPr="00C81D7C" w:rsidRDefault="001451CF" w:rsidP="00C0075B">
      <w:pPr>
        <w:pStyle w:val="2"/>
        <w:numPr>
          <w:ilvl w:val="1"/>
          <w:numId w:val="1"/>
        </w:numPr>
        <w:ind w:left="709" w:hanging="709"/>
        <w:rPr>
          <w:rFonts w:ascii="Calibri" w:hAnsi="Calibri" w:cs="Calibri"/>
          <w:color w:val="006699"/>
          <w:lang w:val="ro-RO"/>
        </w:rPr>
      </w:pPr>
      <w:bookmarkStart w:id="9" w:name="_Toc58253391"/>
      <w:r w:rsidRPr="00C81D7C">
        <w:rPr>
          <w:rFonts w:ascii="Calibri" w:hAnsi="Calibri" w:cs="Calibri"/>
          <w:color w:val="006699"/>
          <w:lang w:val="ro-RO"/>
        </w:rPr>
        <w:t>Caracteristici geografice și de mediu</w:t>
      </w:r>
      <w:bookmarkEnd w:id="9"/>
    </w:p>
    <w:p w14:paraId="576929E5" w14:textId="7879283B" w:rsidR="001451CF" w:rsidRPr="00C81D7C" w:rsidRDefault="001451CF" w:rsidP="001451CF">
      <w:pPr>
        <w:rPr>
          <w:rFonts w:ascii="Calibri" w:hAnsi="Calibri" w:cs="Calibri"/>
          <w:lang w:val="ro-RO"/>
        </w:rPr>
      </w:pPr>
    </w:p>
    <w:p w14:paraId="5B094ACE" w14:textId="0858767D" w:rsidR="001451CF" w:rsidRPr="00C81D7C" w:rsidRDefault="001451CF" w:rsidP="00C0075B">
      <w:pPr>
        <w:pStyle w:val="3"/>
        <w:numPr>
          <w:ilvl w:val="2"/>
          <w:numId w:val="1"/>
        </w:numPr>
        <w:ind w:left="1276" w:hanging="992"/>
        <w:rPr>
          <w:rFonts w:ascii="Calibri" w:hAnsi="Calibri" w:cs="Calibri"/>
          <w:i/>
          <w:iCs/>
          <w:color w:val="006699"/>
          <w:lang w:val="ro-RO"/>
        </w:rPr>
      </w:pPr>
      <w:bookmarkStart w:id="10" w:name="_Toc58253392"/>
      <w:r w:rsidRPr="00C81D7C">
        <w:rPr>
          <w:rFonts w:ascii="Calibri" w:hAnsi="Calibri" w:cs="Calibri"/>
          <w:i/>
          <w:iCs/>
          <w:color w:val="006699"/>
          <w:lang w:val="ro-RO"/>
        </w:rPr>
        <w:t>Caracteristici fizico-geografice</w:t>
      </w:r>
      <w:bookmarkEnd w:id="10"/>
    </w:p>
    <w:p w14:paraId="6B7C01D3" w14:textId="77777777" w:rsidR="00C108CB" w:rsidRPr="00C81D7C" w:rsidRDefault="00C108CB" w:rsidP="00C108CB">
      <w:pPr>
        <w:ind w:left="360"/>
        <w:jc w:val="both"/>
        <w:rPr>
          <w:rFonts w:ascii="Calibri" w:hAnsi="Calibri" w:cs="Calibri"/>
          <w:lang w:val="ro-RO"/>
        </w:rPr>
      </w:pPr>
    </w:p>
    <w:p w14:paraId="2287CAAC" w14:textId="2CED6409" w:rsidR="0064388A" w:rsidRPr="00C81D7C" w:rsidRDefault="00C108CB" w:rsidP="0078125D">
      <w:pPr>
        <w:jc w:val="both"/>
        <w:rPr>
          <w:rFonts w:ascii="Calibri" w:hAnsi="Calibri" w:cs="Calibri"/>
          <w:lang w:val="ro-RO"/>
        </w:rPr>
      </w:pPr>
      <w:r w:rsidRPr="00C81D7C">
        <w:rPr>
          <w:rFonts w:ascii="Calibri" w:hAnsi="Calibri" w:cs="Calibri"/>
          <w:b/>
          <w:bCs/>
          <w:color w:val="006699"/>
          <w:lang w:val="ro-RO"/>
        </w:rPr>
        <w:t>Poziționarea geografică |</w:t>
      </w:r>
      <w:r w:rsidR="00ED022A" w:rsidRPr="00C81D7C">
        <w:rPr>
          <w:rFonts w:ascii="Calibri" w:hAnsi="Calibri" w:cs="Calibri"/>
          <w:b/>
          <w:bCs/>
          <w:color w:val="006699"/>
          <w:lang w:val="ro-RO"/>
        </w:rPr>
        <w:t xml:space="preserve"> </w:t>
      </w:r>
      <w:r w:rsidR="00ED022A" w:rsidRPr="00C81D7C">
        <w:rPr>
          <w:rFonts w:ascii="Calibri" w:hAnsi="Calibri" w:cs="Calibri"/>
          <w:lang w:val="ro-RO"/>
        </w:rPr>
        <w:t>Orașul Călărași se așterne pe ambele maluri ale râului Bîc, în regiunea unor dealuri miraculoase de Codru, cam la jumătate de cale între Chișinău și Ungheni (59 de km până la Ungheni și 49 de km până la capitala Republicii Moldova și 132 km de municipiul Iași, România), îmbrățișând cele două artere de comunicație ce duc spre frontieră – autostrada și calea ferată. Dealul de lângă Tuzara, acoperit cu o pădure seculară, are o altitudine de 383 de m, cel ce urcă spre Nișcani, pe șoseaua Călărași-Orhei, se înalță la 353 m.</w:t>
      </w:r>
    </w:p>
    <w:p w14:paraId="2A2370B5" w14:textId="77777777" w:rsidR="00ED022A" w:rsidRPr="00C81D7C" w:rsidRDefault="00ED022A" w:rsidP="0078125D">
      <w:pPr>
        <w:jc w:val="both"/>
        <w:rPr>
          <w:rFonts w:ascii="Calibri" w:hAnsi="Calibri" w:cs="Calibri"/>
          <w:lang w:val="ro-RO"/>
        </w:rPr>
      </w:pPr>
    </w:p>
    <w:p w14:paraId="125CFD3D" w14:textId="5ABF35EF" w:rsidR="00C108CB" w:rsidRPr="00C81D7C" w:rsidRDefault="00ED022A" w:rsidP="0078125D">
      <w:pPr>
        <w:jc w:val="both"/>
        <w:rPr>
          <w:rFonts w:ascii="Calibri" w:hAnsi="Calibri" w:cs="Calibri"/>
        </w:rPr>
      </w:pPr>
      <w:r w:rsidRPr="00C81D7C">
        <w:rPr>
          <w:rFonts w:ascii="Calibri" w:hAnsi="Calibri" w:cs="Calibri"/>
        </w:rPr>
        <w:t xml:space="preserve">Clima </w:t>
      </w:r>
      <w:r w:rsidRPr="00C81D7C">
        <w:rPr>
          <w:rFonts w:ascii="Calibri" w:hAnsi="Calibri" w:cs="Calibri"/>
          <w:lang w:val="ro-RO"/>
        </w:rPr>
        <w:t xml:space="preserve">orașului Călărași </w:t>
      </w:r>
      <w:r w:rsidRPr="00C81D7C">
        <w:rPr>
          <w:rFonts w:ascii="Calibri" w:hAnsi="Calibri" w:cs="Calibri"/>
        </w:rPr>
        <w:t>este moderat-continentală. Temperatura medie a aerului este 9 °C. Minimul absolut al temperaturii revine lunilor ianuarie-februarie (25-27 °C sub zero) și maximul – lunii iulie (+36 °C).</w:t>
      </w:r>
    </w:p>
    <w:p w14:paraId="571ECB03" w14:textId="77777777" w:rsidR="00ED022A" w:rsidRPr="00C81D7C" w:rsidRDefault="00ED022A" w:rsidP="0078125D">
      <w:pPr>
        <w:jc w:val="both"/>
        <w:rPr>
          <w:rFonts w:ascii="Calibri" w:hAnsi="Calibri" w:cs="Calibri"/>
        </w:rPr>
      </w:pPr>
    </w:p>
    <w:p w14:paraId="1DBB06FC" w14:textId="3DCB54C9" w:rsidR="00ED022A" w:rsidRPr="00C81D7C" w:rsidRDefault="00ED022A" w:rsidP="0078125D">
      <w:pPr>
        <w:jc w:val="both"/>
        <w:rPr>
          <w:rFonts w:ascii="Calibri" w:hAnsi="Calibri" w:cs="Calibri"/>
          <w:lang w:val="ro-RO"/>
        </w:rPr>
      </w:pPr>
      <w:r w:rsidRPr="00F10B6F">
        <w:rPr>
          <w:rFonts w:ascii="Calibri" w:hAnsi="Calibri" w:cs="Calibri"/>
          <w:lang w:val="ro-RO"/>
        </w:rPr>
        <w:t xml:space="preserve">Suprafața totală a orașului Călărași este de 4.233 ha, din acestea </w:t>
      </w:r>
      <w:r w:rsidR="00A47D88" w:rsidRPr="00F10B6F">
        <w:rPr>
          <w:rFonts w:ascii="Calibri" w:hAnsi="Calibri" w:cs="Calibri"/>
          <w:lang w:val="ro-RO"/>
        </w:rPr>
        <w:t xml:space="preserve">1505 </w:t>
      </w:r>
      <w:r w:rsidRPr="00F10B6F">
        <w:rPr>
          <w:rFonts w:ascii="Calibri" w:hAnsi="Calibri" w:cs="Calibri"/>
          <w:lang w:val="ro-RO"/>
        </w:rPr>
        <w:t xml:space="preserve">ha sunt terenuri cu destinație agricolă. Structura terenurilor cu destinație agricolă este reprezentată de terenuri arabile 885 ha, culturi multianuale 881 ha, dintre care viile ocupă 476 ha, livezile 404 ha, pășuni și fânețe 485 ha. Spațiile verzi ocupă 768 ha: pădurile 732 ha, restul fiind fâșii de protecție și tufișuri. Terenul fondului apelor ocupă 433 ha, dintre care mlaștinile – 128 ha, iazurile – 39 ha. Terenurile alocate pentru construcții sunt de </w:t>
      </w:r>
      <w:r w:rsidR="00F10B6F" w:rsidRPr="00F10B6F">
        <w:rPr>
          <w:rFonts w:ascii="Calibri" w:hAnsi="Calibri" w:cs="Calibri"/>
          <w:lang w:val="ro-RO"/>
        </w:rPr>
        <w:t>4</w:t>
      </w:r>
      <w:r w:rsidRPr="00F10B6F">
        <w:rPr>
          <w:rFonts w:ascii="Calibri" w:hAnsi="Calibri" w:cs="Calibri"/>
          <w:lang w:val="ro-RO"/>
        </w:rPr>
        <w:t xml:space="preserve"> ha.</w:t>
      </w:r>
      <w:r w:rsidRPr="00C81D7C">
        <w:rPr>
          <w:rFonts w:ascii="Calibri" w:hAnsi="Calibri" w:cs="Calibri"/>
          <w:lang w:val="ro-RO"/>
        </w:rPr>
        <w:t xml:space="preserve"> </w:t>
      </w:r>
    </w:p>
    <w:p w14:paraId="6018FFED" w14:textId="77777777" w:rsidR="00ED022A" w:rsidRPr="00C81D7C" w:rsidRDefault="00ED022A" w:rsidP="0078125D">
      <w:pPr>
        <w:jc w:val="both"/>
        <w:rPr>
          <w:rFonts w:ascii="Calibri" w:hAnsi="Calibri" w:cs="Calibri"/>
          <w:lang w:val="ro-RO"/>
        </w:rPr>
      </w:pPr>
    </w:p>
    <w:p w14:paraId="08C0F27E" w14:textId="4A7B9EC9" w:rsidR="00B66C15" w:rsidRPr="00C81D7C" w:rsidRDefault="00C108CB" w:rsidP="0078125D">
      <w:pPr>
        <w:jc w:val="both"/>
        <w:rPr>
          <w:rFonts w:ascii="Calibri" w:hAnsi="Calibri" w:cs="Calibri"/>
          <w:lang w:val="ro-RO"/>
        </w:rPr>
      </w:pPr>
      <w:r w:rsidRPr="00C81D7C">
        <w:rPr>
          <w:rFonts w:ascii="Calibri" w:hAnsi="Calibri" w:cs="Calibri"/>
          <w:b/>
          <w:bCs/>
          <w:color w:val="006699"/>
          <w:lang w:val="ro-RO"/>
        </w:rPr>
        <w:t xml:space="preserve">Istoric  | </w:t>
      </w:r>
      <w:r w:rsidR="00B61B36" w:rsidRPr="00C81D7C">
        <w:rPr>
          <w:rFonts w:ascii="Calibri" w:hAnsi="Calibri" w:cs="Calibri"/>
          <w:lang w:val="ro-RO"/>
        </w:rPr>
        <w:t>Călărășiul este pentru prima dată atestat documentar la 1432 – 1433 cu denumirea de Tuzara. Localitatea Tuzara este pomenită într-un șir de documente domnești ce aparțin diferitor perioade istorice: de la Alexandru cel Bun care a dat moșia Tuzarei spre stăpînire unui boier credincios domnului(înainte de 1430), pîna la Mihai Șutu care a confirmat existența Tuzarei – tîrg stabilind aici diferite rînduieli (28 septembrie 1794).</w:t>
      </w:r>
    </w:p>
    <w:p w14:paraId="03876CE0" w14:textId="488EE8FB" w:rsidR="00B61B36" w:rsidRPr="00C81D7C" w:rsidRDefault="00B61B36" w:rsidP="0078125D">
      <w:pPr>
        <w:jc w:val="both"/>
        <w:rPr>
          <w:rFonts w:ascii="Calibri" w:hAnsi="Calibri" w:cs="Calibri"/>
          <w:lang w:val="ro-RO"/>
        </w:rPr>
      </w:pPr>
    </w:p>
    <w:p w14:paraId="4D97278A" w14:textId="77777777" w:rsidR="00B61B36" w:rsidRPr="00C81D7C" w:rsidRDefault="00B61B36" w:rsidP="0078125D">
      <w:pPr>
        <w:jc w:val="both"/>
        <w:rPr>
          <w:rFonts w:ascii="Calibri" w:hAnsi="Calibri" w:cs="Calibri"/>
          <w:lang w:val="ro-RO"/>
        </w:rPr>
      </w:pPr>
      <w:r w:rsidRPr="00C81D7C">
        <w:rPr>
          <w:rFonts w:ascii="Calibri" w:hAnsi="Calibri" w:cs="Calibri"/>
          <w:lang w:val="ro-RO"/>
        </w:rPr>
        <w:t>Legenda spune că voievozii Moldovei au descălecat în repetate rânduri, pe meleagurile Tuzarei, acesta constituind un loc de importanță strategică. Oștenii domnului Moldovei ademeniți de natura Codrilor din preajmă și frapați de farmecul peisajului podgorean, au descălecat și au rămas aici pentru totdeauna împreună cu căpeteniile lor. Ostașii - călăreți se numeau pe atunci călărași.</w:t>
      </w:r>
    </w:p>
    <w:p w14:paraId="0EF97414" w14:textId="77777777" w:rsidR="00B61B36" w:rsidRPr="00C81D7C" w:rsidRDefault="00B61B36" w:rsidP="0078125D">
      <w:pPr>
        <w:jc w:val="both"/>
        <w:rPr>
          <w:rFonts w:ascii="Calibri" w:hAnsi="Calibri" w:cs="Calibri"/>
          <w:lang w:val="ro-RO"/>
        </w:rPr>
      </w:pPr>
    </w:p>
    <w:p w14:paraId="77E16FC8" w14:textId="77777777" w:rsidR="00B61B36" w:rsidRPr="00C81D7C" w:rsidRDefault="00B61B36" w:rsidP="0078125D">
      <w:pPr>
        <w:jc w:val="both"/>
        <w:rPr>
          <w:rFonts w:ascii="Calibri" w:hAnsi="Calibri" w:cs="Calibri"/>
          <w:lang w:val="ro-RO"/>
        </w:rPr>
      </w:pPr>
      <w:r w:rsidRPr="00C81D7C">
        <w:rPr>
          <w:rFonts w:ascii="Calibri" w:hAnsi="Calibri" w:cs="Calibri"/>
          <w:lang w:val="ro-RO"/>
        </w:rPr>
        <w:t xml:space="preserve">Etimologia toponimului Călărași: Călărași - soldat din cavalerie, cavalerist. Călărașii constituiau unul dintre elementele principale ale vechii armate moldovenești. Ei se recrutau din boieri și din slujitorime, aceasta din urmă făcând parte din clasa răzeșilor, cărora domnitorul le acordase anumite privilegii, pentru ca să slujească în armată fără leafă. Acest fenomen posibil că a fost legat de unele particularități ale dezvoltării relațiilor agrare în Moldova, reorganizarea sistemului de proprietate de pământ în secolul XVI și apariția unor categorii de proprietari de pământ răzeș în viața cărora relațiile de rudenie aveau o mare importanță. În Moldova călărașii asigurau paza hotarului contra tătarilor și altor invadatori. Tot ei erau însărcinați să ducă corespondența la domn și de la domn. </w:t>
      </w:r>
    </w:p>
    <w:p w14:paraId="3B2841B0" w14:textId="77777777" w:rsidR="00B61B36" w:rsidRPr="00C81D7C" w:rsidRDefault="00B61B36" w:rsidP="0078125D">
      <w:pPr>
        <w:jc w:val="both"/>
        <w:rPr>
          <w:rFonts w:ascii="Calibri" w:hAnsi="Calibri" w:cs="Calibri"/>
          <w:lang w:val="ro-RO"/>
        </w:rPr>
      </w:pPr>
    </w:p>
    <w:p w14:paraId="33FADD89" w14:textId="77777777" w:rsidR="00B61B36" w:rsidRPr="00C81D7C" w:rsidRDefault="00B61B36" w:rsidP="0078125D">
      <w:pPr>
        <w:jc w:val="both"/>
        <w:rPr>
          <w:rFonts w:ascii="Calibri" w:hAnsi="Calibri" w:cs="Calibri"/>
          <w:lang w:val="ro-RO"/>
        </w:rPr>
      </w:pPr>
      <w:r w:rsidRPr="00C81D7C">
        <w:rPr>
          <w:rFonts w:ascii="Calibri" w:hAnsi="Calibri" w:cs="Calibri"/>
          <w:lang w:val="ro-RO"/>
        </w:rPr>
        <w:t xml:space="preserve">Încă de la formarea statului medieval moldovenesc, teritoriul actualului raion Călărași ținea de ținutului Orhei – Lăpușna aceasta o demonstrează recensământul din 1772-1774 unde găsim că exista ocolul Fața Bîcului. După divizarea ținutului Orhei - Lăpușna în două județe separate, o parte din localități au a trecut în județul Orhei iar altă parte în județul Lăpușna. </w:t>
      </w:r>
    </w:p>
    <w:p w14:paraId="53D36872" w14:textId="77777777" w:rsidR="00B61B36" w:rsidRPr="00C81D7C" w:rsidRDefault="00B61B36" w:rsidP="0078125D">
      <w:pPr>
        <w:jc w:val="both"/>
        <w:rPr>
          <w:rFonts w:ascii="Calibri" w:hAnsi="Calibri" w:cs="Calibri"/>
          <w:lang w:val="ro-RO"/>
        </w:rPr>
      </w:pPr>
    </w:p>
    <w:p w14:paraId="63D0434D" w14:textId="77777777" w:rsidR="00B61B36" w:rsidRPr="00C81D7C" w:rsidRDefault="00B61B36" w:rsidP="0078125D">
      <w:pPr>
        <w:jc w:val="both"/>
        <w:rPr>
          <w:rFonts w:ascii="Calibri" w:hAnsi="Calibri" w:cs="Calibri"/>
          <w:lang w:val="ro-RO"/>
        </w:rPr>
      </w:pPr>
      <w:r w:rsidRPr="00C81D7C">
        <w:rPr>
          <w:rFonts w:ascii="Calibri" w:hAnsi="Calibri" w:cs="Calibri"/>
          <w:lang w:val="ro-RO"/>
        </w:rPr>
        <w:t>La 21 aprilie 1873 la Călărași vine primul tren. De atunci orașul începe a exporta în cantități mari fructe proaspete și uscate, precum și nuci în orașele mari ale Rusiei. Având școală parohială din 1864, în 1873 la Tuzora sau Călărași apăru o școală populară de alfabetizare, în 1881 aici instruiau copiii învățătorul Ion Oprea și preotul Gheorghe Cerchez. Între timp se deschise un spital cu 10 paturi și o poștă. În 1884 Tuzara-târg întrunea 288 de case, Călărași-sat – 447 de ogrăzi.</w:t>
      </w:r>
    </w:p>
    <w:p w14:paraId="2FC982D2" w14:textId="77777777" w:rsidR="00B61B36" w:rsidRPr="00C81D7C" w:rsidRDefault="00B61B36" w:rsidP="0078125D">
      <w:pPr>
        <w:jc w:val="both"/>
        <w:rPr>
          <w:rFonts w:ascii="Calibri" w:hAnsi="Calibri" w:cs="Calibri"/>
          <w:lang w:val="ro-RO"/>
        </w:rPr>
      </w:pPr>
    </w:p>
    <w:p w14:paraId="54AB7521" w14:textId="77777777" w:rsidR="00B61B36" w:rsidRPr="00C81D7C" w:rsidRDefault="00B61B36" w:rsidP="0078125D">
      <w:pPr>
        <w:jc w:val="both"/>
        <w:rPr>
          <w:rFonts w:ascii="Calibri" w:hAnsi="Calibri" w:cs="Calibri"/>
          <w:lang w:val="ro-RO"/>
        </w:rPr>
      </w:pPr>
      <w:r w:rsidRPr="00C81D7C">
        <w:rPr>
          <w:rFonts w:ascii="Calibri" w:hAnsi="Calibri" w:cs="Calibri"/>
          <w:lang w:val="ro-RO"/>
        </w:rPr>
        <w:t>Firme mari, aparținând proprietarului Saradjiev încep, în 1901, producerea coniacului, la Chișinău și Călărași. Contele Matei Derojinschi fondează în 1905 un atelier de altoire a viței de vie pe portaltoi american, creează o mare pepinieră de butași și pomi fructiferi. Gazeta „Drug” din 17 decembrie 1906 anunță că la Călărași sunt puși în vânzare butași de soiuri europene, nuci altoiți și copăcei de caiși. Pînă la anul 1925, conform “Dicționarul Statistic al Basarabiei Chișinău, 1923 ” Călărași era reședință de plasă în județul Orhei cuprinzând 53 de comune rurale.</w:t>
      </w:r>
    </w:p>
    <w:p w14:paraId="6EBCBE95" w14:textId="77777777" w:rsidR="00B61B36" w:rsidRPr="00C81D7C" w:rsidRDefault="00B61B36" w:rsidP="0078125D">
      <w:pPr>
        <w:jc w:val="both"/>
        <w:rPr>
          <w:rFonts w:ascii="Calibri" w:hAnsi="Calibri" w:cs="Calibri"/>
          <w:lang w:val="ro-RO"/>
        </w:rPr>
      </w:pPr>
    </w:p>
    <w:p w14:paraId="41208929" w14:textId="77777777" w:rsidR="00B61B36" w:rsidRPr="00C81D7C" w:rsidRDefault="00B61B36" w:rsidP="0078125D">
      <w:pPr>
        <w:jc w:val="both"/>
        <w:rPr>
          <w:rFonts w:ascii="Calibri" w:hAnsi="Calibri" w:cs="Calibri"/>
          <w:lang w:val="ro-RO"/>
        </w:rPr>
      </w:pPr>
      <w:r w:rsidRPr="00C81D7C">
        <w:rPr>
          <w:rFonts w:ascii="Calibri" w:hAnsi="Calibri" w:cs="Calibri"/>
          <w:lang w:val="ro-RO"/>
        </w:rPr>
        <w:t>Însă către anul 1925, când a fost adoptată o nouă lege administrativă, Călărași continuă să existe ca centru de plasă cu 47 de sate în componența județului Lăpușna. (Recensământul general al populației României din 29 decembrie 1930).</w:t>
      </w:r>
    </w:p>
    <w:p w14:paraId="22F223C5" w14:textId="77777777" w:rsidR="00B61B36" w:rsidRPr="00C81D7C" w:rsidRDefault="00B61B36" w:rsidP="0078125D">
      <w:pPr>
        <w:jc w:val="both"/>
        <w:rPr>
          <w:rFonts w:ascii="Calibri" w:hAnsi="Calibri" w:cs="Calibri"/>
          <w:lang w:val="ro-RO"/>
        </w:rPr>
      </w:pPr>
    </w:p>
    <w:p w14:paraId="2D8CAE77" w14:textId="183ACDB4" w:rsidR="00B61B36" w:rsidRPr="00C81D7C" w:rsidRDefault="00B61B36" w:rsidP="0078125D">
      <w:pPr>
        <w:jc w:val="both"/>
        <w:rPr>
          <w:rFonts w:ascii="Calibri" w:hAnsi="Calibri" w:cs="Calibri"/>
          <w:lang w:val="ro-RO"/>
        </w:rPr>
      </w:pPr>
      <w:r w:rsidRPr="00C81D7C">
        <w:rPr>
          <w:rFonts w:ascii="Calibri" w:hAnsi="Calibri" w:cs="Calibri"/>
          <w:lang w:val="ro-RO"/>
        </w:rPr>
        <w:t>În august 1940 localitatea Călărași este declarată oficial oraș, iar din noiembrie a devenit centru raional. În anii celui de-al doilea război mondial orașul Călărași a fost aproape în întregime distrus. După război, însă, orașul a renăscut pe un făgaș urbanistic și arhitectural contemporan, căpătând cu timpul aspectul său de astăzi.</w:t>
      </w:r>
    </w:p>
    <w:p w14:paraId="03A7EDD4" w14:textId="77777777" w:rsidR="00B61B36" w:rsidRPr="00C81D7C" w:rsidRDefault="00B61B36" w:rsidP="00B66C15">
      <w:pPr>
        <w:ind w:left="360"/>
        <w:jc w:val="both"/>
        <w:rPr>
          <w:rFonts w:ascii="Calibri" w:hAnsi="Calibri" w:cs="Calibri"/>
          <w:lang w:val="ro-RO"/>
        </w:rPr>
      </w:pPr>
    </w:p>
    <w:p w14:paraId="3917A84D" w14:textId="5B7F675E" w:rsidR="001451CF" w:rsidRPr="00C81D7C" w:rsidRDefault="001451CF" w:rsidP="00C0075B">
      <w:pPr>
        <w:pStyle w:val="3"/>
        <w:numPr>
          <w:ilvl w:val="2"/>
          <w:numId w:val="1"/>
        </w:numPr>
        <w:ind w:left="1276" w:hanging="992"/>
        <w:rPr>
          <w:rFonts w:ascii="Calibri" w:hAnsi="Calibri" w:cs="Calibri"/>
          <w:i/>
          <w:iCs/>
          <w:color w:val="006699"/>
          <w:lang w:val="ro-RO"/>
        </w:rPr>
      </w:pPr>
      <w:bookmarkStart w:id="11" w:name="_Toc58253393"/>
      <w:r w:rsidRPr="00C81D7C">
        <w:rPr>
          <w:rFonts w:ascii="Calibri" w:hAnsi="Calibri" w:cs="Calibri"/>
          <w:i/>
          <w:iCs/>
          <w:color w:val="006699"/>
          <w:lang w:val="ro-RO"/>
        </w:rPr>
        <w:t>Planificare spațială</w:t>
      </w:r>
      <w:bookmarkEnd w:id="11"/>
    </w:p>
    <w:p w14:paraId="5628D34A" w14:textId="70C461F6" w:rsidR="00B66C15" w:rsidRPr="00C81D7C" w:rsidRDefault="00B61B36" w:rsidP="00B61B36">
      <w:pPr>
        <w:jc w:val="both"/>
        <w:rPr>
          <w:rFonts w:ascii="Calibri" w:hAnsi="Calibri" w:cs="Calibri"/>
          <w:lang w:val="ro-RO"/>
        </w:rPr>
      </w:pPr>
      <w:r w:rsidRPr="00C81D7C">
        <w:rPr>
          <w:rFonts w:ascii="Calibri" w:hAnsi="Calibri" w:cs="Calibri"/>
          <w:lang w:val="ro-RO"/>
        </w:rPr>
        <w:t xml:space="preserve">Orașul Călărași dispune de Plan Urbanistici General, conform căruia Orașul este structurat în trei zone </w:t>
      </w:r>
    </w:p>
    <w:p w14:paraId="38EF049E" w14:textId="77777777" w:rsidR="00B61B36" w:rsidRPr="00C81D7C" w:rsidRDefault="00B61B36" w:rsidP="00B61B36">
      <w:pPr>
        <w:jc w:val="both"/>
        <w:rPr>
          <w:rFonts w:ascii="Calibri" w:hAnsi="Calibri" w:cs="Calibri"/>
          <w:lang w:val="ro-RO"/>
        </w:rPr>
      </w:pPr>
    </w:p>
    <w:p w14:paraId="773E9313" w14:textId="38777A90" w:rsidR="00B66C15" w:rsidRPr="00C81D7C" w:rsidRDefault="00B66C15" w:rsidP="00C0075B">
      <w:pPr>
        <w:pStyle w:val="a4"/>
        <w:numPr>
          <w:ilvl w:val="0"/>
          <w:numId w:val="5"/>
        </w:numPr>
        <w:tabs>
          <w:tab w:val="left" w:pos="851"/>
        </w:tabs>
        <w:ind w:left="851" w:hanging="491"/>
        <w:rPr>
          <w:rFonts w:ascii="Calibri" w:hAnsi="Calibri" w:cs="Calibri"/>
          <w:b/>
          <w:bCs/>
          <w:lang w:val="ro-RO"/>
        </w:rPr>
      </w:pPr>
      <w:r w:rsidRPr="00C81D7C">
        <w:rPr>
          <w:rFonts w:ascii="Calibri" w:hAnsi="Calibri" w:cs="Calibri"/>
          <w:b/>
          <w:bCs/>
          <w:lang w:val="ro-RO"/>
        </w:rPr>
        <w:t xml:space="preserve">Zona </w:t>
      </w:r>
      <w:r w:rsidR="00B61B36" w:rsidRPr="00C81D7C">
        <w:rPr>
          <w:rFonts w:ascii="Calibri" w:hAnsi="Calibri" w:cs="Calibri"/>
          <w:b/>
          <w:bCs/>
          <w:lang w:val="ro-RO"/>
        </w:rPr>
        <w:t>central-administraviă</w:t>
      </w:r>
    </w:p>
    <w:p w14:paraId="369D2DE6" w14:textId="46A6CC11" w:rsidR="00B66C15" w:rsidRPr="00C81D7C" w:rsidRDefault="00B66C15" w:rsidP="00B66C15">
      <w:pPr>
        <w:ind w:left="131" w:firstLine="720"/>
        <w:rPr>
          <w:rFonts w:ascii="Calibri" w:hAnsi="Calibri" w:cs="Calibri"/>
          <w:lang w:val="ro-RO"/>
        </w:rPr>
      </w:pPr>
      <w:r w:rsidRPr="00C81D7C">
        <w:rPr>
          <w:rFonts w:ascii="Calibri" w:hAnsi="Calibri" w:cs="Calibri"/>
          <w:lang w:val="ro-RO"/>
        </w:rPr>
        <w:t>Amplasamentul</w:t>
      </w:r>
      <w:r w:rsidR="00B61B36" w:rsidRPr="00C81D7C">
        <w:rPr>
          <w:rFonts w:ascii="Calibri" w:hAnsi="Calibri" w:cs="Calibri"/>
          <w:lang w:val="ro-RO"/>
        </w:rPr>
        <w:t>: Partea centrală a orașului</w:t>
      </w:r>
      <w:r w:rsidRPr="00C81D7C">
        <w:rPr>
          <w:rFonts w:ascii="Calibri" w:hAnsi="Calibri" w:cs="Calibri"/>
          <w:lang w:val="ro-RO"/>
        </w:rPr>
        <w:t>.</w:t>
      </w:r>
    </w:p>
    <w:p w14:paraId="46F69CE8" w14:textId="48E2F4C2" w:rsidR="00B66C15" w:rsidRPr="00C81D7C" w:rsidRDefault="00B61B36" w:rsidP="00C0075B">
      <w:pPr>
        <w:pStyle w:val="a4"/>
        <w:numPr>
          <w:ilvl w:val="0"/>
          <w:numId w:val="5"/>
        </w:numPr>
        <w:tabs>
          <w:tab w:val="left" w:pos="851"/>
        </w:tabs>
        <w:ind w:left="851" w:hanging="491"/>
        <w:rPr>
          <w:rFonts w:ascii="Calibri" w:hAnsi="Calibri" w:cs="Calibri"/>
          <w:b/>
          <w:bCs/>
          <w:lang w:val="ro-RO"/>
        </w:rPr>
      </w:pPr>
      <w:r w:rsidRPr="00C81D7C">
        <w:rPr>
          <w:rFonts w:ascii="Calibri" w:hAnsi="Calibri" w:cs="Calibri"/>
          <w:b/>
          <w:bCs/>
          <w:lang w:val="ro-RO"/>
        </w:rPr>
        <w:t>Zona industrială</w:t>
      </w:r>
      <w:r w:rsidR="00B66C15" w:rsidRPr="00C81D7C">
        <w:rPr>
          <w:rFonts w:ascii="Calibri" w:hAnsi="Calibri" w:cs="Calibri"/>
          <w:b/>
          <w:bCs/>
          <w:lang w:val="ro-RO"/>
        </w:rPr>
        <w:t>:</w:t>
      </w:r>
    </w:p>
    <w:p w14:paraId="7DEE4DA3" w14:textId="008FF702" w:rsidR="00B66C15" w:rsidRPr="00C81D7C" w:rsidRDefault="00B66C15" w:rsidP="00B66C15">
      <w:pPr>
        <w:ind w:left="131" w:firstLine="720"/>
        <w:rPr>
          <w:rFonts w:ascii="Calibri" w:hAnsi="Calibri" w:cs="Calibri"/>
          <w:lang w:val="ro-RO"/>
        </w:rPr>
      </w:pPr>
      <w:r w:rsidRPr="00C81D7C">
        <w:rPr>
          <w:rFonts w:ascii="Calibri" w:hAnsi="Calibri" w:cs="Calibri"/>
          <w:lang w:val="ro-RO"/>
        </w:rPr>
        <w:t xml:space="preserve">Amplasamentul: </w:t>
      </w:r>
      <w:r w:rsidR="00B61B36" w:rsidRPr="00C81D7C">
        <w:rPr>
          <w:rFonts w:ascii="Calibri" w:hAnsi="Calibri" w:cs="Calibri"/>
          <w:lang w:val="ro-RO"/>
        </w:rPr>
        <w:t>În partea de sud a orașului</w:t>
      </w:r>
    </w:p>
    <w:p w14:paraId="3A2572DB" w14:textId="77777777" w:rsidR="00B66C15" w:rsidRPr="00C81D7C" w:rsidRDefault="00B66C15" w:rsidP="00C0075B">
      <w:pPr>
        <w:pStyle w:val="a4"/>
        <w:numPr>
          <w:ilvl w:val="0"/>
          <w:numId w:val="5"/>
        </w:numPr>
        <w:tabs>
          <w:tab w:val="left" w:pos="851"/>
        </w:tabs>
        <w:ind w:left="851" w:hanging="491"/>
        <w:rPr>
          <w:rFonts w:ascii="Calibri" w:hAnsi="Calibri" w:cs="Calibri"/>
          <w:lang w:val="ro-RO"/>
        </w:rPr>
      </w:pPr>
      <w:r w:rsidRPr="00C81D7C">
        <w:rPr>
          <w:rFonts w:ascii="Calibri" w:hAnsi="Calibri" w:cs="Calibri"/>
          <w:b/>
          <w:bCs/>
          <w:lang w:val="ro-RO"/>
        </w:rPr>
        <w:t>Zonele rezidențiale:</w:t>
      </w:r>
    </w:p>
    <w:p w14:paraId="49B41326" w14:textId="35A143F8" w:rsidR="00B66C15" w:rsidRPr="00C81D7C" w:rsidRDefault="00B66C15" w:rsidP="00B66C15">
      <w:pPr>
        <w:ind w:left="131" w:firstLine="720"/>
        <w:rPr>
          <w:rFonts w:ascii="Calibri" w:hAnsi="Calibri" w:cs="Calibri"/>
          <w:lang w:val="ro-RO"/>
        </w:rPr>
      </w:pPr>
      <w:r w:rsidRPr="00C81D7C">
        <w:rPr>
          <w:rFonts w:ascii="Calibri" w:hAnsi="Calibri" w:cs="Calibri"/>
          <w:lang w:val="ro-RO"/>
        </w:rPr>
        <w:t xml:space="preserve">Amplasamentul: </w:t>
      </w:r>
      <w:r w:rsidR="00B61B36" w:rsidRPr="00C81D7C">
        <w:rPr>
          <w:rFonts w:ascii="Calibri" w:hAnsi="Calibri" w:cs="Calibri"/>
          <w:lang w:val="ro-RO"/>
        </w:rPr>
        <w:t xml:space="preserve">În formă de semicerc în jurul zonei central-administrative. </w:t>
      </w:r>
      <w:r w:rsidRPr="00C81D7C">
        <w:rPr>
          <w:rFonts w:ascii="Calibri" w:hAnsi="Calibri" w:cs="Calibri"/>
          <w:lang w:val="ro-RO"/>
        </w:rPr>
        <w:t>.</w:t>
      </w:r>
    </w:p>
    <w:p w14:paraId="7B52FD58" w14:textId="5AFEF13D" w:rsidR="001451CF" w:rsidRPr="00C81D7C" w:rsidRDefault="001451CF" w:rsidP="001451CF">
      <w:pPr>
        <w:rPr>
          <w:rFonts w:ascii="Calibri" w:hAnsi="Calibri" w:cs="Calibri"/>
          <w:lang w:val="ro-RO"/>
        </w:rPr>
      </w:pPr>
    </w:p>
    <w:p w14:paraId="0B65C9E4" w14:textId="4ECF3972" w:rsidR="001451CF" w:rsidRPr="00C81D7C" w:rsidRDefault="001451CF" w:rsidP="00C0075B">
      <w:pPr>
        <w:pStyle w:val="3"/>
        <w:numPr>
          <w:ilvl w:val="2"/>
          <w:numId w:val="1"/>
        </w:numPr>
        <w:ind w:left="1276" w:hanging="992"/>
        <w:rPr>
          <w:rFonts w:ascii="Calibri" w:hAnsi="Calibri" w:cs="Calibri"/>
          <w:i/>
          <w:iCs/>
          <w:color w:val="006699"/>
          <w:lang w:val="ro-RO"/>
        </w:rPr>
      </w:pPr>
      <w:bookmarkStart w:id="12" w:name="_Toc58253394"/>
      <w:r w:rsidRPr="00C81D7C">
        <w:rPr>
          <w:rFonts w:ascii="Calibri" w:hAnsi="Calibri" w:cs="Calibri"/>
          <w:i/>
          <w:iCs/>
          <w:color w:val="006699"/>
          <w:lang w:val="ro-RO"/>
        </w:rPr>
        <w:t>Resurse naturale</w:t>
      </w:r>
      <w:bookmarkEnd w:id="12"/>
    </w:p>
    <w:p w14:paraId="79448CD0" w14:textId="77777777" w:rsidR="00B61B36" w:rsidRPr="00C81D7C" w:rsidRDefault="00B66C15" w:rsidP="00B66C15">
      <w:pPr>
        <w:jc w:val="both"/>
        <w:rPr>
          <w:rFonts w:ascii="Calibri" w:hAnsi="Calibri" w:cs="Calibri"/>
          <w:lang w:val="ro-RO"/>
        </w:rPr>
      </w:pPr>
      <w:r w:rsidRPr="00C81D7C">
        <w:rPr>
          <w:rFonts w:ascii="Calibri" w:hAnsi="Calibri" w:cs="Calibri"/>
          <w:b/>
          <w:bCs/>
          <w:color w:val="006699"/>
          <w:lang w:val="ro-RO"/>
        </w:rPr>
        <w:t xml:space="preserve">Suprafața a fondului funciar a </w:t>
      </w:r>
      <w:r w:rsidR="00B61B36" w:rsidRPr="00C81D7C">
        <w:rPr>
          <w:rFonts w:ascii="Calibri" w:hAnsi="Calibri" w:cs="Calibri"/>
          <w:b/>
          <w:bCs/>
          <w:color w:val="006699"/>
          <w:lang w:val="ro-RO"/>
        </w:rPr>
        <w:t>orașului Călărași</w:t>
      </w:r>
      <w:r w:rsidRPr="00C81D7C">
        <w:rPr>
          <w:rFonts w:ascii="Calibri" w:hAnsi="Calibri" w:cs="Calibri"/>
          <w:b/>
          <w:bCs/>
          <w:color w:val="006699"/>
          <w:lang w:val="ro-RO"/>
        </w:rPr>
        <w:t xml:space="preserve"> </w:t>
      </w:r>
      <w:r w:rsidR="00B61B36" w:rsidRPr="00C81D7C">
        <w:rPr>
          <w:rFonts w:ascii="Calibri" w:hAnsi="Calibri" w:cs="Calibri"/>
          <w:b/>
          <w:bCs/>
          <w:color w:val="006699"/>
          <w:lang w:val="ro-RO"/>
        </w:rPr>
        <w:t xml:space="preserve"> </w:t>
      </w:r>
      <w:r w:rsidRPr="00C81D7C">
        <w:rPr>
          <w:rFonts w:ascii="Calibri" w:hAnsi="Calibri" w:cs="Calibri"/>
          <w:lang w:val="ro-RO"/>
        </w:rPr>
        <w:t xml:space="preserve">este de </w:t>
      </w:r>
      <w:r w:rsidR="00B61B36" w:rsidRPr="00C81D7C">
        <w:rPr>
          <w:rFonts w:ascii="Calibri" w:hAnsi="Calibri" w:cs="Calibri"/>
          <w:lang w:val="ro-RO"/>
        </w:rPr>
        <w:t>5349.2</w:t>
      </w:r>
      <w:r w:rsidRPr="00C81D7C">
        <w:rPr>
          <w:rFonts w:ascii="Calibri" w:hAnsi="Calibri" w:cs="Calibri"/>
          <w:lang w:val="ro-RO"/>
        </w:rPr>
        <w:t xml:space="preserve"> ha</w:t>
      </w:r>
      <w:r w:rsidR="00B61B36" w:rsidRPr="00C81D7C">
        <w:rPr>
          <w:rFonts w:ascii="Calibri" w:hAnsi="Calibri" w:cs="Calibri"/>
          <w:lang w:val="ro-RO"/>
        </w:rPr>
        <w:t xml:space="preserve">, dintre care intravilanul constituie cca. 884.7 ha. Din totalul de 884.7 ha de intravilan 394.6 ha de teren are destinație de construcție. </w:t>
      </w:r>
    </w:p>
    <w:p w14:paraId="4CBA937D" w14:textId="77777777" w:rsidR="00B61B36" w:rsidRPr="00C81D7C" w:rsidRDefault="00B61B36" w:rsidP="00B66C15">
      <w:pPr>
        <w:jc w:val="both"/>
        <w:rPr>
          <w:rFonts w:ascii="Calibri" w:hAnsi="Calibri" w:cs="Calibri"/>
          <w:lang w:val="ro-RO"/>
        </w:rPr>
      </w:pPr>
    </w:p>
    <w:p w14:paraId="5B2CF6CF" w14:textId="59B75423" w:rsidR="00B61B36" w:rsidRPr="00C81D7C" w:rsidRDefault="00B61B36" w:rsidP="00B66C15">
      <w:pPr>
        <w:jc w:val="both"/>
        <w:rPr>
          <w:rFonts w:ascii="Calibri" w:hAnsi="Calibri" w:cs="Calibri"/>
          <w:lang w:val="ro-RO"/>
        </w:rPr>
      </w:pPr>
      <w:r w:rsidRPr="00C81D7C">
        <w:rPr>
          <w:rFonts w:ascii="Calibri" w:hAnsi="Calibri" w:cs="Calibri"/>
          <w:lang w:val="ro-RO"/>
        </w:rPr>
        <w:t xml:space="preserve">În ceea ce privește terenul extravilan, acesta constituie 4454.5 ha, iar cea mai mare parte o ocupă terenurile agricole – 2495.7 ha, alte 972.4 ha reprezintă păduri, iar 176.7 ha sunt acoperite de ape. Restul 819.7 ha reprezintă terenuri aflate în rezerva orașului sau alte tipuri de terenuri. </w:t>
      </w:r>
    </w:p>
    <w:p w14:paraId="69DC93E6" w14:textId="15F1E87E" w:rsidR="00B66C15" w:rsidRPr="00C81D7C" w:rsidRDefault="00B66C15" w:rsidP="00B66C15">
      <w:pPr>
        <w:jc w:val="both"/>
        <w:rPr>
          <w:rFonts w:ascii="Calibri" w:hAnsi="Calibri" w:cs="Calibri"/>
          <w:lang w:val="ro-RO"/>
        </w:rPr>
      </w:pPr>
      <w:r w:rsidRPr="00C81D7C">
        <w:rPr>
          <w:rFonts w:ascii="Calibri" w:hAnsi="Calibri" w:cs="Calibri"/>
          <w:lang w:val="ro-RO"/>
        </w:rPr>
        <w:t xml:space="preserve"> </w:t>
      </w:r>
    </w:p>
    <w:p w14:paraId="72DBB35B" w14:textId="4053BD80" w:rsidR="00B66C15" w:rsidRPr="00C81D7C" w:rsidRDefault="00B66C15" w:rsidP="00B66C15">
      <w:pPr>
        <w:jc w:val="both"/>
        <w:rPr>
          <w:rFonts w:ascii="Calibri" w:hAnsi="Calibri" w:cs="Calibri"/>
          <w:lang w:val="ro-RO"/>
        </w:rPr>
      </w:pPr>
      <w:r w:rsidRPr="00C81D7C">
        <w:rPr>
          <w:rFonts w:ascii="Calibri" w:hAnsi="Calibri" w:cs="Calibri"/>
          <w:b/>
          <w:bCs/>
          <w:color w:val="006699"/>
          <w:lang w:val="ro-RO"/>
        </w:rPr>
        <w:t xml:space="preserve">Bazine acvatice | </w:t>
      </w:r>
      <w:r w:rsidRPr="00C81D7C">
        <w:rPr>
          <w:rFonts w:ascii="Calibri" w:hAnsi="Calibri" w:cs="Calibri"/>
          <w:color w:val="000000" w:themeColor="text1"/>
          <w:lang w:val="ro-RO"/>
        </w:rPr>
        <w:t xml:space="preserve">Suprafața totală a resurselor acvatice aflate în componența comunii este de cca. </w:t>
      </w:r>
      <w:r w:rsidR="00B61B36" w:rsidRPr="00C81D7C">
        <w:rPr>
          <w:rFonts w:ascii="Calibri" w:hAnsi="Calibri" w:cs="Calibri"/>
          <w:color w:val="000000" w:themeColor="text1"/>
          <w:lang w:val="ro-RO"/>
        </w:rPr>
        <w:t xml:space="preserve">176.7 ha. Comuna este traversată e râul Bîc. </w:t>
      </w:r>
    </w:p>
    <w:p w14:paraId="717CAB75" w14:textId="77777777" w:rsidR="00B66C15" w:rsidRPr="00C81D7C" w:rsidRDefault="00B66C15" w:rsidP="00B66C15">
      <w:pPr>
        <w:jc w:val="both"/>
        <w:rPr>
          <w:rFonts w:ascii="Calibri" w:hAnsi="Calibri" w:cs="Calibri"/>
          <w:lang w:val="ro-RO"/>
        </w:rPr>
      </w:pPr>
    </w:p>
    <w:p w14:paraId="7F89F081" w14:textId="77777777" w:rsidR="00B66C15" w:rsidRPr="00C81D7C" w:rsidRDefault="00B66C15" w:rsidP="001451CF">
      <w:pPr>
        <w:rPr>
          <w:rFonts w:ascii="Calibri" w:hAnsi="Calibri" w:cs="Calibri"/>
          <w:lang w:val="ro-RO"/>
        </w:rPr>
      </w:pPr>
    </w:p>
    <w:p w14:paraId="2578E1D7" w14:textId="6EBF84A9" w:rsidR="001451CF" w:rsidRPr="00C81D7C" w:rsidRDefault="001451CF" w:rsidP="00C0075B">
      <w:pPr>
        <w:pStyle w:val="3"/>
        <w:numPr>
          <w:ilvl w:val="2"/>
          <w:numId w:val="1"/>
        </w:numPr>
        <w:ind w:left="1276" w:hanging="992"/>
        <w:rPr>
          <w:rFonts w:ascii="Calibri" w:hAnsi="Calibri" w:cs="Calibri"/>
          <w:i/>
          <w:iCs/>
          <w:color w:val="006699"/>
          <w:lang w:val="ro-RO"/>
        </w:rPr>
      </w:pPr>
      <w:bookmarkStart w:id="13" w:name="_Toc58253395"/>
      <w:r w:rsidRPr="00C81D7C">
        <w:rPr>
          <w:rFonts w:ascii="Calibri" w:hAnsi="Calibri" w:cs="Calibri"/>
          <w:i/>
          <w:iCs/>
          <w:color w:val="006699"/>
          <w:lang w:val="ro-RO"/>
        </w:rPr>
        <w:lastRenderedPageBreak/>
        <w:t>Factorii de poluare a mediului</w:t>
      </w:r>
      <w:bookmarkEnd w:id="13"/>
    </w:p>
    <w:p w14:paraId="32B6B338" w14:textId="6337924B" w:rsidR="0022470F" w:rsidRPr="00C81D7C" w:rsidRDefault="0022470F" w:rsidP="0022470F">
      <w:pPr>
        <w:jc w:val="both"/>
        <w:rPr>
          <w:rFonts w:ascii="Calibri" w:hAnsi="Calibri" w:cs="Calibri"/>
          <w:lang w:val="ro-RO"/>
        </w:rPr>
      </w:pPr>
      <w:r w:rsidRPr="00C81D7C">
        <w:rPr>
          <w:rFonts w:ascii="Calibri" w:hAnsi="Calibri" w:cs="Calibri"/>
          <w:b/>
          <w:bCs/>
          <w:color w:val="006699"/>
          <w:lang w:val="ro-RO"/>
        </w:rPr>
        <w:t xml:space="preserve">Calitatea aerului | </w:t>
      </w:r>
      <w:r w:rsidRPr="00C81D7C">
        <w:rPr>
          <w:rFonts w:ascii="Calibri" w:hAnsi="Calibri" w:cs="Calibri"/>
          <w:lang w:val="ro-RO"/>
        </w:rPr>
        <w:t xml:space="preserve">În </w:t>
      </w:r>
      <w:r w:rsidR="00B61B36" w:rsidRPr="00C81D7C">
        <w:rPr>
          <w:rFonts w:ascii="Calibri" w:hAnsi="Calibri" w:cs="Calibri"/>
          <w:lang w:val="ro-RO"/>
        </w:rPr>
        <w:t>orașul Călărași</w:t>
      </w:r>
      <w:r w:rsidRPr="00C81D7C">
        <w:rPr>
          <w:rFonts w:ascii="Calibri" w:hAnsi="Calibri" w:cs="Calibri"/>
          <w:lang w:val="ro-RO"/>
        </w:rPr>
        <w:t xml:space="preserve"> volumul noxelor degajate în atmosferă este m</w:t>
      </w:r>
      <w:r w:rsidR="00B61B36" w:rsidRPr="00C81D7C">
        <w:rPr>
          <w:rFonts w:ascii="Calibri" w:hAnsi="Calibri" w:cs="Calibri"/>
          <w:lang w:val="ro-RO"/>
        </w:rPr>
        <w:t xml:space="preserve">ediu spre ridicat. Cauza calității reduse a aerului o reprezintă atât existența unei zone industriale în imediată apropiere de zonele centrale ale orașului, cât și de o concentrație ridicată a automobilelor. </w:t>
      </w:r>
      <w:r w:rsidRPr="00C81D7C">
        <w:rPr>
          <w:rFonts w:ascii="Calibri" w:hAnsi="Calibri" w:cs="Calibri"/>
          <w:lang w:val="ro-RO"/>
        </w:rPr>
        <w:t xml:space="preserve">. </w:t>
      </w:r>
    </w:p>
    <w:p w14:paraId="65F42D4C" w14:textId="77777777" w:rsidR="00B61B36" w:rsidRPr="00C81D7C" w:rsidRDefault="00B61B36" w:rsidP="0022470F">
      <w:pPr>
        <w:jc w:val="both"/>
        <w:rPr>
          <w:rFonts w:ascii="Calibri" w:hAnsi="Calibri" w:cs="Calibri"/>
          <w:lang w:val="ro-RO"/>
        </w:rPr>
      </w:pPr>
    </w:p>
    <w:p w14:paraId="79212795" w14:textId="40379BE1" w:rsidR="0022470F" w:rsidRPr="00C81D7C" w:rsidRDefault="0022470F" w:rsidP="0022470F">
      <w:pPr>
        <w:jc w:val="both"/>
        <w:rPr>
          <w:rFonts w:ascii="Calibri" w:hAnsi="Calibri" w:cs="Calibri"/>
          <w:lang w:val="ro-RO"/>
        </w:rPr>
      </w:pPr>
      <w:r w:rsidRPr="00C81D7C">
        <w:rPr>
          <w:rFonts w:ascii="Calibri" w:hAnsi="Calibri" w:cs="Calibri"/>
          <w:lang w:val="ro-RO"/>
        </w:rPr>
        <w:t>În linii generale principalele surse de poluare a mediului în comună constituie transportul auto, gunoiștile autorizate și neautorizate, gazele eliberate de cazangeria școlii, arderea tuturor tipurilor de combustibil în gospodăriile personale</w:t>
      </w:r>
      <w:r w:rsidR="00B61B36" w:rsidRPr="00C81D7C">
        <w:rPr>
          <w:rFonts w:ascii="Calibri" w:hAnsi="Calibri" w:cs="Calibri"/>
          <w:lang w:val="ro-RO"/>
        </w:rPr>
        <w:t xml:space="preserve">. </w:t>
      </w:r>
    </w:p>
    <w:p w14:paraId="07F879DD" w14:textId="77777777" w:rsidR="0022470F" w:rsidRPr="00C81D7C" w:rsidRDefault="0022470F" w:rsidP="0022470F">
      <w:pPr>
        <w:jc w:val="both"/>
        <w:rPr>
          <w:rFonts w:ascii="Calibri" w:hAnsi="Calibri" w:cs="Calibri"/>
          <w:lang w:val="ro-RO"/>
        </w:rPr>
      </w:pPr>
    </w:p>
    <w:p w14:paraId="6267DB24" w14:textId="77777777" w:rsidR="0022470F" w:rsidRPr="00C81D7C" w:rsidRDefault="0022470F" w:rsidP="0022470F">
      <w:pPr>
        <w:jc w:val="both"/>
        <w:rPr>
          <w:rFonts w:ascii="Calibri" w:hAnsi="Calibri" w:cs="Calibri"/>
          <w:lang w:val="ro-RO"/>
        </w:rPr>
      </w:pPr>
      <w:r w:rsidRPr="00C81D7C">
        <w:rPr>
          <w:rFonts w:ascii="Calibri" w:hAnsi="Calibri" w:cs="Calibri"/>
          <w:b/>
          <w:bCs/>
          <w:color w:val="006699"/>
          <w:lang w:val="ro-RO"/>
        </w:rPr>
        <w:t xml:space="preserve">Calitatea solului | </w:t>
      </w:r>
      <w:r w:rsidRPr="00C81D7C">
        <w:rPr>
          <w:rFonts w:ascii="Calibri" w:hAnsi="Calibri" w:cs="Calibri"/>
          <w:lang w:val="ro-RO"/>
        </w:rPr>
        <w:t xml:space="preserve">Principalul factor de degradare a solurilor este eroziunea. Activitatea economică a condus la intensificarea proceselor de degradare a terenurilor și învelișului de sol. Reducerea exagerată a aplicării îngrășămintelor conduce la epuizarea conținutului de elemente fertile în soluri și la scăderea productivității terenurilor. Practica agricolă demonstrează că, capacitatea de producție și recoltele cresc prin utilizarea tehnologiilor avansate, mașinilor și uneltelor perfecționate, utilizarea îngrășămintelor și pesticidelor, efectuarea lucrărilor de irigare, desecare, drenare, de prevenire și combatere a eroziunii solului, etc. Nerespectarea acestor cerințe duce la micșorarea roadelor și degradarea solurilor. În localitate sunt proprietari de terenuri agricole care utilizează tehnologii avansate de producere agricolă, folosind diverse chimicale, pesticide, ceea ce respectiv influențează asupra calității solului. </w:t>
      </w:r>
    </w:p>
    <w:p w14:paraId="454ED556" w14:textId="77777777" w:rsidR="0022470F" w:rsidRPr="00C81D7C" w:rsidRDefault="0022470F" w:rsidP="0022470F">
      <w:pPr>
        <w:jc w:val="both"/>
        <w:rPr>
          <w:rFonts w:ascii="Calibri" w:hAnsi="Calibri" w:cs="Calibri"/>
          <w:lang w:val="ro-RO"/>
        </w:rPr>
      </w:pPr>
    </w:p>
    <w:p w14:paraId="5B69C75B" w14:textId="3FC555AB" w:rsidR="00C81D7C" w:rsidRPr="00C81D7C" w:rsidRDefault="0022470F" w:rsidP="0022470F">
      <w:pPr>
        <w:jc w:val="both"/>
        <w:rPr>
          <w:rFonts w:ascii="Calibri" w:hAnsi="Calibri" w:cs="Calibri"/>
          <w:color w:val="000000" w:themeColor="text1"/>
          <w:lang w:val="ro-RO"/>
        </w:rPr>
      </w:pPr>
      <w:r w:rsidRPr="00C81D7C">
        <w:rPr>
          <w:rFonts w:ascii="Calibri" w:hAnsi="Calibri" w:cs="Calibri"/>
          <w:b/>
          <w:bCs/>
          <w:color w:val="006699"/>
          <w:lang w:val="ro-RO"/>
        </w:rPr>
        <w:t>Calitatea apei potabile |</w:t>
      </w:r>
      <w:r w:rsidR="00C81D7C" w:rsidRPr="00C81D7C">
        <w:rPr>
          <w:rFonts w:ascii="Calibri" w:hAnsi="Calibri" w:cs="Calibri"/>
          <w:b/>
          <w:bCs/>
          <w:color w:val="006699"/>
          <w:lang w:val="ro-RO"/>
        </w:rPr>
        <w:t xml:space="preserve"> </w:t>
      </w:r>
      <w:r w:rsidR="00C81D7C" w:rsidRPr="00C81D7C">
        <w:rPr>
          <w:rFonts w:ascii="Calibri" w:hAnsi="Calibri" w:cs="Calibri"/>
          <w:color w:val="000000" w:themeColor="text1"/>
          <w:lang w:val="ro-RO"/>
        </w:rPr>
        <w:t xml:space="preserve">Analiza efectuată arată că cca. 79.1% din populația orașului Călărași au acces la servicii de aprovizionare centralizată cu apă, în timp ce 48.1% au acces la servicii centralizate de canalizare. În rândul agenților economici și al instituțiilor publice acești indicatori sunt și mai ridicați, fiind de 98.8% și 76.5% respectiv în cazul agenților economici și 100% în cazul ambilor indicatori în cadrul instituțiilor publice. </w:t>
      </w:r>
    </w:p>
    <w:p w14:paraId="58993AA5" w14:textId="77777777" w:rsidR="00C81D7C" w:rsidRPr="00C81D7C" w:rsidRDefault="00C81D7C" w:rsidP="0022470F">
      <w:pPr>
        <w:jc w:val="both"/>
        <w:rPr>
          <w:rFonts w:ascii="Calibri" w:hAnsi="Calibri" w:cs="Calibri"/>
          <w:lang w:val="ro-RO"/>
        </w:rPr>
      </w:pPr>
    </w:p>
    <w:p w14:paraId="655C4472" w14:textId="55F8E660" w:rsidR="00C81D7C" w:rsidRPr="00C81D7C" w:rsidRDefault="00C81D7C" w:rsidP="0022470F">
      <w:pPr>
        <w:jc w:val="both"/>
        <w:rPr>
          <w:rFonts w:ascii="Calibri" w:hAnsi="Calibri" w:cs="Calibri"/>
          <w:lang w:val="ro-RO"/>
        </w:rPr>
      </w:pPr>
      <w:r w:rsidRPr="00C81D7C">
        <w:rPr>
          <w:rFonts w:ascii="Calibri" w:hAnsi="Calibri" w:cs="Calibri"/>
          <w:lang w:val="ro-RO"/>
        </w:rPr>
        <w:t xml:space="preserve">În or. Călărași funcționează un sistem de alimentare cu apă, funcțional în proporție de 100% și care corespunde cerințelor de calitate stabilite. Lungimea rețelelor de aprovizionare cu apă, în oraș este de 64 km, înregistrând o creștere neesențială de 3% sau 2 km în ultimii trei ani. Rețelele noi construite deservesc beneficiarii, dar nu sunt trecute la balanța Î.M., fiind la balanța APL Călărași </w:t>
      </w:r>
    </w:p>
    <w:p w14:paraId="4D4AAC90" w14:textId="77777777" w:rsidR="0022470F" w:rsidRPr="00C81D7C" w:rsidRDefault="0022470F" w:rsidP="0022470F">
      <w:pPr>
        <w:jc w:val="both"/>
        <w:rPr>
          <w:rFonts w:ascii="Calibri" w:hAnsi="Calibri" w:cs="Calibri"/>
          <w:lang w:val="ro-RO"/>
        </w:rPr>
      </w:pPr>
    </w:p>
    <w:p w14:paraId="7B37A21C" w14:textId="683C5058" w:rsidR="00C81D7C" w:rsidRPr="00C81D7C" w:rsidRDefault="0022470F" w:rsidP="00C81D7C">
      <w:pPr>
        <w:jc w:val="both"/>
        <w:rPr>
          <w:rFonts w:ascii="Calibri" w:hAnsi="Calibri" w:cs="Calibri"/>
          <w:color w:val="000000" w:themeColor="text1"/>
          <w:lang w:val="ro-RO"/>
        </w:rPr>
      </w:pPr>
      <w:bookmarkStart w:id="14" w:name="_Hlk35682598"/>
      <w:r w:rsidRPr="00C81D7C">
        <w:rPr>
          <w:rFonts w:ascii="Calibri" w:hAnsi="Calibri" w:cs="Calibri"/>
          <w:b/>
          <w:bCs/>
          <w:color w:val="006699"/>
          <w:lang w:val="ro-RO"/>
        </w:rPr>
        <w:t>Gestionarea deșeurilor |</w:t>
      </w:r>
      <w:bookmarkEnd w:id="14"/>
      <w:r w:rsidR="00C81D7C" w:rsidRPr="00C81D7C">
        <w:rPr>
          <w:rFonts w:ascii="Calibri" w:hAnsi="Calibri" w:cs="Calibri"/>
          <w:b/>
          <w:bCs/>
          <w:color w:val="006699"/>
          <w:lang w:val="ro-RO"/>
        </w:rPr>
        <w:t xml:space="preserve"> </w:t>
      </w:r>
      <w:r w:rsidR="00C81D7C" w:rsidRPr="00C81D7C">
        <w:rPr>
          <w:rFonts w:ascii="Calibri" w:hAnsi="Calibri" w:cs="Calibri"/>
          <w:color w:val="000000" w:themeColor="text1"/>
          <w:lang w:val="ro-RO"/>
        </w:rPr>
        <w:t>Gestionarea deșeurilor în orașului Călărași este asigurată prin intermediul Î.M. Gospodăria Comunal Locativă Călărași. În anul 2019 au fost evacuați cca. 14 mii m</w:t>
      </w:r>
      <w:r w:rsidR="00C81D7C" w:rsidRPr="00C81D7C">
        <w:rPr>
          <w:rFonts w:ascii="Calibri" w:hAnsi="Calibri" w:cs="Calibri"/>
          <w:color w:val="000000" w:themeColor="text1"/>
          <w:vertAlign w:val="superscript"/>
          <w:lang w:val="ro-RO"/>
        </w:rPr>
        <w:t>3</w:t>
      </w:r>
      <w:r w:rsidR="00C81D7C" w:rsidRPr="00C81D7C">
        <w:rPr>
          <w:rFonts w:ascii="Calibri" w:hAnsi="Calibri" w:cs="Calibri"/>
          <w:color w:val="000000" w:themeColor="text1"/>
          <w:lang w:val="ro-RO"/>
        </w:rPr>
        <w:t xml:space="preserve"> de deșeuri, ceea ce constituie 0.86 m</w:t>
      </w:r>
      <w:r w:rsidR="00C81D7C" w:rsidRPr="00C81D7C">
        <w:rPr>
          <w:rFonts w:ascii="Calibri" w:hAnsi="Calibri" w:cs="Calibri"/>
          <w:color w:val="000000" w:themeColor="text1"/>
          <w:vertAlign w:val="superscript"/>
          <w:lang w:val="ro-RO"/>
        </w:rPr>
        <w:t xml:space="preserve">3 </w:t>
      </w:r>
      <w:r w:rsidR="00C81D7C" w:rsidRPr="00C81D7C">
        <w:rPr>
          <w:rFonts w:ascii="Calibri" w:hAnsi="Calibri" w:cs="Calibri"/>
          <w:color w:val="000000" w:themeColor="text1"/>
          <w:lang w:val="ro-RO"/>
        </w:rPr>
        <w:t>per locuitori.</w:t>
      </w:r>
      <w:r w:rsidR="00C81D7C">
        <w:rPr>
          <w:rFonts w:ascii="Calibri" w:hAnsi="Calibri" w:cs="Calibri"/>
          <w:color w:val="000000" w:themeColor="text1"/>
          <w:lang w:val="ro-RO"/>
        </w:rPr>
        <w:t xml:space="preserve"> </w:t>
      </w:r>
      <w:r w:rsidR="00C81D7C" w:rsidRPr="00C81D7C">
        <w:rPr>
          <w:rFonts w:ascii="Calibri" w:hAnsi="Calibri" w:cs="Calibri"/>
          <w:color w:val="000000" w:themeColor="text1"/>
          <w:lang w:val="ro-RO"/>
        </w:rPr>
        <w:t xml:space="preserve">Încasările din vânzări în domeniul gestionării deșeurilor au constituit cca. 1.3 m MDL, iar numărul de noi contracte încheiate în anul 2019 a fost de 106. </w:t>
      </w:r>
    </w:p>
    <w:p w14:paraId="35974216" w14:textId="77777777" w:rsidR="0022470F" w:rsidRPr="00C81D7C" w:rsidRDefault="0022470F" w:rsidP="0022470F">
      <w:pPr>
        <w:jc w:val="both"/>
        <w:rPr>
          <w:rFonts w:ascii="Calibri" w:hAnsi="Calibri" w:cs="Calibri"/>
          <w:b/>
          <w:bCs/>
          <w:lang w:val="ro-RO"/>
        </w:rPr>
      </w:pPr>
    </w:p>
    <w:p w14:paraId="06CF0B4E" w14:textId="5C420CF7" w:rsidR="0022470F" w:rsidRPr="001701F1" w:rsidRDefault="0022470F" w:rsidP="0022470F">
      <w:pPr>
        <w:jc w:val="both"/>
        <w:rPr>
          <w:rFonts w:ascii="Calibri" w:hAnsi="Calibri" w:cs="Calibri"/>
          <w:color w:val="000000" w:themeColor="text1"/>
          <w:lang w:val="ro-RO"/>
        </w:rPr>
      </w:pPr>
      <w:r w:rsidRPr="00C81D7C">
        <w:rPr>
          <w:rFonts w:ascii="Calibri" w:hAnsi="Calibri" w:cs="Calibri"/>
          <w:b/>
          <w:bCs/>
          <w:color w:val="006699"/>
          <w:lang w:val="ro-RO"/>
        </w:rPr>
        <w:t xml:space="preserve">Concluzii| </w:t>
      </w:r>
      <w:r w:rsidR="001701F1">
        <w:rPr>
          <w:rFonts w:ascii="Calibri" w:hAnsi="Calibri" w:cs="Calibri"/>
          <w:color w:val="000000" w:themeColor="text1"/>
          <w:lang w:val="ro-RO"/>
        </w:rPr>
        <w:t>Orașul Călărași se confruntă cu an</w:t>
      </w:r>
      <w:r w:rsidR="00043F54">
        <w:rPr>
          <w:rFonts w:ascii="Calibri" w:hAnsi="Calibri" w:cs="Calibri"/>
          <w:color w:val="000000" w:themeColor="text1"/>
          <w:lang w:val="ro-RO"/>
        </w:rPr>
        <w:t>umite probleme de mediu, cele m</w:t>
      </w:r>
      <w:r w:rsidR="001701F1">
        <w:rPr>
          <w:rFonts w:ascii="Calibri" w:hAnsi="Calibri" w:cs="Calibri"/>
          <w:color w:val="000000" w:themeColor="text1"/>
          <w:lang w:val="ro-RO"/>
        </w:rPr>
        <w:t>a</w:t>
      </w:r>
      <w:r w:rsidR="00043F54">
        <w:rPr>
          <w:rFonts w:ascii="Calibri" w:hAnsi="Calibri" w:cs="Calibri"/>
          <w:color w:val="000000" w:themeColor="text1"/>
          <w:lang w:val="ro-RO"/>
        </w:rPr>
        <w:t>i</w:t>
      </w:r>
      <w:r w:rsidR="001701F1">
        <w:rPr>
          <w:rFonts w:ascii="Calibri" w:hAnsi="Calibri" w:cs="Calibri"/>
          <w:color w:val="000000" w:themeColor="text1"/>
          <w:lang w:val="ro-RO"/>
        </w:rPr>
        <w:t xml:space="preserve"> importante fiind poluarea aerului, apelor inclusiv subterane, scăderea nivelului apei în râul Bîc, </w:t>
      </w:r>
      <w:r w:rsidRPr="00C81D7C">
        <w:rPr>
          <w:rFonts w:ascii="Calibri" w:hAnsi="Calibri" w:cs="Calibri"/>
          <w:lang w:val="ro-RO"/>
        </w:rPr>
        <w:t>care nu pot fi toate soluționate în viitorul apropiat (din cauza costurilor ridicate). Totuși, inițierea unor proiecte în aceste domenii (</w:t>
      </w:r>
      <w:r w:rsidR="001701F1">
        <w:rPr>
          <w:rFonts w:ascii="Calibri" w:hAnsi="Calibri" w:cs="Calibri"/>
          <w:lang w:val="ro-RO"/>
        </w:rPr>
        <w:t>re</w:t>
      </w:r>
      <w:r w:rsidRPr="00C81D7C">
        <w:rPr>
          <w:rFonts w:ascii="Calibri" w:hAnsi="Calibri" w:cs="Calibri"/>
          <w:lang w:val="ro-RO"/>
        </w:rPr>
        <w:t>construcția stației de epurare, construcția boiștii, etc.), promovarea educației ecologice printre localnici, va permite într-o perspectivă mai îndelungată soluționarea acestora și adaptarea la schimbările de mediu care au loc.</w:t>
      </w:r>
    </w:p>
    <w:p w14:paraId="4FF1637C" w14:textId="77777777" w:rsidR="0022470F" w:rsidRPr="00C81D7C" w:rsidRDefault="0022470F" w:rsidP="0022470F">
      <w:pPr>
        <w:jc w:val="both"/>
        <w:rPr>
          <w:rFonts w:ascii="Calibri" w:hAnsi="Calibri" w:cs="Calibri"/>
          <w:lang w:val="ro-RO"/>
        </w:rPr>
      </w:pPr>
    </w:p>
    <w:p w14:paraId="7A827611" w14:textId="3523251C" w:rsidR="0022470F" w:rsidRPr="00C81D7C" w:rsidRDefault="0022470F" w:rsidP="0022470F">
      <w:pPr>
        <w:jc w:val="both"/>
        <w:rPr>
          <w:rFonts w:ascii="Calibri" w:hAnsi="Calibri" w:cs="Calibri"/>
          <w:lang w:val="ro-RO"/>
        </w:rPr>
      </w:pPr>
      <w:r w:rsidRPr="00C81D7C">
        <w:rPr>
          <w:rFonts w:ascii="Calibri" w:hAnsi="Calibri" w:cs="Calibri"/>
          <w:lang w:val="ro-RO"/>
        </w:rPr>
        <w:t>Calitatea mediului este influențată și de lipsa managementului eficient a și a rețelei de canalizare</w:t>
      </w:r>
      <w:r w:rsidR="001701F1">
        <w:rPr>
          <w:rFonts w:ascii="Calibri" w:hAnsi="Calibri" w:cs="Calibri"/>
          <w:lang w:val="ro-RO"/>
        </w:rPr>
        <w:t xml:space="preserve"> încă slab dezvoltate</w:t>
      </w:r>
      <w:r w:rsidRPr="00C81D7C">
        <w:rPr>
          <w:rFonts w:ascii="Calibri" w:hAnsi="Calibri" w:cs="Calibri"/>
          <w:lang w:val="ro-RO"/>
        </w:rPr>
        <w:t xml:space="preserve">. Lipsa rețelelor de canalizare contribuie la poluarea apelor de suprafață și a pânzei freatice, ceea ce în final are o influență negativă asupra stării biodiversității și a sănătății populației. </w:t>
      </w:r>
      <w:r w:rsidR="00F10B6F">
        <w:rPr>
          <w:rFonts w:ascii="Calibri" w:hAnsi="Calibri" w:cs="Calibri"/>
          <w:lang w:val="ro-RO"/>
        </w:rPr>
        <w:t xml:space="preserve">Creșterea capacității </w:t>
      </w:r>
      <w:r w:rsidRPr="00F10B6F">
        <w:rPr>
          <w:rFonts w:ascii="Calibri" w:hAnsi="Calibri" w:cs="Calibri"/>
          <w:lang w:val="ro-RO"/>
        </w:rPr>
        <w:t>stației de epurare va permite diminuarea poluării cu ape menajere de către gospodăriile individuale.</w:t>
      </w:r>
      <w:r w:rsidR="00043F54">
        <w:rPr>
          <w:rFonts w:ascii="Calibri" w:hAnsi="Calibri" w:cs="Calibri"/>
          <w:lang w:val="ro-RO"/>
        </w:rPr>
        <w:t xml:space="preserve"> </w:t>
      </w:r>
    </w:p>
    <w:p w14:paraId="00D4FCA7" w14:textId="64BEB20B" w:rsidR="0022470F" w:rsidRDefault="001701F1" w:rsidP="0022470F">
      <w:pPr>
        <w:jc w:val="both"/>
        <w:rPr>
          <w:rFonts w:ascii="Calibri" w:hAnsi="Calibri" w:cs="Calibri"/>
          <w:lang w:val="ro-RO"/>
        </w:rPr>
      </w:pPr>
      <w:r>
        <w:rPr>
          <w:rFonts w:ascii="Calibri" w:hAnsi="Calibri" w:cs="Calibri"/>
          <w:lang w:val="ro-RO"/>
        </w:rPr>
        <w:lastRenderedPageBreak/>
        <w:t>Totodat</w:t>
      </w:r>
      <w:r w:rsidR="00043F54">
        <w:rPr>
          <w:rFonts w:ascii="Calibri" w:hAnsi="Calibri" w:cs="Calibri"/>
          <w:lang w:val="ro-RO"/>
        </w:rPr>
        <w:t xml:space="preserve">ă, este importantă dezvoltarea </w:t>
      </w:r>
      <w:r>
        <w:rPr>
          <w:rFonts w:ascii="Calibri" w:hAnsi="Calibri" w:cs="Calibri"/>
          <w:lang w:val="ro-RO"/>
        </w:rPr>
        <w:t>sistemului</w:t>
      </w:r>
      <w:r w:rsidR="00043F54">
        <w:rPr>
          <w:rFonts w:ascii="Calibri" w:hAnsi="Calibri" w:cs="Calibri"/>
          <w:lang w:val="ro-RO"/>
        </w:rPr>
        <w:t xml:space="preserve"> de colectare a deșeurilor, </w:t>
      </w:r>
      <w:r>
        <w:rPr>
          <w:rFonts w:ascii="Calibri" w:hAnsi="Calibri" w:cs="Calibri"/>
          <w:lang w:val="ro-RO"/>
        </w:rPr>
        <w:t xml:space="preserve"> creșterea numărului de unități de deservire, dar și creșterea continuă a numărului de contracte încheia</w:t>
      </w:r>
      <w:r w:rsidR="00043F54">
        <w:rPr>
          <w:rFonts w:ascii="Calibri" w:hAnsi="Calibri" w:cs="Calibri"/>
          <w:lang w:val="ro-RO"/>
        </w:rPr>
        <w:t>te cu gospodăriile individuale.</w:t>
      </w:r>
    </w:p>
    <w:p w14:paraId="3EACD72B" w14:textId="77777777" w:rsidR="001701F1" w:rsidRPr="00C81D7C" w:rsidRDefault="001701F1" w:rsidP="0022470F">
      <w:pPr>
        <w:jc w:val="both"/>
        <w:rPr>
          <w:rFonts w:ascii="Calibri" w:hAnsi="Calibri" w:cs="Calibri"/>
          <w:lang w:val="ro-RO"/>
        </w:rPr>
      </w:pPr>
    </w:p>
    <w:p w14:paraId="05ED3D62" w14:textId="77777777" w:rsidR="0022470F" w:rsidRPr="00C81D7C" w:rsidRDefault="0022470F" w:rsidP="0022470F">
      <w:pPr>
        <w:jc w:val="both"/>
        <w:rPr>
          <w:rFonts w:ascii="Calibri" w:hAnsi="Calibri" w:cs="Calibri"/>
          <w:lang w:val="ro-RO"/>
        </w:rPr>
      </w:pPr>
      <w:r w:rsidRPr="00C81D7C">
        <w:rPr>
          <w:rFonts w:ascii="Calibri" w:hAnsi="Calibri" w:cs="Calibri"/>
          <w:lang w:val="ro-RO"/>
        </w:rPr>
        <w:t>Activitatea autorității publice locale trebuie să fie orientată spre atragerea investițiilor în crearea și extinderea ariilor protejate, care ar facilita nu numai soluționarea unor probleme de mediu, dar și va crea premise pentru dezvoltarea turismului.</w:t>
      </w:r>
    </w:p>
    <w:p w14:paraId="44512C66" w14:textId="77777777" w:rsidR="0022470F" w:rsidRPr="00C81D7C" w:rsidRDefault="0022470F" w:rsidP="0022470F">
      <w:pPr>
        <w:rPr>
          <w:rFonts w:ascii="Calibri" w:hAnsi="Calibri" w:cs="Calibri"/>
          <w:lang w:val="ro-RO"/>
        </w:rPr>
      </w:pPr>
    </w:p>
    <w:p w14:paraId="4BB989C0" w14:textId="2850DC12" w:rsidR="00B145C4" w:rsidRPr="00C81D7C" w:rsidRDefault="00B145C4">
      <w:pPr>
        <w:spacing w:after="160" w:line="259" w:lineRule="auto"/>
        <w:rPr>
          <w:rFonts w:ascii="Calibri" w:hAnsi="Calibri" w:cs="Calibri"/>
          <w:lang w:val="ro-RO"/>
        </w:rPr>
      </w:pPr>
      <w:r w:rsidRPr="00C81D7C">
        <w:rPr>
          <w:rFonts w:ascii="Calibri" w:hAnsi="Calibri" w:cs="Calibri"/>
          <w:lang w:val="ro-RO"/>
        </w:rPr>
        <w:br w:type="page"/>
      </w:r>
    </w:p>
    <w:p w14:paraId="4B12B905" w14:textId="54543328" w:rsidR="00B145C4" w:rsidRPr="00C81D7C" w:rsidRDefault="00B145C4" w:rsidP="00C0075B">
      <w:pPr>
        <w:pStyle w:val="2"/>
        <w:numPr>
          <w:ilvl w:val="1"/>
          <w:numId w:val="1"/>
        </w:numPr>
        <w:ind w:left="709" w:hanging="709"/>
        <w:rPr>
          <w:rFonts w:ascii="Calibri" w:hAnsi="Calibri" w:cs="Calibri"/>
          <w:color w:val="006699"/>
          <w:lang w:val="ro-RO"/>
        </w:rPr>
      </w:pPr>
      <w:bookmarkStart w:id="15" w:name="_Toc58253396"/>
      <w:r w:rsidRPr="00C81D7C">
        <w:rPr>
          <w:rFonts w:ascii="Calibri" w:hAnsi="Calibri" w:cs="Calibri"/>
          <w:color w:val="006699"/>
          <w:lang w:val="ro-RO"/>
        </w:rPr>
        <w:lastRenderedPageBreak/>
        <w:t>Demografie</w:t>
      </w:r>
      <w:bookmarkEnd w:id="15"/>
    </w:p>
    <w:p w14:paraId="3D3B62F8" w14:textId="2A508AFA" w:rsidR="00E03D4C" w:rsidRPr="00C81D7C" w:rsidRDefault="00E03D4C" w:rsidP="00E03D4C">
      <w:pPr>
        <w:rPr>
          <w:rFonts w:ascii="Calibri" w:hAnsi="Calibri" w:cs="Calibri"/>
          <w:lang w:val="ro-RO"/>
        </w:rPr>
      </w:pPr>
    </w:p>
    <w:p w14:paraId="6EF06C37" w14:textId="23AD8EAA" w:rsidR="00E03D4C" w:rsidRPr="00C81D7C" w:rsidRDefault="001B385B" w:rsidP="00C0075B">
      <w:pPr>
        <w:pStyle w:val="3"/>
        <w:numPr>
          <w:ilvl w:val="2"/>
          <w:numId w:val="1"/>
        </w:numPr>
        <w:ind w:left="1276" w:hanging="992"/>
        <w:rPr>
          <w:rFonts w:ascii="Calibri" w:hAnsi="Calibri" w:cs="Calibri"/>
          <w:i/>
          <w:iCs/>
          <w:color w:val="006699"/>
          <w:lang w:val="ro-RO"/>
        </w:rPr>
      </w:pPr>
      <w:bookmarkStart w:id="16" w:name="_Toc58253397"/>
      <w:r w:rsidRPr="00C81D7C">
        <w:rPr>
          <w:rFonts w:ascii="Calibri" w:hAnsi="Calibri" w:cs="Calibri"/>
          <w:i/>
          <w:iCs/>
          <w:color w:val="006699"/>
          <w:lang w:val="ro-RO"/>
        </w:rPr>
        <w:t>Resurse Umane</w:t>
      </w:r>
      <w:bookmarkEnd w:id="16"/>
    </w:p>
    <w:p w14:paraId="64098C4C" w14:textId="1C8C2C51" w:rsidR="0059547E" w:rsidRPr="00C81D7C" w:rsidRDefault="006237B1" w:rsidP="006237B1">
      <w:pPr>
        <w:jc w:val="both"/>
        <w:rPr>
          <w:rFonts w:ascii="Calibri" w:hAnsi="Calibri" w:cs="Calibri"/>
          <w:lang w:val="ro-RO"/>
        </w:rPr>
      </w:pPr>
      <w:r w:rsidRPr="00C81D7C">
        <w:rPr>
          <w:rFonts w:ascii="Calibri" w:hAnsi="Calibri" w:cs="Calibri"/>
          <w:i/>
          <w:iCs/>
          <w:noProof/>
          <w:color w:val="006699"/>
          <w:lang w:val="ru-RU" w:eastAsia="ru-RU"/>
        </w:rPr>
        <mc:AlternateContent>
          <mc:Choice Requires="wps">
            <w:drawing>
              <wp:anchor distT="0" distB="0" distL="114300" distR="114300" simplePos="0" relativeHeight="251659264" behindDoc="0" locked="0" layoutInCell="1" allowOverlap="1" wp14:anchorId="7FAB3F5B" wp14:editId="27EFD9AA">
                <wp:simplePos x="0" y="0"/>
                <wp:positionH relativeFrom="column">
                  <wp:posOffset>2728022</wp:posOffset>
                </wp:positionH>
                <wp:positionV relativeFrom="paragraph">
                  <wp:posOffset>27305</wp:posOffset>
                </wp:positionV>
                <wp:extent cx="3646170" cy="21590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39AF" w14:textId="1B309B1F" w:rsidR="00286560" w:rsidRPr="0078125D" w:rsidRDefault="00286560" w:rsidP="00C12E13">
                            <w:pPr>
                              <w:pStyle w:val="a8"/>
                              <w:rPr>
                                <w:rFonts w:ascii="Calibri" w:hAnsi="Calibri" w:cs="Calibri"/>
                                <w:szCs w:val="24"/>
                                <w:lang w:val="ro-RO"/>
                              </w:rPr>
                            </w:pPr>
                            <w:bookmarkStart w:id="17" w:name="_Toc36027025"/>
                            <w:bookmarkStart w:id="18" w:name="_Toc36220859"/>
                            <w:r w:rsidRPr="0078125D">
                              <w:rPr>
                                <w:rFonts w:ascii="Calibri" w:hAnsi="Calibri" w:cs="Calibri"/>
                                <w:szCs w:val="24"/>
                                <w:lang w:val="ro-RO"/>
                              </w:rPr>
                              <w:t>Figura 1. Dinamica populației pe genuri</w:t>
                            </w:r>
                            <w:bookmarkEnd w:id="17"/>
                            <w:bookmarkEnd w:id="18"/>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B3F5B" id="_x0000_t202" coordsize="21600,21600" o:spt="202" path="m,l,21600r21600,l21600,xe">
                <v:stroke joinstyle="miter"/>
                <v:path gradientshapeok="t" o:connecttype="rect"/>
              </v:shapetype>
              <v:shape id="Text Box 8" o:spid="_x0000_s1026" type="#_x0000_t202" style="position:absolute;left:0;text-align:left;margin-left:214.8pt;margin-top:2.15pt;width:287.1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qE/QEAAN8DAAAOAAAAZHJzL2Uyb0RvYy54bWysU9uO0zAQfUfiHyy/07RdKEvUdLV0VYS0&#10;LEi7fMDEcRKLxGPGbpPy9YydtqyWN0QerPFcjuecmaxvxr4TB03eoC3kYjaXQluFlbFNIb8/7d5c&#10;S+ED2Ao6tLqQR+3lzeb1q/Xgcr3EFrtKk2AQ6/PBFbINweVZ5lWre/AzdNpysEbqIfCVmqwiGBi9&#10;77LlfL7KBqTKESrtPXvvpqDcJPy61ip8rWuvg+gKyb2FdFI6y3hmmzXkDYFrjTq1Af/QRQ/G8qMX&#10;qDsIIPZk/oLqjSL0WIeZwj7DujZKJw7MZjF/weaxBacTFxbHu4tM/v/BqofDNxKmKuSVFBZ6HtGT&#10;HoP4iKO4juoMzuec9Og4LYzs5iknpt7do/rhhcVtC7bRt0Q4tBoq7m4RK7NnpROOjyDl8AUrfgb2&#10;ARPQWFMfpWMxBKPzlI6XycRWFDuvVm9Xi/ccUhxbLt59mKfRZZCfqx358EljL6JRSOLJJ3Q43PsQ&#10;u4H8nBIf89iZame6Ll2oKbcdiQPwluzSlwi8SOtsTLYYyybE6Ek0I7OJYxjL8SRbidWRCRNOW8d/&#10;CRst0i8pBt64QvqfeyAtRffZsmhxPc8GnY3ybIBVXFrIIMVkbsO0xntHpmkZeRqLxVsWtjaJc5zA&#10;1MWpT96iJMVp4+OaPr+nrD//5eY3AAAA//8DAFBLAwQUAAYACAAAACEAkBw6hd4AAAAJAQAADwAA&#10;AGRycy9kb3ducmV2LnhtbEyPwU7DMBBE70j8g7VIXBB1SFBUQpwKWrjBoaXqeRubJCJeR7bTpH/P&#10;9gS3Hc1o9k25mm0vTsaHzpGCh0UCwlDtdEeNgv3X+/0SRIhIGntHRsHZBFhV11clFtpNtDWnXWwE&#10;l1AoUEEb41BIGerWWAwLNxhi79t5i5Glb6T2OHG57WWaJLm02BF/aHEw69bUP7vRKsg3fpy2tL7b&#10;7N8+8HNo0sPr+aDU7c388gwimjn+heGCz+hQMdPRjaSD6BU8pk85R/nIQFz8JMl4y1FBtsxAVqX8&#10;v6D6BQAA//8DAFBLAQItABQABgAIAAAAIQC2gziS/gAAAOEBAAATAAAAAAAAAAAAAAAAAAAAAABb&#10;Q29udGVudF9UeXBlc10ueG1sUEsBAi0AFAAGAAgAAAAhADj9If/WAAAAlAEAAAsAAAAAAAAAAAAA&#10;AAAALwEAAF9yZWxzLy5yZWxzUEsBAi0AFAAGAAgAAAAhADC/moT9AQAA3wMAAA4AAAAAAAAAAAAA&#10;AAAALgIAAGRycy9lMm9Eb2MueG1sUEsBAi0AFAAGAAgAAAAhAJAcOoXeAAAACQEAAA8AAAAAAAAA&#10;AAAAAAAAVwQAAGRycy9kb3ducmV2LnhtbFBLBQYAAAAABAAEAPMAAABiBQAAAAA=&#10;" stroked="f">
                <v:textbox inset="0,0,0,0">
                  <w:txbxContent>
                    <w:p w14:paraId="121F39AF" w14:textId="1B309B1F" w:rsidR="00286560" w:rsidRPr="0078125D" w:rsidRDefault="00286560" w:rsidP="00C12E13">
                      <w:pPr>
                        <w:pStyle w:val="a8"/>
                        <w:rPr>
                          <w:rFonts w:ascii="Calibri" w:hAnsi="Calibri" w:cs="Calibri"/>
                          <w:szCs w:val="24"/>
                          <w:lang w:val="ro-RO"/>
                        </w:rPr>
                      </w:pPr>
                      <w:bookmarkStart w:id="19" w:name="_Toc36027025"/>
                      <w:bookmarkStart w:id="20" w:name="_Toc36220859"/>
                      <w:r w:rsidRPr="0078125D">
                        <w:rPr>
                          <w:rFonts w:ascii="Calibri" w:hAnsi="Calibri" w:cs="Calibri"/>
                          <w:szCs w:val="24"/>
                          <w:lang w:val="ro-RO"/>
                        </w:rPr>
                        <w:t>Figura 1. Dinamica populației pe genuri</w:t>
                      </w:r>
                      <w:bookmarkEnd w:id="19"/>
                      <w:bookmarkEnd w:id="20"/>
                    </w:p>
                  </w:txbxContent>
                </v:textbox>
                <w10:wrap type="square"/>
              </v:shape>
            </w:pict>
          </mc:Fallback>
        </mc:AlternateContent>
      </w:r>
      <w:r w:rsidRPr="00C81D7C">
        <w:rPr>
          <w:rFonts w:ascii="Calibri" w:hAnsi="Calibri" w:cs="Calibri"/>
          <w:i/>
          <w:iCs/>
          <w:noProof/>
          <w:color w:val="006699"/>
          <w:lang w:val="ru-RU" w:eastAsia="ru-RU"/>
        </w:rPr>
        <w:drawing>
          <wp:anchor distT="0" distB="0" distL="114300" distR="114300" simplePos="0" relativeHeight="251660288" behindDoc="0" locked="0" layoutInCell="1" allowOverlap="1" wp14:anchorId="0C8BF069" wp14:editId="069E519D">
            <wp:simplePos x="0" y="0"/>
            <wp:positionH relativeFrom="column">
              <wp:posOffset>2733163</wp:posOffset>
            </wp:positionH>
            <wp:positionV relativeFrom="paragraph">
              <wp:posOffset>241935</wp:posOffset>
            </wp:positionV>
            <wp:extent cx="3371850" cy="1307690"/>
            <wp:effectExtent l="0" t="0" r="0" b="63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C12E13" w:rsidRPr="00C81D7C">
        <w:rPr>
          <w:rFonts w:ascii="Calibri" w:hAnsi="Calibri" w:cs="Calibri"/>
          <w:b/>
          <w:bCs/>
          <w:color w:val="006699"/>
          <w:lang w:val="ro-RO"/>
        </w:rPr>
        <w:t xml:space="preserve">Populație | </w:t>
      </w:r>
      <w:r w:rsidR="00C12E13" w:rsidRPr="00C81D7C">
        <w:rPr>
          <w:rFonts w:ascii="Calibri" w:hAnsi="Calibri" w:cs="Calibri"/>
          <w:lang w:val="ro-RO"/>
        </w:rPr>
        <w:t xml:space="preserve">La 1 ianuarie 2020, populația </w:t>
      </w:r>
      <w:r w:rsidR="0033714B">
        <w:rPr>
          <w:rFonts w:ascii="Calibri" w:hAnsi="Calibri" w:cs="Calibri"/>
          <w:lang w:val="ro-RO"/>
        </w:rPr>
        <w:t>orașului Călărași constituia</w:t>
      </w:r>
      <w:r w:rsidR="00C12E13" w:rsidRPr="00C81D7C">
        <w:rPr>
          <w:rFonts w:ascii="Calibri" w:hAnsi="Calibri" w:cs="Calibri"/>
          <w:lang w:val="ro-RO"/>
        </w:rPr>
        <w:t xml:space="preserve"> </w:t>
      </w:r>
      <w:r w:rsidR="003569A1">
        <w:rPr>
          <w:rFonts w:ascii="Calibri" w:hAnsi="Calibri" w:cs="Calibri"/>
          <w:lang w:val="ro-RO"/>
        </w:rPr>
        <w:t xml:space="preserve">16 042 </w:t>
      </w:r>
      <w:r w:rsidR="00C12E13" w:rsidRPr="00C81D7C">
        <w:rPr>
          <w:rFonts w:ascii="Calibri" w:hAnsi="Calibri" w:cs="Calibri"/>
          <w:lang w:val="ro-RO"/>
        </w:rPr>
        <w:t>locuitori, dintre care</w:t>
      </w:r>
      <w:r w:rsidR="003569A1">
        <w:rPr>
          <w:rFonts w:ascii="Calibri" w:hAnsi="Calibri" w:cs="Calibri"/>
          <w:lang w:val="ro-RO"/>
        </w:rPr>
        <w:t xml:space="preserve"> 8388</w:t>
      </w:r>
      <w:r w:rsidR="0033714B">
        <w:rPr>
          <w:rFonts w:ascii="Calibri" w:hAnsi="Calibri" w:cs="Calibri"/>
          <w:lang w:val="ro-RO"/>
        </w:rPr>
        <w:t xml:space="preserve"> </w:t>
      </w:r>
      <w:r w:rsidR="00C12E13" w:rsidRPr="00C81D7C">
        <w:rPr>
          <w:rFonts w:ascii="Calibri" w:hAnsi="Calibri" w:cs="Calibri"/>
          <w:lang w:val="ro-RO"/>
        </w:rPr>
        <w:t>bărbați (</w:t>
      </w:r>
      <w:r w:rsidR="003569A1">
        <w:rPr>
          <w:rFonts w:ascii="Calibri" w:hAnsi="Calibri" w:cs="Calibri"/>
          <w:lang w:val="ro-RO"/>
        </w:rPr>
        <w:t>52.2</w:t>
      </w:r>
      <w:r w:rsidR="00C12E13" w:rsidRPr="00C81D7C">
        <w:rPr>
          <w:rFonts w:ascii="Calibri" w:hAnsi="Calibri" w:cs="Calibri"/>
          <w:lang w:val="ro-RO"/>
        </w:rPr>
        <w:t xml:space="preserve">%) și </w:t>
      </w:r>
      <w:r w:rsidR="003569A1">
        <w:rPr>
          <w:rFonts w:ascii="Calibri" w:hAnsi="Calibri" w:cs="Calibri"/>
          <w:lang w:val="ro-RO"/>
        </w:rPr>
        <w:t xml:space="preserve">7654 </w:t>
      </w:r>
      <w:r w:rsidR="00C12E13" w:rsidRPr="00C81D7C">
        <w:rPr>
          <w:rFonts w:ascii="Calibri" w:hAnsi="Calibri" w:cs="Calibri"/>
          <w:lang w:val="ro-RO"/>
        </w:rPr>
        <w:t>femei (</w:t>
      </w:r>
      <w:r w:rsidR="003569A1">
        <w:rPr>
          <w:rFonts w:ascii="Calibri" w:hAnsi="Calibri" w:cs="Calibri"/>
          <w:lang w:val="ro-RO"/>
        </w:rPr>
        <w:t>47.8</w:t>
      </w:r>
      <w:r w:rsidR="00C12E13" w:rsidRPr="00C81D7C">
        <w:rPr>
          <w:rFonts w:ascii="Calibri" w:hAnsi="Calibri" w:cs="Calibri"/>
          <w:lang w:val="ro-RO"/>
        </w:rPr>
        <w:t xml:space="preserve">%). Perioada ultimilor </w:t>
      </w:r>
      <w:r w:rsidR="0059547E" w:rsidRPr="00C81D7C">
        <w:rPr>
          <w:rFonts w:ascii="Calibri" w:hAnsi="Calibri" w:cs="Calibri"/>
          <w:lang w:val="ro-RO"/>
        </w:rPr>
        <w:t>6</w:t>
      </w:r>
      <w:r w:rsidR="00C12E13" w:rsidRPr="00C81D7C">
        <w:rPr>
          <w:rFonts w:ascii="Calibri" w:hAnsi="Calibri" w:cs="Calibri"/>
          <w:lang w:val="ro-RO"/>
        </w:rPr>
        <w:t xml:space="preserve"> ani, se înregistrează o </w:t>
      </w:r>
      <w:r w:rsidR="0059547E" w:rsidRPr="00C81D7C">
        <w:rPr>
          <w:rFonts w:ascii="Calibri" w:hAnsi="Calibri" w:cs="Calibri"/>
          <w:lang w:val="ro-RO"/>
        </w:rPr>
        <w:t xml:space="preserve">stabilizare a populației comunii, fiind înregistrată </w:t>
      </w:r>
      <w:r w:rsidR="0033714B">
        <w:rPr>
          <w:rFonts w:ascii="Calibri" w:hAnsi="Calibri" w:cs="Calibri"/>
          <w:lang w:val="ro-RO"/>
        </w:rPr>
        <w:t>scădere</w:t>
      </w:r>
      <w:r w:rsidR="0059547E" w:rsidRPr="00C81D7C">
        <w:rPr>
          <w:rFonts w:ascii="Calibri" w:hAnsi="Calibri" w:cs="Calibri"/>
          <w:lang w:val="ro-RO"/>
        </w:rPr>
        <w:t xml:space="preserve"> nesemnificativă comparativ cu anul 2014. </w:t>
      </w:r>
    </w:p>
    <w:p w14:paraId="62D57CFE" w14:textId="77777777" w:rsidR="0033714B" w:rsidRDefault="0033714B" w:rsidP="006237B1">
      <w:pPr>
        <w:jc w:val="both"/>
        <w:rPr>
          <w:rFonts w:ascii="Calibri" w:hAnsi="Calibri" w:cs="Calibri"/>
          <w:lang w:val="ro-RO"/>
        </w:rPr>
      </w:pPr>
    </w:p>
    <w:p w14:paraId="02C12977" w14:textId="77777777" w:rsidR="00043F54" w:rsidRPr="00043F54" w:rsidRDefault="00043F54" w:rsidP="006237B1">
      <w:pPr>
        <w:jc w:val="both"/>
        <w:rPr>
          <w:rFonts w:ascii="Calibri" w:hAnsi="Calibri" w:cs="Calibri"/>
        </w:rPr>
      </w:pPr>
    </w:p>
    <w:p w14:paraId="1CA87907" w14:textId="267E6425" w:rsidR="00C12E13" w:rsidRPr="00C81D7C" w:rsidRDefault="00C12E13" w:rsidP="006237B1">
      <w:pPr>
        <w:jc w:val="both"/>
        <w:rPr>
          <w:rFonts w:ascii="Calibri" w:hAnsi="Calibri" w:cs="Calibri"/>
          <w:lang w:val="ro-RO"/>
        </w:rPr>
      </w:pPr>
    </w:p>
    <w:p w14:paraId="0637C355" w14:textId="7C65E844" w:rsidR="00C12E13" w:rsidRPr="00C81D7C" w:rsidRDefault="00C12E13" w:rsidP="006237B1">
      <w:pPr>
        <w:jc w:val="both"/>
        <w:rPr>
          <w:rFonts w:ascii="Calibri" w:hAnsi="Calibri" w:cs="Calibri"/>
          <w:highlight w:val="yellow"/>
          <w:lang w:val="ro-RO"/>
        </w:rPr>
      </w:pPr>
      <w:r w:rsidRPr="00C81D7C">
        <w:rPr>
          <w:rFonts w:ascii="Calibri" w:hAnsi="Calibri" w:cs="Calibri"/>
          <w:lang w:val="ro-RO"/>
        </w:rPr>
        <w:t>Comparativ, cu 01 ianuarie 201</w:t>
      </w:r>
      <w:r w:rsidR="0059547E" w:rsidRPr="00C81D7C">
        <w:rPr>
          <w:rFonts w:ascii="Calibri" w:hAnsi="Calibri" w:cs="Calibri"/>
          <w:lang w:val="ro-RO"/>
        </w:rPr>
        <w:t>4</w:t>
      </w:r>
      <w:r w:rsidRPr="00C81D7C">
        <w:rPr>
          <w:rFonts w:ascii="Calibri" w:hAnsi="Calibri" w:cs="Calibri"/>
          <w:lang w:val="ro-RO"/>
        </w:rPr>
        <w:t xml:space="preserve">, numărul </w:t>
      </w:r>
      <w:r w:rsidR="0033714B">
        <w:rPr>
          <w:rFonts w:ascii="Calibri" w:hAnsi="Calibri" w:cs="Calibri"/>
          <w:lang w:val="ro-RO"/>
        </w:rPr>
        <w:t>populației orașului</w:t>
      </w:r>
      <w:r w:rsidRPr="00C81D7C">
        <w:rPr>
          <w:rFonts w:ascii="Calibri" w:hAnsi="Calibri" w:cs="Calibri"/>
          <w:lang w:val="ro-RO"/>
        </w:rPr>
        <w:t xml:space="preserve"> </w:t>
      </w:r>
      <w:r w:rsidR="0059547E" w:rsidRPr="00C81D7C">
        <w:rPr>
          <w:rFonts w:ascii="Calibri" w:hAnsi="Calibri" w:cs="Calibri"/>
          <w:lang w:val="ro-RO"/>
        </w:rPr>
        <w:t xml:space="preserve">s-a </w:t>
      </w:r>
      <w:r w:rsidR="0033714B">
        <w:rPr>
          <w:rFonts w:ascii="Calibri" w:hAnsi="Calibri" w:cs="Calibri"/>
          <w:lang w:val="ro-RO"/>
        </w:rPr>
        <w:t xml:space="preserve">micșorat cu cca. 400 </w:t>
      </w:r>
      <w:r w:rsidRPr="00C81D7C">
        <w:rPr>
          <w:rFonts w:ascii="Calibri" w:hAnsi="Calibri" w:cs="Calibri"/>
          <w:lang w:val="ro-RO"/>
        </w:rPr>
        <w:t xml:space="preserve">persoane sau cu </w:t>
      </w:r>
      <w:r w:rsidR="0033714B">
        <w:rPr>
          <w:rFonts w:ascii="Calibri" w:hAnsi="Calibri" w:cs="Calibri"/>
          <w:lang w:val="ro-RO"/>
        </w:rPr>
        <w:t>3.5</w:t>
      </w:r>
      <w:r w:rsidRPr="00C81D7C">
        <w:rPr>
          <w:rFonts w:ascii="Calibri" w:hAnsi="Calibri" w:cs="Calibri"/>
          <w:lang w:val="ro-RO"/>
        </w:rPr>
        <w:t>% din populația anului 201</w:t>
      </w:r>
      <w:r w:rsidR="0059547E" w:rsidRPr="00C81D7C">
        <w:rPr>
          <w:rFonts w:ascii="Calibri" w:hAnsi="Calibri" w:cs="Calibri"/>
          <w:lang w:val="ro-RO"/>
        </w:rPr>
        <w:t>4</w:t>
      </w:r>
      <w:r w:rsidRPr="00C81D7C">
        <w:rPr>
          <w:rFonts w:ascii="Calibri" w:hAnsi="Calibri" w:cs="Calibri"/>
          <w:lang w:val="ro-RO"/>
        </w:rPr>
        <w:t xml:space="preserve">. </w:t>
      </w:r>
    </w:p>
    <w:p w14:paraId="4318C504" w14:textId="284B0B56" w:rsidR="006237B1" w:rsidRPr="00C81D7C" w:rsidRDefault="006237B1" w:rsidP="001451CF">
      <w:pPr>
        <w:rPr>
          <w:rFonts w:ascii="Calibri" w:hAnsi="Calibri" w:cs="Calibri"/>
          <w:lang w:val="ro-RO"/>
        </w:rPr>
      </w:pPr>
    </w:p>
    <w:p w14:paraId="3498691F" w14:textId="58ACF60B" w:rsidR="006237B1" w:rsidRPr="00C81D7C" w:rsidRDefault="006237B1" w:rsidP="006237B1">
      <w:pPr>
        <w:jc w:val="both"/>
        <w:rPr>
          <w:rFonts w:ascii="Calibri" w:hAnsi="Calibri" w:cs="Calibri"/>
          <w:lang w:val="ro-RO"/>
        </w:rPr>
      </w:pPr>
      <w:r w:rsidRPr="00C81D7C">
        <w:rPr>
          <w:rFonts w:ascii="Calibri" w:hAnsi="Calibri" w:cs="Calibri"/>
          <w:lang w:val="ro-RO"/>
        </w:rPr>
        <w:t xml:space="preserve">La începutul anului 2020, în componența populației </w:t>
      </w:r>
      <w:r w:rsidR="00A65A3C">
        <w:rPr>
          <w:rFonts w:ascii="Calibri" w:hAnsi="Calibri" w:cs="Calibri"/>
          <w:lang w:val="ro-RO"/>
        </w:rPr>
        <w:t>orașului Călărași</w:t>
      </w:r>
      <w:r w:rsidRPr="00C81D7C">
        <w:rPr>
          <w:rFonts w:ascii="Calibri" w:hAnsi="Calibri" w:cs="Calibri"/>
          <w:lang w:val="ro-RO"/>
        </w:rPr>
        <w:t xml:space="preserve"> ponderea cea mai mare o dețin persoanele cu vârsta aptă de muncă (cuprinsă între 17 – 56/61 ani) de </w:t>
      </w:r>
      <w:r w:rsidR="003569A1">
        <w:rPr>
          <w:rFonts w:ascii="Calibri" w:hAnsi="Calibri" w:cs="Calibri"/>
          <w:lang w:val="ro-RO"/>
        </w:rPr>
        <w:t>68</w:t>
      </w:r>
      <w:r w:rsidRPr="00C81D7C">
        <w:rPr>
          <w:rFonts w:ascii="Calibri" w:hAnsi="Calibri" w:cs="Calibri"/>
          <w:lang w:val="ro-RO"/>
        </w:rPr>
        <w:t xml:space="preserve">% sau </w:t>
      </w:r>
      <w:r w:rsidR="003569A1">
        <w:rPr>
          <w:rFonts w:ascii="Calibri" w:hAnsi="Calibri" w:cs="Calibri"/>
          <w:lang w:val="ro-RO"/>
        </w:rPr>
        <w:t>10620</w:t>
      </w:r>
      <w:r w:rsidRPr="00C81D7C">
        <w:rPr>
          <w:rFonts w:ascii="Calibri" w:hAnsi="Calibri" w:cs="Calibri"/>
          <w:lang w:val="ro-RO"/>
        </w:rPr>
        <w:t xml:space="preserve"> persoane. Acest fapt este favorabil pentru implicarea categoriei date apte de muncă în dezvoltarea locală. Restul </w:t>
      </w:r>
      <w:r w:rsidR="003569A1">
        <w:rPr>
          <w:rFonts w:ascii="Calibri" w:hAnsi="Calibri" w:cs="Calibri"/>
          <w:lang w:val="ro-RO"/>
        </w:rPr>
        <w:t>34</w:t>
      </w:r>
      <w:r w:rsidRPr="00C81D7C">
        <w:rPr>
          <w:rFonts w:ascii="Calibri" w:hAnsi="Calibri" w:cs="Calibri"/>
          <w:lang w:val="ro-RO"/>
        </w:rPr>
        <w:t>% a populație</w:t>
      </w:r>
      <w:r w:rsidR="003569A1">
        <w:rPr>
          <w:rFonts w:ascii="Calibri" w:hAnsi="Calibri" w:cs="Calibri"/>
          <w:lang w:val="ro-RO"/>
        </w:rPr>
        <w:t xml:space="preserve"> orașului</w:t>
      </w:r>
      <w:r w:rsidRPr="00C81D7C">
        <w:rPr>
          <w:rFonts w:ascii="Calibri" w:hAnsi="Calibri" w:cs="Calibri"/>
          <w:lang w:val="ro-RO"/>
        </w:rPr>
        <w:t>, sunt</w:t>
      </w:r>
      <w:r w:rsidR="00A57039" w:rsidRPr="00C81D7C">
        <w:rPr>
          <w:rFonts w:ascii="Calibri" w:hAnsi="Calibri" w:cs="Calibri"/>
          <w:lang w:val="ro-RO"/>
        </w:rPr>
        <w:t xml:space="preserve"> </w:t>
      </w:r>
      <w:r w:rsidRPr="00C81D7C">
        <w:rPr>
          <w:rFonts w:ascii="Calibri" w:hAnsi="Calibri" w:cs="Calibri"/>
          <w:lang w:val="ro-RO"/>
        </w:rPr>
        <w:t>copii și tineri cu vârsta sub 17 ani</w:t>
      </w:r>
      <w:r w:rsidR="00A57039" w:rsidRPr="00C81D7C">
        <w:rPr>
          <w:rFonts w:ascii="Calibri" w:hAnsi="Calibri" w:cs="Calibri"/>
          <w:lang w:val="ro-RO"/>
        </w:rPr>
        <w:t xml:space="preserve"> </w:t>
      </w:r>
      <w:r w:rsidR="003569A1">
        <w:rPr>
          <w:rFonts w:ascii="Calibri" w:hAnsi="Calibri" w:cs="Calibri"/>
          <w:lang w:val="ro-RO"/>
        </w:rPr>
        <w:t>2757</w:t>
      </w:r>
      <w:r w:rsidR="00A57039" w:rsidRPr="00C81D7C">
        <w:rPr>
          <w:rFonts w:ascii="Calibri" w:hAnsi="Calibri" w:cs="Calibri"/>
          <w:lang w:val="ro-RO"/>
        </w:rPr>
        <w:t xml:space="preserve"> de persoane sau </w:t>
      </w:r>
      <w:r w:rsidR="003569A1">
        <w:rPr>
          <w:rFonts w:ascii="Calibri" w:hAnsi="Calibri" w:cs="Calibri"/>
          <w:lang w:val="ro-RO"/>
        </w:rPr>
        <w:t>17</w:t>
      </w:r>
      <w:r w:rsidR="00A57039" w:rsidRPr="00C81D7C">
        <w:rPr>
          <w:rFonts w:ascii="Calibri" w:hAnsi="Calibri" w:cs="Calibri"/>
          <w:lang w:val="ro-RO"/>
        </w:rPr>
        <w:t>%</w:t>
      </w:r>
      <w:r w:rsidRPr="00C81D7C">
        <w:rPr>
          <w:rFonts w:ascii="Calibri" w:hAnsi="Calibri" w:cs="Calibri"/>
          <w:lang w:val="ro-RO"/>
        </w:rPr>
        <w:t xml:space="preserve"> sau peste vârsta aptă de muncă </w:t>
      </w:r>
      <w:r w:rsidR="00A57039" w:rsidRPr="00C81D7C">
        <w:rPr>
          <w:rFonts w:ascii="Calibri" w:hAnsi="Calibri" w:cs="Calibri"/>
          <w:lang w:val="ro-RO"/>
        </w:rPr>
        <w:t xml:space="preserve">– </w:t>
      </w:r>
      <w:r w:rsidR="003569A1">
        <w:rPr>
          <w:rFonts w:ascii="Calibri" w:hAnsi="Calibri" w:cs="Calibri"/>
          <w:lang w:val="ro-RO"/>
        </w:rPr>
        <w:t xml:space="preserve">2406 </w:t>
      </w:r>
      <w:r w:rsidR="0033714B">
        <w:rPr>
          <w:rFonts w:ascii="Calibri" w:hAnsi="Calibri" w:cs="Calibri"/>
          <w:lang w:val="ro-RO"/>
        </w:rPr>
        <w:t xml:space="preserve">persoane sau </w:t>
      </w:r>
      <w:r w:rsidR="003569A1">
        <w:rPr>
          <w:rFonts w:ascii="Calibri" w:hAnsi="Calibri" w:cs="Calibri"/>
          <w:lang w:val="ro-RO"/>
        </w:rPr>
        <w:t>15</w:t>
      </w:r>
      <w:r w:rsidR="0033714B">
        <w:rPr>
          <w:rFonts w:ascii="Calibri" w:hAnsi="Calibri" w:cs="Calibri"/>
          <w:lang w:val="ro-RO"/>
        </w:rPr>
        <w:t xml:space="preserve">%. </w:t>
      </w:r>
    </w:p>
    <w:p w14:paraId="5605A719" w14:textId="77777777" w:rsidR="006237B1" w:rsidRPr="00C81D7C" w:rsidRDefault="006237B1" w:rsidP="006237B1">
      <w:pPr>
        <w:jc w:val="both"/>
        <w:rPr>
          <w:rFonts w:ascii="Calibri" w:hAnsi="Calibri" w:cs="Calibri"/>
          <w:lang w:val="ro-RO"/>
        </w:rPr>
      </w:pPr>
    </w:p>
    <w:p w14:paraId="31E845F2" w14:textId="2BC25552" w:rsidR="006237B1" w:rsidRPr="00C81D7C" w:rsidRDefault="0033714B" w:rsidP="006237B1">
      <w:pPr>
        <w:jc w:val="both"/>
        <w:rPr>
          <w:rFonts w:ascii="Calibri" w:hAnsi="Calibri" w:cs="Calibri"/>
          <w:lang w:val="ro-RO"/>
        </w:rPr>
      </w:pPr>
      <w:r>
        <w:rPr>
          <w:rFonts w:ascii="Calibri" w:hAnsi="Calibri" w:cs="Calibri"/>
          <w:lang w:val="ro-RO"/>
        </w:rPr>
        <w:t>Orașul Călărași</w:t>
      </w:r>
      <w:r w:rsidR="006237B1" w:rsidRPr="00C81D7C">
        <w:rPr>
          <w:rFonts w:ascii="Calibri" w:hAnsi="Calibri" w:cs="Calibri"/>
          <w:lang w:val="ro-RO"/>
        </w:rPr>
        <w:t xml:space="preserve"> se va confrunta în următorii ani cu o sporire a procesului de îmbătrânire a populației, care va determina o presiune demografică în descreștere. Asemeni, Republica Moldova se confruntă la nivel global cu un proces de îmbătrânire demografică, datorat în principal scăderii natalității care a determinat reducerea absolută şi relativă a populației tinere (0-14 ani). Astfel, creșterea numărului locuitorilor în vârsta de peste 57/62+ ani, care la moment constituie </w:t>
      </w:r>
      <w:r w:rsidR="003569A1">
        <w:rPr>
          <w:rFonts w:ascii="Calibri" w:hAnsi="Calibri" w:cs="Calibri"/>
          <w:lang w:val="ro-RO"/>
        </w:rPr>
        <w:t>15</w:t>
      </w:r>
      <w:r w:rsidR="006237B1" w:rsidRPr="00C81D7C">
        <w:rPr>
          <w:rFonts w:ascii="Calibri" w:hAnsi="Calibri" w:cs="Calibri"/>
          <w:lang w:val="ro-RO"/>
        </w:rPr>
        <w:t xml:space="preserve">% din totalul populației, relevă că </w:t>
      </w:r>
      <w:r w:rsidR="003569A1">
        <w:rPr>
          <w:rFonts w:ascii="Calibri" w:hAnsi="Calibri" w:cs="Calibri"/>
          <w:lang w:val="ro-RO"/>
        </w:rPr>
        <w:t>orașul</w:t>
      </w:r>
      <w:r w:rsidR="006237B1" w:rsidRPr="00C81D7C">
        <w:rPr>
          <w:rFonts w:ascii="Calibri" w:hAnsi="Calibri" w:cs="Calibri"/>
          <w:lang w:val="ro-RO"/>
        </w:rPr>
        <w:t xml:space="preserve"> este în categoria</w:t>
      </w:r>
      <w:r w:rsidR="003569A1">
        <w:rPr>
          <w:rFonts w:ascii="Calibri" w:hAnsi="Calibri" w:cs="Calibri"/>
          <w:lang w:val="ro-RO"/>
        </w:rPr>
        <w:t xml:space="preserve"> localităților </w:t>
      </w:r>
      <w:r w:rsidR="006237B1" w:rsidRPr="00C81D7C">
        <w:rPr>
          <w:rFonts w:ascii="Calibri" w:hAnsi="Calibri" w:cs="Calibri"/>
          <w:lang w:val="ro-RO"/>
        </w:rPr>
        <w:t>cu tendințe de îmbătrânire a populației.</w:t>
      </w:r>
    </w:p>
    <w:p w14:paraId="45360B17" w14:textId="45545798" w:rsidR="00A57039" w:rsidRPr="00C81D7C" w:rsidRDefault="00A57039" w:rsidP="006237B1">
      <w:pPr>
        <w:jc w:val="both"/>
        <w:rPr>
          <w:rFonts w:ascii="Calibri" w:hAnsi="Calibri" w:cs="Calibri"/>
          <w:lang w:val="ro-RO"/>
        </w:rPr>
      </w:pPr>
    </w:p>
    <w:p w14:paraId="5F5C65F8" w14:textId="44A0EE97" w:rsidR="00A57039" w:rsidRPr="00C81D7C" w:rsidRDefault="00A57039" w:rsidP="00A57039">
      <w:pPr>
        <w:jc w:val="both"/>
        <w:rPr>
          <w:rFonts w:ascii="Calibri" w:hAnsi="Calibri" w:cs="Calibri"/>
          <w:lang w:val="ro-RO"/>
        </w:rPr>
      </w:pPr>
      <w:r w:rsidRPr="00C81D7C">
        <w:rPr>
          <w:rFonts w:ascii="Calibri" w:hAnsi="Calibri" w:cs="Calibri"/>
          <w:lang w:val="ro-RO"/>
        </w:rPr>
        <w:t xml:space="preserve">Numărul populației este într-o scădere foarte lentă în ultimii 3 ani și în mare parte poate fi considerată a fi stabilă, cu toate că sporul natural este negativ. Tendința descrescătoare este influențată de procesele migraționiste caracteristice pentru toate localitățile din RM. În anul 2019 natalitatea a înregistrat un număr de </w:t>
      </w:r>
      <w:r w:rsidR="0033714B">
        <w:rPr>
          <w:rFonts w:ascii="Calibri" w:hAnsi="Calibri" w:cs="Calibri"/>
          <w:lang w:val="ro-RO"/>
        </w:rPr>
        <w:t>131</w:t>
      </w:r>
      <w:r w:rsidRPr="00C81D7C">
        <w:rPr>
          <w:rFonts w:ascii="Calibri" w:hAnsi="Calibri" w:cs="Calibri"/>
          <w:lang w:val="ro-RO"/>
        </w:rPr>
        <w:t xml:space="preserve"> copii născuți, pe când s-au înregistrat </w:t>
      </w:r>
      <w:r w:rsidR="0033714B">
        <w:rPr>
          <w:rFonts w:ascii="Calibri" w:hAnsi="Calibri" w:cs="Calibri"/>
          <w:lang w:val="ro-RO"/>
        </w:rPr>
        <w:t>148</w:t>
      </w:r>
      <w:r w:rsidRPr="00C81D7C">
        <w:rPr>
          <w:rFonts w:ascii="Calibri" w:hAnsi="Calibri" w:cs="Calibri"/>
          <w:lang w:val="ro-RO"/>
        </w:rPr>
        <w:t xml:space="preserve"> de cazuri de deces în rândul populației. </w:t>
      </w:r>
    </w:p>
    <w:p w14:paraId="61FEB6C2" w14:textId="77777777" w:rsidR="006237B1" w:rsidRPr="00C81D7C" w:rsidRDefault="006237B1" w:rsidP="001451CF">
      <w:pPr>
        <w:rPr>
          <w:rFonts w:ascii="Calibri" w:hAnsi="Calibri" w:cs="Calibri"/>
          <w:lang w:val="ro-RO"/>
        </w:rPr>
      </w:pPr>
    </w:p>
    <w:p w14:paraId="69FE1E6A" w14:textId="14239F77" w:rsidR="00D8367D" w:rsidRPr="00C81D7C" w:rsidRDefault="00D8367D">
      <w:pPr>
        <w:spacing w:after="160" w:line="259" w:lineRule="auto"/>
        <w:rPr>
          <w:rFonts w:ascii="Calibri" w:hAnsi="Calibri" w:cs="Calibri"/>
          <w:lang w:val="ro-RO"/>
        </w:rPr>
      </w:pPr>
      <w:r w:rsidRPr="00C81D7C">
        <w:rPr>
          <w:rFonts w:ascii="Calibri" w:hAnsi="Calibri" w:cs="Calibri"/>
          <w:lang w:val="ro-RO"/>
        </w:rPr>
        <w:br w:type="page"/>
      </w:r>
    </w:p>
    <w:p w14:paraId="75311C09" w14:textId="1BA2F3EF" w:rsidR="00D8367D" w:rsidRPr="00C81D7C" w:rsidRDefault="00825E23" w:rsidP="00C0075B">
      <w:pPr>
        <w:pStyle w:val="2"/>
        <w:numPr>
          <w:ilvl w:val="1"/>
          <w:numId w:val="1"/>
        </w:numPr>
        <w:ind w:left="709" w:hanging="709"/>
        <w:rPr>
          <w:rFonts w:ascii="Calibri" w:hAnsi="Calibri" w:cs="Calibri"/>
          <w:color w:val="006699"/>
          <w:lang w:val="ro-RO"/>
        </w:rPr>
      </w:pPr>
      <w:bookmarkStart w:id="21" w:name="_Toc58253398"/>
      <w:r w:rsidRPr="00C81D7C">
        <w:rPr>
          <w:rFonts w:ascii="Calibri" w:hAnsi="Calibri" w:cs="Calibri"/>
          <w:color w:val="006699"/>
          <w:lang w:val="ro-RO"/>
        </w:rPr>
        <w:lastRenderedPageBreak/>
        <w:t>Servicii Sociale</w:t>
      </w:r>
      <w:bookmarkEnd w:id="21"/>
    </w:p>
    <w:p w14:paraId="5574CFDF" w14:textId="7D5772C1" w:rsidR="00FA613D" w:rsidRPr="00C81D7C" w:rsidRDefault="00FA613D" w:rsidP="00FA613D">
      <w:pPr>
        <w:rPr>
          <w:rFonts w:ascii="Calibri" w:hAnsi="Calibri" w:cs="Calibri"/>
          <w:lang w:val="ro-RO"/>
        </w:rPr>
      </w:pPr>
    </w:p>
    <w:p w14:paraId="1EDA40AA" w14:textId="2BF6CEEC" w:rsidR="00FA613D" w:rsidRPr="00C81D7C" w:rsidRDefault="00093EF4" w:rsidP="00C0075B">
      <w:pPr>
        <w:pStyle w:val="3"/>
        <w:numPr>
          <w:ilvl w:val="2"/>
          <w:numId w:val="1"/>
        </w:numPr>
        <w:ind w:left="1276" w:hanging="992"/>
        <w:rPr>
          <w:rFonts w:ascii="Calibri" w:hAnsi="Calibri" w:cs="Calibri"/>
          <w:i/>
          <w:iCs/>
          <w:color w:val="006699"/>
          <w:lang w:val="ro-RO"/>
        </w:rPr>
      </w:pPr>
      <w:bookmarkStart w:id="22" w:name="_Toc58253399"/>
      <w:r w:rsidRPr="00C81D7C">
        <w:rPr>
          <w:rFonts w:ascii="Calibri" w:hAnsi="Calibri" w:cs="Calibri"/>
          <w:i/>
          <w:iCs/>
          <w:color w:val="006699"/>
          <w:lang w:val="ro-RO"/>
        </w:rPr>
        <w:t>Caracteristicile grupurilor vulnerabile</w:t>
      </w:r>
      <w:bookmarkEnd w:id="22"/>
    </w:p>
    <w:p w14:paraId="0EEB63C3" w14:textId="01D9D96D" w:rsidR="00E71539" w:rsidRPr="00C81D7C" w:rsidRDefault="00E71539" w:rsidP="00E432B0">
      <w:pPr>
        <w:spacing w:after="120"/>
        <w:jc w:val="both"/>
        <w:rPr>
          <w:rFonts w:ascii="Calibri" w:hAnsi="Calibri" w:cs="Calibri"/>
          <w:lang w:val="ro-RO"/>
        </w:rPr>
      </w:pPr>
      <w:r w:rsidRPr="00C81D7C">
        <w:rPr>
          <w:rFonts w:ascii="Calibri" w:hAnsi="Calibri" w:cs="Calibri"/>
          <w:b/>
          <w:bCs/>
          <w:color w:val="006699"/>
          <w:lang w:val="ro-RO"/>
        </w:rPr>
        <w:t>Populația săracă |</w:t>
      </w:r>
      <w:r w:rsidRPr="00C81D7C">
        <w:rPr>
          <w:rFonts w:ascii="Calibri" w:hAnsi="Calibri" w:cs="Calibri"/>
          <w:lang w:val="ro-RO"/>
        </w:rPr>
        <w:t xml:space="preserve">Categoria populației sărace în </w:t>
      </w:r>
      <w:r w:rsidR="005C5F6D">
        <w:rPr>
          <w:rFonts w:ascii="Calibri" w:hAnsi="Calibri" w:cs="Calibri"/>
          <w:lang w:val="ro-RO"/>
        </w:rPr>
        <w:t>orașul Călărași</w:t>
      </w:r>
      <w:r w:rsidRPr="00C81D7C">
        <w:rPr>
          <w:rFonts w:ascii="Calibri" w:hAnsi="Calibri" w:cs="Calibri"/>
          <w:lang w:val="ro-RO"/>
        </w:rPr>
        <w:t xml:space="preserve"> constituie </w:t>
      </w:r>
      <w:r w:rsidR="00E432B0" w:rsidRPr="00C81D7C">
        <w:rPr>
          <w:rFonts w:ascii="Calibri" w:hAnsi="Calibri" w:cs="Calibri"/>
          <w:lang w:val="ro-RO"/>
        </w:rPr>
        <w:t>cca.</w:t>
      </w:r>
      <w:r w:rsidR="005C5F6D">
        <w:rPr>
          <w:rFonts w:ascii="Calibri" w:hAnsi="Calibri" w:cs="Calibri"/>
          <w:lang w:val="ro-RO"/>
        </w:rPr>
        <w:t xml:space="preserve"> </w:t>
      </w:r>
      <w:r w:rsidR="003569A1">
        <w:rPr>
          <w:rFonts w:ascii="Calibri" w:hAnsi="Calibri" w:cs="Calibri"/>
          <w:lang w:val="ro-RO"/>
        </w:rPr>
        <w:t>5</w:t>
      </w:r>
      <w:r w:rsidRPr="00C81D7C">
        <w:rPr>
          <w:rFonts w:ascii="Calibri" w:hAnsi="Calibri" w:cs="Calibri"/>
          <w:lang w:val="ro-RO"/>
        </w:rPr>
        <w:t xml:space="preserve">% din numărul total al locuitorilor. Persoanele în etate si persoanele cu dizabilități, au preponderent venituri din gospodăriile agricole individuale, practică o agricultură de subzistentă si participă foarte puțin la schimburile comerciale. Principalele cauze ale sărăciei sunt specifice majorității localităților rurale din republică: venitul familiei nu corespunde cheltuielilor elementare de întreținere, salariile şi pensiile sunt mizere. </w:t>
      </w:r>
    </w:p>
    <w:p w14:paraId="1A68B51F" w14:textId="70568FAE" w:rsidR="00E432B0" w:rsidRPr="00C81D7C" w:rsidRDefault="00E432B0" w:rsidP="00E432B0">
      <w:pPr>
        <w:spacing w:after="120"/>
        <w:jc w:val="both"/>
        <w:rPr>
          <w:rFonts w:ascii="Calibri" w:hAnsi="Calibri" w:cs="Calibri"/>
          <w:lang w:val="ro-RO"/>
        </w:rPr>
      </w:pPr>
      <w:r w:rsidRPr="00C81D7C">
        <w:rPr>
          <w:rFonts w:ascii="Calibri" w:hAnsi="Calibri" w:cs="Calibri"/>
          <w:lang w:val="ro-RO"/>
        </w:rPr>
        <w:t xml:space="preserve">Din rândul persoanelor care se încadrează în categoria familiilor sărace, </w:t>
      </w:r>
      <w:r w:rsidR="003569A1">
        <w:rPr>
          <w:rFonts w:ascii="Calibri" w:hAnsi="Calibri" w:cs="Calibri"/>
          <w:lang w:val="ro-RO"/>
        </w:rPr>
        <w:t>300</w:t>
      </w:r>
      <w:r w:rsidR="005C5F6D">
        <w:rPr>
          <w:rFonts w:ascii="Calibri" w:hAnsi="Calibri" w:cs="Calibri"/>
          <w:lang w:val="ro-RO"/>
        </w:rPr>
        <w:t xml:space="preserve"> </w:t>
      </w:r>
      <w:r w:rsidRPr="00C81D7C">
        <w:rPr>
          <w:rFonts w:ascii="Calibri" w:hAnsi="Calibri" w:cs="Calibri"/>
          <w:lang w:val="ro-RO"/>
        </w:rPr>
        <w:t>(</w:t>
      </w:r>
      <w:r w:rsidR="003569A1">
        <w:rPr>
          <w:rFonts w:ascii="Calibri" w:hAnsi="Calibri" w:cs="Calibri"/>
          <w:lang w:val="ro-RO"/>
        </w:rPr>
        <w:t>37.5</w:t>
      </w:r>
      <w:r w:rsidRPr="00C81D7C">
        <w:rPr>
          <w:rFonts w:ascii="Calibri" w:hAnsi="Calibri" w:cs="Calibri"/>
          <w:lang w:val="ro-RO"/>
        </w:rPr>
        <w:t xml:space="preserve">%) sunt familii cu 3 sau mai mulți copii, iar </w:t>
      </w:r>
      <w:r w:rsidR="003569A1">
        <w:rPr>
          <w:rFonts w:ascii="Calibri" w:hAnsi="Calibri" w:cs="Calibri"/>
          <w:lang w:val="ro-RO"/>
        </w:rPr>
        <w:t>100</w:t>
      </w:r>
      <w:r w:rsidR="005C5F6D">
        <w:rPr>
          <w:rFonts w:ascii="Calibri" w:hAnsi="Calibri" w:cs="Calibri"/>
          <w:lang w:val="ro-RO"/>
        </w:rPr>
        <w:t xml:space="preserve"> </w:t>
      </w:r>
      <w:r w:rsidR="003569A1">
        <w:rPr>
          <w:rFonts w:ascii="Calibri" w:hAnsi="Calibri" w:cs="Calibri"/>
          <w:lang w:val="ro-RO"/>
        </w:rPr>
        <w:t>(12.5</w:t>
      </w:r>
      <w:r w:rsidRPr="00C81D7C">
        <w:rPr>
          <w:rFonts w:ascii="Calibri" w:hAnsi="Calibri" w:cs="Calibri"/>
          <w:lang w:val="ro-RO"/>
        </w:rPr>
        <w:t xml:space="preserve">%) sunt familii monoparentale conduse de femei. </w:t>
      </w:r>
    </w:p>
    <w:p w14:paraId="39339C10" w14:textId="287D8DA9" w:rsidR="00E432B0" w:rsidRPr="00C81D7C" w:rsidRDefault="003569A1" w:rsidP="00E432B0">
      <w:pPr>
        <w:spacing w:after="120"/>
        <w:jc w:val="both"/>
        <w:rPr>
          <w:rFonts w:ascii="Calibri" w:hAnsi="Calibri" w:cs="Calibri"/>
          <w:lang w:val="ro-RO"/>
        </w:rPr>
      </w:pPr>
      <w:r>
        <w:rPr>
          <w:rFonts w:ascii="Calibri" w:hAnsi="Calibri" w:cs="Calibri"/>
          <w:lang w:val="ro-RO"/>
        </w:rPr>
        <w:t>La nivel de oraș</w:t>
      </w:r>
      <w:r w:rsidR="00E432B0" w:rsidRPr="00C81D7C">
        <w:rPr>
          <w:rFonts w:ascii="Calibri" w:hAnsi="Calibri" w:cs="Calibri"/>
          <w:lang w:val="ro-RO"/>
        </w:rPr>
        <w:t xml:space="preserve">, distribuția familiilor sărace este una proporțională raportată la numărul populației </w:t>
      </w:r>
      <w:r>
        <w:rPr>
          <w:rFonts w:ascii="Calibri" w:hAnsi="Calibri" w:cs="Calibri"/>
          <w:lang w:val="ro-RO"/>
        </w:rPr>
        <w:t>orașului</w:t>
      </w:r>
      <w:r w:rsidR="00E432B0" w:rsidRPr="00C81D7C">
        <w:rPr>
          <w:rFonts w:ascii="Calibri" w:hAnsi="Calibri" w:cs="Calibri"/>
          <w:lang w:val="ro-RO"/>
        </w:rPr>
        <w:t>.</w:t>
      </w:r>
    </w:p>
    <w:p w14:paraId="142EB343" w14:textId="6625C150" w:rsidR="00E432B0" w:rsidRPr="00C81D7C" w:rsidRDefault="00E432B0" w:rsidP="00E432B0">
      <w:pPr>
        <w:pStyle w:val="a8"/>
        <w:rPr>
          <w:rFonts w:ascii="Calibri" w:hAnsi="Calibri" w:cs="Calibri"/>
          <w:lang w:val="ro-RO"/>
        </w:rPr>
      </w:pPr>
      <w:bookmarkStart w:id="23" w:name="_Toc36220868"/>
      <w:r w:rsidRPr="00C81D7C">
        <w:rPr>
          <w:rFonts w:ascii="Calibri" w:hAnsi="Calibri" w:cs="Calibri"/>
          <w:lang w:val="ro-RO"/>
        </w:rPr>
        <w:t xml:space="preserve">Tabelul </w:t>
      </w:r>
      <w:r w:rsidR="00BA2F76" w:rsidRPr="00C81D7C">
        <w:rPr>
          <w:rFonts w:ascii="Calibri" w:hAnsi="Calibri" w:cs="Calibri"/>
          <w:lang w:val="ro-RO"/>
        </w:rPr>
        <w:t>2</w:t>
      </w:r>
      <w:r w:rsidRPr="00C81D7C">
        <w:rPr>
          <w:rFonts w:ascii="Calibri" w:hAnsi="Calibri" w:cs="Calibri"/>
          <w:lang w:val="ro-RO"/>
        </w:rPr>
        <w:t>. Populația săracă, 2020</w:t>
      </w:r>
      <w:bookmarkEnd w:id="23"/>
    </w:p>
    <w:tbl>
      <w:tblPr>
        <w:tblW w:w="250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804"/>
        <w:gridCol w:w="2027"/>
        <w:gridCol w:w="1985"/>
      </w:tblGrid>
      <w:tr w:rsidR="00E432B0" w:rsidRPr="00C81D7C" w14:paraId="20E08EEA" w14:textId="77777777" w:rsidTr="00E432B0">
        <w:tc>
          <w:tcPr>
            <w:tcW w:w="835" w:type="pct"/>
            <w:shd w:val="clear" w:color="auto" w:fill="006699"/>
            <w:vAlign w:val="center"/>
          </w:tcPr>
          <w:p w14:paraId="5E9FBC46" w14:textId="77777777" w:rsidR="00E432B0" w:rsidRPr="00C81D7C" w:rsidRDefault="00E432B0" w:rsidP="00E432B0">
            <w:pPr>
              <w:snapToGrid w:val="0"/>
              <w:ind w:left="-113" w:right="-125"/>
              <w:jc w:val="center"/>
              <w:rPr>
                <w:rFonts w:ascii="Calibri" w:hAnsi="Calibri" w:cs="Calibri"/>
                <w:b/>
                <w:color w:val="FFFFFF"/>
                <w:sz w:val="20"/>
                <w:szCs w:val="20"/>
                <w:lang w:val="ro-RO"/>
              </w:rPr>
            </w:pPr>
            <w:r w:rsidRPr="00C81D7C">
              <w:rPr>
                <w:rFonts w:ascii="Calibri" w:hAnsi="Calibri" w:cs="Calibri"/>
                <w:b/>
                <w:bCs/>
                <w:color w:val="FFFFFF"/>
                <w:sz w:val="20"/>
                <w:szCs w:val="20"/>
                <w:lang w:val="ro-RO"/>
              </w:rPr>
              <w:t>Total</w:t>
            </w:r>
            <w:r w:rsidRPr="00C81D7C">
              <w:rPr>
                <w:rFonts w:ascii="Calibri" w:hAnsi="Calibri" w:cs="Calibri"/>
                <w:b/>
                <w:color w:val="FFFFFF"/>
                <w:sz w:val="20"/>
                <w:szCs w:val="20"/>
                <w:lang w:val="ro-RO"/>
              </w:rPr>
              <w:t xml:space="preserve"> săraci</w:t>
            </w:r>
          </w:p>
        </w:tc>
        <w:tc>
          <w:tcPr>
            <w:tcW w:w="2104" w:type="pct"/>
            <w:shd w:val="clear" w:color="auto" w:fill="006699"/>
            <w:vAlign w:val="center"/>
          </w:tcPr>
          <w:p w14:paraId="67283A6F" w14:textId="1E50AE7F" w:rsidR="00E432B0" w:rsidRPr="00C81D7C" w:rsidRDefault="00E432B0" w:rsidP="00E432B0">
            <w:pPr>
              <w:snapToGrid w:val="0"/>
              <w:ind w:left="-113" w:right="-125"/>
              <w:jc w:val="center"/>
              <w:rPr>
                <w:rFonts w:ascii="Calibri" w:hAnsi="Calibri" w:cs="Calibri"/>
                <w:b/>
                <w:color w:val="FFFFFF"/>
                <w:sz w:val="20"/>
                <w:szCs w:val="20"/>
                <w:lang w:val="ro-RO"/>
              </w:rPr>
            </w:pPr>
            <w:r w:rsidRPr="00C81D7C">
              <w:rPr>
                <w:rFonts w:ascii="Calibri" w:hAnsi="Calibri" w:cs="Calibri"/>
                <w:b/>
                <w:color w:val="FFFFFF"/>
                <w:sz w:val="20"/>
                <w:szCs w:val="20"/>
                <w:lang w:val="ro-RO"/>
              </w:rPr>
              <w:t>Familii sărace mai mulți copii</w:t>
            </w:r>
          </w:p>
        </w:tc>
        <w:tc>
          <w:tcPr>
            <w:tcW w:w="2061" w:type="pct"/>
            <w:shd w:val="clear" w:color="auto" w:fill="006699"/>
            <w:vAlign w:val="center"/>
          </w:tcPr>
          <w:p w14:paraId="0D56A492" w14:textId="16745D67" w:rsidR="00E432B0" w:rsidRPr="00C81D7C" w:rsidRDefault="00E432B0" w:rsidP="00E432B0">
            <w:pPr>
              <w:snapToGrid w:val="0"/>
              <w:ind w:left="-113" w:right="-125"/>
              <w:jc w:val="center"/>
              <w:rPr>
                <w:rFonts w:ascii="Calibri" w:hAnsi="Calibri" w:cs="Calibri"/>
                <w:b/>
                <w:color w:val="FFFFFF"/>
                <w:sz w:val="20"/>
                <w:szCs w:val="20"/>
                <w:lang w:val="ro-RO"/>
              </w:rPr>
            </w:pPr>
            <w:r w:rsidRPr="00C81D7C">
              <w:rPr>
                <w:rFonts w:ascii="Calibri" w:hAnsi="Calibri" w:cs="Calibri"/>
                <w:b/>
                <w:color w:val="FFFFFF"/>
                <w:sz w:val="20"/>
                <w:szCs w:val="20"/>
                <w:lang w:val="ro-RO"/>
              </w:rPr>
              <w:t>Monoparentale conduse de femei</w:t>
            </w:r>
          </w:p>
        </w:tc>
      </w:tr>
      <w:tr w:rsidR="005C5F6D" w:rsidRPr="00C81D7C" w14:paraId="4D790114" w14:textId="77777777" w:rsidTr="00E432B0">
        <w:tc>
          <w:tcPr>
            <w:tcW w:w="835" w:type="pct"/>
            <w:shd w:val="clear" w:color="auto" w:fill="F2F2F2" w:themeFill="background1" w:themeFillShade="F2"/>
          </w:tcPr>
          <w:p w14:paraId="61D77887" w14:textId="012E9252" w:rsidR="005C5F6D" w:rsidRPr="003569A1" w:rsidRDefault="003569A1" w:rsidP="005C5F6D">
            <w:pPr>
              <w:snapToGrid w:val="0"/>
              <w:jc w:val="center"/>
              <w:rPr>
                <w:rFonts w:ascii="Calibri" w:hAnsi="Calibri" w:cs="Calibri"/>
                <w:bCs/>
                <w:sz w:val="20"/>
                <w:szCs w:val="20"/>
                <w:lang w:val="ro-RO"/>
              </w:rPr>
            </w:pPr>
            <w:r w:rsidRPr="003569A1">
              <w:rPr>
                <w:rFonts w:ascii="Calibri" w:hAnsi="Calibri" w:cs="Calibri"/>
                <w:bCs/>
                <w:szCs w:val="20"/>
                <w:lang w:val="ro-RO"/>
              </w:rPr>
              <w:t>800</w:t>
            </w:r>
          </w:p>
        </w:tc>
        <w:tc>
          <w:tcPr>
            <w:tcW w:w="2104" w:type="pct"/>
            <w:shd w:val="clear" w:color="auto" w:fill="F2F2F2" w:themeFill="background1" w:themeFillShade="F2"/>
          </w:tcPr>
          <w:p w14:paraId="50880263" w14:textId="0411E772" w:rsidR="005C5F6D" w:rsidRPr="003569A1" w:rsidRDefault="003569A1" w:rsidP="005C5F6D">
            <w:pPr>
              <w:snapToGrid w:val="0"/>
              <w:jc w:val="center"/>
              <w:rPr>
                <w:rFonts w:ascii="Calibri" w:hAnsi="Calibri" w:cs="Calibri"/>
                <w:bCs/>
                <w:sz w:val="20"/>
                <w:szCs w:val="20"/>
                <w:lang w:val="ro-RO"/>
              </w:rPr>
            </w:pPr>
            <w:r w:rsidRPr="003569A1">
              <w:rPr>
                <w:rFonts w:ascii="Calibri" w:hAnsi="Calibri" w:cs="Calibri"/>
                <w:szCs w:val="24"/>
                <w:lang w:val="ro-RO"/>
              </w:rPr>
              <w:t>300</w:t>
            </w:r>
          </w:p>
        </w:tc>
        <w:tc>
          <w:tcPr>
            <w:tcW w:w="2061" w:type="pct"/>
            <w:shd w:val="clear" w:color="auto" w:fill="F2F2F2" w:themeFill="background1" w:themeFillShade="F2"/>
          </w:tcPr>
          <w:p w14:paraId="0CD08156" w14:textId="2706C51A" w:rsidR="005C5F6D" w:rsidRPr="003569A1" w:rsidRDefault="003569A1" w:rsidP="005C5F6D">
            <w:pPr>
              <w:snapToGrid w:val="0"/>
              <w:jc w:val="center"/>
              <w:rPr>
                <w:rFonts w:ascii="Calibri" w:hAnsi="Calibri" w:cs="Calibri"/>
                <w:bCs/>
                <w:sz w:val="20"/>
                <w:szCs w:val="20"/>
                <w:lang w:val="ro-RO"/>
              </w:rPr>
            </w:pPr>
            <w:r w:rsidRPr="003569A1">
              <w:rPr>
                <w:rFonts w:ascii="Calibri" w:hAnsi="Calibri" w:cs="Calibri"/>
                <w:szCs w:val="24"/>
                <w:lang w:val="ro-RO"/>
              </w:rPr>
              <w:t>100</w:t>
            </w:r>
          </w:p>
        </w:tc>
      </w:tr>
    </w:tbl>
    <w:p w14:paraId="362B41A6" w14:textId="77777777" w:rsidR="00E432B0" w:rsidRPr="00C81D7C" w:rsidRDefault="00E432B0" w:rsidP="00E432B0">
      <w:pPr>
        <w:jc w:val="both"/>
        <w:rPr>
          <w:rFonts w:ascii="Calibri" w:hAnsi="Calibri" w:cs="Calibri"/>
          <w:i/>
          <w:iCs/>
          <w:sz w:val="22"/>
          <w:lang w:val="ro-RO"/>
        </w:rPr>
      </w:pPr>
      <w:r w:rsidRPr="00C81D7C">
        <w:rPr>
          <w:rFonts w:ascii="Calibri" w:hAnsi="Calibri" w:cs="Calibri"/>
          <w:i/>
          <w:iCs/>
          <w:sz w:val="22"/>
          <w:lang w:val="ro-RO"/>
        </w:rPr>
        <w:t>Sursa: Primăria localității</w:t>
      </w:r>
    </w:p>
    <w:p w14:paraId="353081E4" w14:textId="2C8716B1" w:rsidR="00E432B0" w:rsidRPr="00C81D7C" w:rsidRDefault="00E432B0" w:rsidP="00E432B0">
      <w:pPr>
        <w:jc w:val="both"/>
        <w:rPr>
          <w:rFonts w:ascii="Calibri" w:hAnsi="Calibri" w:cs="Calibri"/>
          <w:color w:val="000000" w:themeColor="text1"/>
          <w:lang w:val="ro-RO"/>
        </w:rPr>
      </w:pPr>
      <w:r w:rsidRPr="00C81D7C">
        <w:rPr>
          <w:rFonts w:ascii="Calibri" w:hAnsi="Calibri" w:cs="Calibri"/>
          <w:b/>
          <w:bCs/>
          <w:color w:val="006699"/>
          <w:lang w:val="ro-RO"/>
        </w:rPr>
        <w:t xml:space="preserve">Persoane cu dizabilități | </w:t>
      </w:r>
      <w:r w:rsidRPr="00C81D7C">
        <w:rPr>
          <w:rFonts w:ascii="Calibri" w:hAnsi="Calibri" w:cs="Calibri"/>
          <w:color w:val="000000" w:themeColor="text1"/>
          <w:lang w:val="ro-RO"/>
        </w:rPr>
        <w:t xml:space="preserve">Numărul de persoane cu grad de invaliditate este considerat a fi sub mediu si constituie </w:t>
      </w:r>
      <w:r w:rsidR="00BC4FD8">
        <w:rPr>
          <w:rFonts w:ascii="Calibri" w:hAnsi="Calibri" w:cs="Calibri"/>
          <w:color w:val="000000" w:themeColor="text1"/>
          <w:lang w:val="ro-RO"/>
        </w:rPr>
        <w:t>5</w:t>
      </w:r>
      <w:r w:rsidRPr="00C81D7C">
        <w:rPr>
          <w:rFonts w:ascii="Calibri" w:hAnsi="Calibri" w:cs="Calibri"/>
          <w:color w:val="000000" w:themeColor="text1"/>
          <w:lang w:val="ro-RO"/>
        </w:rPr>
        <w:t xml:space="preserve">% din populație. Majoritatea lor sunt cu dizabilități medii, capabili pentru activități fără ajutorul extern. </w:t>
      </w:r>
      <w:r w:rsidR="00BC4FD8">
        <w:rPr>
          <w:rFonts w:ascii="Calibri" w:hAnsi="Calibri" w:cs="Calibri"/>
          <w:color w:val="000000" w:themeColor="text1"/>
          <w:lang w:val="ro-RO"/>
        </w:rPr>
        <w:t>D</w:t>
      </w:r>
      <w:r w:rsidRPr="00C81D7C">
        <w:rPr>
          <w:rFonts w:ascii="Calibri" w:hAnsi="Calibri" w:cs="Calibri"/>
          <w:color w:val="000000" w:themeColor="text1"/>
          <w:lang w:val="ro-RO"/>
        </w:rPr>
        <w:t xml:space="preserve">istribuția pe genuri este aproximativ egală </w:t>
      </w:r>
      <w:r w:rsidR="00BC4FD8">
        <w:rPr>
          <w:rFonts w:ascii="Calibri" w:hAnsi="Calibri" w:cs="Calibri"/>
          <w:color w:val="000000" w:themeColor="text1"/>
          <w:lang w:val="ro-RO"/>
        </w:rPr>
        <w:t>52</w:t>
      </w:r>
      <w:r w:rsidRPr="00C81D7C">
        <w:rPr>
          <w:rFonts w:ascii="Calibri" w:hAnsi="Calibri" w:cs="Calibri"/>
          <w:color w:val="000000" w:themeColor="text1"/>
          <w:lang w:val="ro-RO"/>
        </w:rPr>
        <w:t xml:space="preserve">% din fiind bărbații, iar </w:t>
      </w:r>
      <w:r w:rsidR="00BC4FD8">
        <w:rPr>
          <w:rFonts w:ascii="Calibri" w:hAnsi="Calibri" w:cs="Calibri"/>
          <w:color w:val="000000" w:themeColor="text1"/>
          <w:lang w:val="ro-RO"/>
        </w:rPr>
        <w:t>48</w:t>
      </w:r>
      <w:r w:rsidRPr="00C81D7C">
        <w:rPr>
          <w:rFonts w:ascii="Calibri" w:hAnsi="Calibri" w:cs="Calibri"/>
          <w:color w:val="000000" w:themeColor="text1"/>
          <w:lang w:val="ro-RO"/>
        </w:rPr>
        <w:t>% fiind femei. În comună se constată</w:t>
      </w:r>
      <w:r w:rsidR="005C5F6D">
        <w:rPr>
          <w:rFonts w:ascii="Calibri" w:hAnsi="Calibri" w:cs="Calibri"/>
          <w:color w:val="000000" w:themeColor="text1"/>
          <w:lang w:val="ro-RO"/>
        </w:rPr>
        <w:t xml:space="preserve"> </w:t>
      </w:r>
      <w:r w:rsidR="00BC4FD8">
        <w:rPr>
          <w:rFonts w:ascii="Calibri" w:hAnsi="Calibri" w:cs="Calibri"/>
          <w:color w:val="000000" w:themeColor="text1"/>
          <w:lang w:val="ro-RO"/>
        </w:rPr>
        <w:t>6.7%</w:t>
      </w:r>
      <w:r w:rsidRPr="00C81D7C">
        <w:rPr>
          <w:rFonts w:ascii="Calibri" w:hAnsi="Calibri" w:cs="Calibri"/>
          <w:color w:val="000000" w:themeColor="text1"/>
          <w:lang w:val="ro-RO"/>
        </w:rPr>
        <w:t xml:space="preserve"> copii cu dizabilități sau </w:t>
      </w:r>
      <w:r w:rsidR="00BC4FD8">
        <w:rPr>
          <w:rFonts w:ascii="Calibri" w:hAnsi="Calibri" w:cs="Calibri"/>
          <w:color w:val="000000" w:themeColor="text1"/>
          <w:lang w:val="ro-RO"/>
        </w:rPr>
        <w:t>0.34</w:t>
      </w:r>
      <w:r w:rsidRPr="00C81D7C">
        <w:rPr>
          <w:rFonts w:ascii="Calibri" w:hAnsi="Calibri" w:cs="Calibri"/>
          <w:color w:val="000000" w:themeColor="text1"/>
          <w:lang w:val="ro-RO"/>
        </w:rPr>
        <w:t xml:space="preserve">% din numărul total al persoanelor cu dizabilități. </w:t>
      </w:r>
    </w:p>
    <w:p w14:paraId="20F3CFB0" w14:textId="77777777" w:rsidR="00E432B0" w:rsidRPr="00C81D7C" w:rsidRDefault="00E432B0" w:rsidP="00E432B0">
      <w:pPr>
        <w:jc w:val="both"/>
        <w:rPr>
          <w:rFonts w:ascii="Calibri" w:hAnsi="Calibri" w:cs="Calibri"/>
          <w:color w:val="000000" w:themeColor="text1"/>
          <w:lang w:val="ro-RO"/>
        </w:rPr>
      </w:pPr>
    </w:p>
    <w:p w14:paraId="44734DD5" w14:textId="77777777" w:rsidR="00E432B0" w:rsidRPr="00C81D7C" w:rsidRDefault="00E432B0" w:rsidP="00E432B0">
      <w:pPr>
        <w:jc w:val="both"/>
        <w:rPr>
          <w:rFonts w:ascii="Calibri" w:hAnsi="Calibri" w:cs="Calibri"/>
          <w:color w:val="000000" w:themeColor="text1"/>
          <w:lang w:val="ro-RO"/>
        </w:rPr>
      </w:pPr>
      <w:r w:rsidRPr="00C81D7C">
        <w:rPr>
          <w:rFonts w:ascii="Calibri" w:hAnsi="Calibri" w:cs="Calibri"/>
          <w:color w:val="000000" w:themeColor="text1"/>
          <w:lang w:val="ro-RO"/>
        </w:rPr>
        <w:t>Procesul de incluziune a acestora în societate este în derulare, deoarece vizează schimbarea unei mentalități, si este unul de durată si care trebuie abordat prin activități constante si consecvente. Motivul pentru care persoanele cu dizabilități nu se bucură de acces comun, cu celelalte persoane, la spațiul public este pentru că acestora nu le este oferită o distribuire uniformă în societate, ci sunt sprijinite doar de anumite instituții.</w:t>
      </w:r>
    </w:p>
    <w:p w14:paraId="366D0AF4" w14:textId="0FE4DBC0" w:rsidR="00093EF4" w:rsidRPr="00C81D7C" w:rsidRDefault="00093EF4" w:rsidP="00093EF4">
      <w:pPr>
        <w:rPr>
          <w:rFonts w:ascii="Calibri" w:hAnsi="Calibri" w:cs="Calibri"/>
          <w:lang w:val="ro-RO"/>
        </w:rPr>
      </w:pPr>
    </w:p>
    <w:p w14:paraId="3FC38A31" w14:textId="365128A0" w:rsidR="00BA2F76" w:rsidRPr="00C81D7C" w:rsidRDefault="00BA2F76" w:rsidP="00BA2F76">
      <w:pPr>
        <w:pStyle w:val="a8"/>
        <w:rPr>
          <w:rFonts w:ascii="Calibri" w:hAnsi="Calibri" w:cs="Calibri"/>
          <w:lang w:val="ro-RO"/>
        </w:rPr>
      </w:pPr>
      <w:bookmarkStart w:id="24" w:name="_Toc36220869"/>
      <w:r w:rsidRPr="00C81D7C">
        <w:rPr>
          <w:rFonts w:ascii="Calibri" w:hAnsi="Calibri" w:cs="Calibri"/>
          <w:lang w:val="ro-RO"/>
        </w:rPr>
        <w:t>Tabelul 3. Persoane cu dizabilități, 2020</w:t>
      </w:r>
      <w:bookmarkEnd w:id="24"/>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5084"/>
        <w:gridCol w:w="1136"/>
        <w:gridCol w:w="1136"/>
        <w:gridCol w:w="1136"/>
        <w:gridCol w:w="1136"/>
      </w:tblGrid>
      <w:tr w:rsidR="00BA2F76" w:rsidRPr="00C81D7C" w14:paraId="50C9CB34" w14:textId="77777777" w:rsidTr="00104E99">
        <w:trPr>
          <w:trHeight w:val="397"/>
        </w:trPr>
        <w:tc>
          <w:tcPr>
            <w:tcW w:w="2640" w:type="pct"/>
            <w:shd w:val="clear" w:color="auto" w:fill="006699"/>
            <w:vAlign w:val="center"/>
          </w:tcPr>
          <w:p w14:paraId="4B995510" w14:textId="77777777" w:rsidR="00BA2F76" w:rsidRPr="00C81D7C" w:rsidRDefault="00BA2F76" w:rsidP="00104E99">
            <w:pPr>
              <w:jc w:val="center"/>
              <w:rPr>
                <w:rFonts w:ascii="Calibri" w:hAnsi="Calibri" w:cs="Calibri"/>
                <w:b/>
                <w:bCs/>
                <w:color w:val="FFFFFF" w:themeColor="background1"/>
                <w:lang w:val="ro-RO"/>
              </w:rPr>
            </w:pPr>
          </w:p>
        </w:tc>
        <w:tc>
          <w:tcPr>
            <w:tcW w:w="590" w:type="pct"/>
            <w:shd w:val="clear" w:color="auto" w:fill="006699"/>
            <w:vAlign w:val="center"/>
            <w:hideMark/>
          </w:tcPr>
          <w:p w14:paraId="546129CB" w14:textId="77777777" w:rsidR="00BA2F76" w:rsidRPr="00C81D7C" w:rsidRDefault="00BA2F76" w:rsidP="00104E99">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Total</w:t>
            </w:r>
          </w:p>
        </w:tc>
        <w:tc>
          <w:tcPr>
            <w:tcW w:w="590" w:type="pct"/>
            <w:shd w:val="clear" w:color="auto" w:fill="006699"/>
            <w:vAlign w:val="center"/>
            <w:hideMark/>
          </w:tcPr>
          <w:p w14:paraId="2E8D2890" w14:textId="77777777" w:rsidR="00BA2F76" w:rsidRPr="00C81D7C" w:rsidRDefault="00BA2F76" w:rsidP="00104E99">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Femei</w:t>
            </w:r>
          </w:p>
        </w:tc>
        <w:tc>
          <w:tcPr>
            <w:tcW w:w="590" w:type="pct"/>
            <w:shd w:val="clear" w:color="auto" w:fill="006699"/>
            <w:vAlign w:val="center"/>
            <w:hideMark/>
          </w:tcPr>
          <w:p w14:paraId="7859F1A7" w14:textId="77777777" w:rsidR="00BA2F76" w:rsidRPr="00C81D7C" w:rsidRDefault="00BA2F76" w:rsidP="00104E99">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Bărbați</w:t>
            </w:r>
          </w:p>
        </w:tc>
        <w:tc>
          <w:tcPr>
            <w:tcW w:w="590" w:type="pct"/>
            <w:shd w:val="clear" w:color="auto" w:fill="006699"/>
            <w:vAlign w:val="center"/>
            <w:hideMark/>
          </w:tcPr>
          <w:p w14:paraId="2D988F9A" w14:textId="77777777" w:rsidR="00BA2F76" w:rsidRPr="00C81D7C" w:rsidRDefault="00BA2F76" w:rsidP="00104E99">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Copii</w:t>
            </w:r>
          </w:p>
        </w:tc>
      </w:tr>
      <w:tr w:rsidR="00BC4FD8" w:rsidRPr="00C81D7C" w14:paraId="13421F65" w14:textId="77777777" w:rsidTr="00104E99">
        <w:tc>
          <w:tcPr>
            <w:tcW w:w="2640" w:type="pct"/>
            <w:shd w:val="clear" w:color="auto" w:fill="F2F2F2" w:themeFill="background1" w:themeFillShade="F2"/>
            <w:hideMark/>
          </w:tcPr>
          <w:p w14:paraId="688575EF" w14:textId="77777777" w:rsidR="00BC4FD8" w:rsidRPr="00C81D7C" w:rsidRDefault="00BC4FD8" w:rsidP="00BC4FD8">
            <w:pPr>
              <w:rPr>
                <w:rFonts w:ascii="Calibri" w:hAnsi="Calibri" w:cs="Calibri"/>
                <w:b/>
                <w:bCs/>
                <w:lang w:val="ro-RO"/>
              </w:rPr>
            </w:pPr>
            <w:r w:rsidRPr="00C81D7C">
              <w:rPr>
                <w:rFonts w:ascii="Calibri" w:hAnsi="Calibri" w:cs="Calibri"/>
                <w:b/>
                <w:bCs/>
                <w:sz w:val="22"/>
                <w:lang w:val="ro-RO"/>
              </w:rPr>
              <w:t>Total persoane cu dizabilități</w:t>
            </w:r>
          </w:p>
        </w:tc>
        <w:tc>
          <w:tcPr>
            <w:tcW w:w="590" w:type="pct"/>
            <w:shd w:val="clear" w:color="auto" w:fill="F2F2F2" w:themeFill="background1" w:themeFillShade="F2"/>
          </w:tcPr>
          <w:p w14:paraId="630A4F2D" w14:textId="495881C8" w:rsidR="00BC4FD8" w:rsidRPr="005C5F6D" w:rsidRDefault="00BC4FD8" w:rsidP="00BC4FD8">
            <w:pPr>
              <w:jc w:val="center"/>
              <w:rPr>
                <w:rFonts w:ascii="Calibri" w:hAnsi="Calibri" w:cs="Calibri"/>
                <w:szCs w:val="24"/>
                <w:highlight w:val="yellow"/>
                <w:lang w:val="ro-RO"/>
              </w:rPr>
            </w:pPr>
            <w:r>
              <w:rPr>
                <w:rFonts w:ascii="Calibri" w:hAnsi="Calibri" w:cs="Calibri"/>
                <w:sz w:val="22"/>
              </w:rPr>
              <w:t>813</w:t>
            </w:r>
          </w:p>
        </w:tc>
        <w:tc>
          <w:tcPr>
            <w:tcW w:w="590" w:type="pct"/>
            <w:shd w:val="clear" w:color="auto" w:fill="F2F2F2" w:themeFill="background1" w:themeFillShade="F2"/>
          </w:tcPr>
          <w:p w14:paraId="1D8C6D22" w14:textId="6377BEB4" w:rsidR="00BC4FD8" w:rsidRPr="005C5F6D" w:rsidRDefault="00BC4FD8" w:rsidP="00BC4FD8">
            <w:pPr>
              <w:jc w:val="center"/>
              <w:rPr>
                <w:rFonts w:ascii="Calibri" w:hAnsi="Calibri" w:cs="Calibri"/>
                <w:szCs w:val="24"/>
                <w:highlight w:val="yellow"/>
                <w:lang w:val="ro-RO"/>
              </w:rPr>
            </w:pPr>
            <w:r>
              <w:rPr>
                <w:rFonts w:ascii="Calibri" w:hAnsi="Calibri" w:cs="Calibri"/>
                <w:sz w:val="22"/>
              </w:rPr>
              <w:t>333</w:t>
            </w:r>
          </w:p>
        </w:tc>
        <w:tc>
          <w:tcPr>
            <w:tcW w:w="590" w:type="pct"/>
            <w:shd w:val="clear" w:color="auto" w:fill="F2F2F2" w:themeFill="background1" w:themeFillShade="F2"/>
          </w:tcPr>
          <w:p w14:paraId="2F436787" w14:textId="03DBF28F" w:rsidR="00BC4FD8" w:rsidRPr="005C5F6D" w:rsidRDefault="00BC4FD8" w:rsidP="00BC4FD8">
            <w:pPr>
              <w:jc w:val="center"/>
              <w:rPr>
                <w:rFonts w:ascii="Calibri" w:hAnsi="Calibri" w:cs="Calibri"/>
                <w:szCs w:val="24"/>
                <w:highlight w:val="yellow"/>
                <w:lang w:val="ro-RO"/>
              </w:rPr>
            </w:pPr>
            <w:r>
              <w:rPr>
                <w:rFonts w:ascii="Calibri" w:hAnsi="Calibri" w:cs="Calibri"/>
                <w:sz w:val="22"/>
              </w:rPr>
              <w:t>425</w:t>
            </w:r>
          </w:p>
        </w:tc>
        <w:tc>
          <w:tcPr>
            <w:tcW w:w="590" w:type="pct"/>
            <w:shd w:val="clear" w:color="auto" w:fill="F2F2F2" w:themeFill="background1" w:themeFillShade="F2"/>
          </w:tcPr>
          <w:p w14:paraId="47E76608" w14:textId="27F51265" w:rsidR="00BC4FD8" w:rsidRPr="005C5F6D" w:rsidRDefault="00BC4FD8" w:rsidP="00BC4FD8">
            <w:pPr>
              <w:jc w:val="center"/>
              <w:rPr>
                <w:rFonts w:ascii="Calibri" w:hAnsi="Calibri" w:cs="Calibri"/>
                <w:szCs w:val="24"/>
                <w:highlight w:val="yellow"/>
                <w:lang w:val="ro-RO"/>
              </w:rPr>
            </w:pPr>
            <w:r>
              <w:rPr>
                <w:rFonts w:ascii="Calibri" w:hAnsi="Calibri" w:cs="Calibri"/>
                <w:sz w:val="22"/>
              </w:rPr>
              <w:t>55</w:t>
            </w:r>
          </w:p>
        </w:tc>
      </w:tr>
      <w:tr w:rsidR="00BC4FD8" w:rsidRPr="00C81D7C" w14:paraId="2B445E7A" w14:textId="77777777" w:rsidTr="00104E99">
        <w:tc>
          <w:tcPr>
            <w:tcW w:w="2640" w:type="pct"/>
            <w:shd w:val="clear" w:color="auto" w:fill="F2F2F2" w:themeFill="background1" w:themeFillShade="F2"/>
            <w:hideMark/>
          </w:tcPr>
          <w:p w14:paraId="6ABB1B0A" w14:textId="77777777" w:rsidR="00BC4FD8" w:rsidRPr="00C81D7C" w:rsidRDefault="00BC4FD8" w:rsidP="00BC4FD8">
            <w:pPr>
              <w:ind w:left="284"/>
              <w:jc w:val="both"/>
              <w:rPr>
                <w:rFonts w:ascii="Calibri" w:hAnsi="Calibri" w:cs="Calibri"/>
                <w:lang w:val="ro-RO"/>
              </w:rPr>
            </w:pPr>
            <w:r w:rsidRPr="00C81D7C">
              <w:rPr>
                <w:rFonts w:ascii="Calibri" w:hAnsi="Calibri" w:cs="Calibri"/>
                <w:sz w:val="22"/>
                <w:lang w:val="ro-RO"/>
              </w:rPr>
              <w:t>Persoanele cu dizabilități fizice</w:t>
            </w:r>
          </w:p>
        </w:tc>
        <w:tc>
          <w:tcPr>
            <w:tcW w:w="590" w:type="pct"/>
            <w:shd w:val="clear" w:color="auto" w:fill="F2F2F2" w:themeFill="background1" w:themeFillShade="F2"/>
          </w:tcPr>
          <w:p w14:paraId="27093510" w14:textId="7FCF7A3D" w:rsidR="00BC4FD8" w:rsidRPr="005C5F6D" w:rsidRDefault="00BC4FD8" w:rsidP="00BC4FD8">
            <w:pPr>
              <w:jc w:val="center"/>
              <w:rPr>
                <w:rFonts w:ascii="Calibri" w:hAnsi="Calibri" w:cs="Calibri"/>
                <w:szCs w:val="24"/>
                <w:highlight w:val="yellow"/>
                <w:lang w:val="ro-RO"/>
              </w:rPr>
            </w:pPr>
            <w:r>
              <w:rPr>
                <w:rFonts w:ascii="Calibri" w:hAnsi="Calibri" w:cs="Calibri"/>
                <w:sz w:val="22"/>
              </w:rPr>
              <w:t>746</w:t>
            </w:r>
          </w:p>
        </w:tc>
        <w:tc>
          <w:tcPr>
            <w:tcW w:w="590" w:type="pct"/>
            <w:shd w:val="clear" w:color="auto" w:fill="F2F2F2" w:themeFill="background1" w:themeFillShade="F2"/>
          </w:tcPr>
          <w:p w14:paraId="274565E7" w14:textId="55917649" w:rsidR="00BC4FD8" w:rsidRPr="005C5F6D" w:rsidRDefault="00BC4FD8" w:rsidP="00BC4FD8">
            <w:pPr>
              <w:jc w:val="center"/>
              <w:rPr>
                <w:rFonts w:ascii="Calibri" w:hAnsi="Calibri" w:cs="Calibri"/>
                <w:szCs w:val="24"/>
                <w:highlight w:val="yellow"/>
                <w:lang w:val="ro-RO"/>
              </w:rPr>
            </w:pPr>
            <w:r>
              <w:rPr>
                <w:rFonts w:ascii="Calibri" w:hAnsi="Calibri" w:cs="Calibri"/>
                <w:sz w:val="22"/>
              </w:rPr>
              <w:t>309</w:t>
            </w:r>
          </w:p>
        </w:tc>
        <w:tc>
          <w:tcPr>
            <w:tcW w:w="590" w:type="pct"/>
            <w:shd w:val="clear" w:color="auto" w:fill="F2F2F2" w:themeFill="background1" w:themeFillShade="F2"/>
          </w:tcPr>
          <w:p w14:paraId="2C632683" w14:textId="4873BFBC" w:rsidR="00BC4FD8" w:rsidRPr="005C5F6D" w:rsidRDefault="00BC4FD8" w:rsidP="00BC4FD8">
            <w:pPr>
              <w:jc w:val="center"/>
              <w:rPr>
                <w:rFonts w:ascii="Calibri" w:hAnsi="Calibri" w:cs="Calibri"/>
                <w:szCs w:val="24"/>
                <w:highlight w:val="yellow"/>
                <w:lang w:val="ro-RO"/>
              </w:rPr>
            </w:pPr>
            <w:r>
              <w:rPr>
                <w:rFonts w:ascii="Calibri" w:hAnsi="Calibri" w:cs="Calibri"/>
                <w:sz w:val="22"/>
              </w:rPr>
              <w:t>386</w:t>
            </w:r>
          </w:p>
        </w:tc>
        <w:tc>
          <w:tcPr>
            <w:tcW w:w="590" w:type="pct"/>
            <w:shd w:val="clear" w:color="auto" w:fill="F2F2F2" w:themeFill="background1" w:themeFillShade="F2"/>
          </w:tcPr>
          <w:p w14:paraId="72C93007" w14:textId="1B8F7ABF" w:rsidR="00BC4FD8" w:rsidRPr="005C5F6D" w:rsidRDefault="00BC4FD8" w:rsidP="00BC4FD8">
            <w:pPr>
              <w:jc w:val="center"/>
              <w:rPr>
                <w:rFonts w:ascii="Calibri" w:hAnsi="Calibri" w:cs="Calibri"/>
                <w:szCs w:val="24"/>
                <w:highlight w:val="yellow"/>
                <w:lang w:val="ro-RO"/>
              </w:rPr>
            </w:pPr>
            <w:r>
              <w:rPr>
                <w:rFonts w:ascii="Calibri" w:hAnsi="Calibri" w:cs="Calibri"/>
                <w:sz w:val="22"/>
              </w:rPr>
              <w:t>51</w:t>
            </w:r>
          </w:p>
        </w:tc>
      </w:tr>
      <w:tr w:rsidR="00BC4FD8" w:rsidRPr="00C81D7C" w14:paraId="20590BE3" w14:textId="77777777" w:rsidTr="00104E99">
        <w:tc>
          <w:tcPr>
            <w:tcW w:w="2640" w:type="pct"/>
            <w:shd w:val="clear" w:color="auto" w:fill="F2F2F2" w:themeFill="background1" w:themeFillShade="F2"/>
            <w:hideMark/>
          </w:tcPr>
          <w:p w14:paraId="78E93161" w14:textId="77777777" w:rsidR="00BC4FD8" w:rsidRPr="00C81D7C" w:rsidRDefault="00BC4FD8" w:rsidP="00BC4FD8">
            <w:pPr>
              <w:ind w:left="284"/>
              <w:jc w:val="both"/>
              <w:rPr>
                <w:rFonts w:ascii="Calibri" w:hAnsi="Calibri" w:cs="Calibri"/>
                <w:lang w:val="ro-RO"/>
              </w:rPr>
            </w:pPr>
            <w:r w:rsidRPr="00C81D7C">
              <w:rPr>
                <w:rFonts w:ascii="Calibri" w:hAnsi="Calibri" w:cs="Calibri"/>
                <w:sz w:val="22"/>
                <w:lang w:val="ro-RO"/>
              </w:rPr>
              <w:t>Persoanele cu dizabilități mentale</w:t>
            </w:r>
          </w:p>
        </w:tc>
        <w:tc>
          <w:tcPr>
            <w:tcW w:w="590" w:type="pct"/>
            <w:shd w:val="clear" w:color="auto" w:fill="F2F2F2" w:themeFill="background1" w:themeFillShade="F2"/>
          </w:tcPr>
          <w:p w14:paraId="251845E2" w14:textId="6A64B6FE" w:rsidR="00BC4FD8" w:rsidRPr="005C5F6D" w:rsidRDefault="00BC4FD8" w:rsidP="00BC4FD8">
            <w:pPr>
              <w:jc w:val="center"/>
              <w:rPr>
                <w:rFonts w:ascii="Calibri" w:hAnsi="Calibri" w:cs="Calibri"/>
                <w:szCs w:val="24"/>
                <w:highlight w:val="yellow"/>
                <w:lang w:val="ro-RO"/>
              </w:rPr>
            </w:pPr>
            <w:r>
              <w:rPr>
                <w:rFonts w:ascii="Calibri" w:hAnsi="Calibri" w:cs="Calibri"/>
                <w:sz w:val="22"/>
              </w:rPr>
              <w:t>67</w:t>
            </w:r>
          </w:p>
        </w:tc>
        <w:tc>
          <w:tcPr>
            <w:tcW w:w="590" w:type="pct"/>
            <w:shd w:val="clear" w:color="auto" w:fill="F2F2F2" w:themeFill="background1" w:themeFillShade="F2"/>
          </w:tcPr>
          <w:p w14:paraId="2F3DBB74" w14:textId="34CD24A9" w:rsidR="00BC4FD8" w:rsidRPr="005C5F6D" w:rsidRDefault="00BC4FD8" w:rsidP="00BC4FD8">
            <w:pPr>
              <w:jc w:val="center"/>
              <w:rPr>
                <w:rFonts w:ascii="Calibri" w:hAnsi="Calibri" w:cs="Calibri"/>
                <w:szCs w:val="24"/>
                <w:highlight w:val="yellow"/>
                <w:lang w:val="ro-RO"/>
              </w:rPr>
            </w:pPr>
            <w:r>
              <w:rPr>
                <w:rFonts w:ascii="Calibri" w:hAnsi="Calibri" w:cs="Calibri"/>
                <w:sz w:val="22"/>
              </w:rPr>
              <w:t>24</w:t>
            </w:r>
          </w:p>
        </w:tc>
        <w:tc>
          <w:tcPr>
            <w:tcW w:w="590" w:type="pct"/>
            <w:shd w:val="clear" w:color="auto" w:fill="F2F2F2" w:themeFill="background1" w:themeFillShade="F2"/>
          </w:tcPr>
          <w:p w14:paraId="6E4D2E80" w14:textId="3D0440EF" w:rsidR="00BC4FD8" w:rsidRPr="005C5F6D" w:rsidRDefault="00BC4FD8" w:rsidP="00BC4FD8">
            <w:pPr>
              <w:jc w:val="center"/>
              <w:rPr>
                <w:rFonts w:ascii="Calibri" w:hAnsi="Calibri" w:cs="Calibri"/>
                <w:szCs w:val="24"/>
                <w:highlight w:val="yellow"/>
                <w:lang w:val="ro-RO"/>
              </w:rPr>
            </w:pPr>
            <w:r>
              <w:rPr>
                <w:rFonts w:ascii="Calibri" w:hAnsi="Calibri" w:cs="Calibri"/>
                <w:sz w:val="22"/>
              </w:rPr>
              <w:t>39</w:t>
            </w:r>
          </w:p>
        </w:tc>
        <w:tc>
          <w:tcPr>
            <w:tcW w:w="590" w:type="pct"/>
            <w:shd w:val="clear" w:color="auto" w:fill="F2F2F2" w:themeFill="background1" w:themeFillShade="F2"/>
          </w:tcPr>
          <w:p w14:paraId="21FDCAC7" w14:textId="673BECFC" w:rsidR="00BC4FD8" w:rsidRPr="005C5F6D" w:rsidRDefault="00BC4FD8" w:rsidP="00BC4FD8">
            <w:pPr>
              <w:jc w:val="center"/>
              <w:rPr>
                <w:rFonts w:ascii="Calibri" w:hAnsi="Calibri" w:cs="Calibri"/>
                <w:szCs w:val="24"/>
                <w:highlight w:val="yellow"/>
                <w:lang w:val="ro-RO"/>
              </w:rPr>
            </w:pPr>
            <w:r>
              <w:rPr>
                <w:rFonts w:ascii="Calibri" w:hAnsi="Calibri" w:cs="Calibri"/>
                <w:sz w:val="22"/>
              </w:rPr>
              <w:t>4</w:t>
            </w:r>
          </w:p>
        </w:tc>
      </w:tr>
      <w:tr w:rsidR="00BC4FD8" w:rsidRPr="00C81D7C" w14:paraId="333C84EF" w14:textId="77777777" w:rsidTr="00104E99">
        <w:tc>
          <w:tcPr>
            <w:tcW w:w="2640" w:type="pct"/>
            <w:shd w:val="clear" w:color="auto" w:fill="F2F2F2" w:themeFill="background1" w:themeFillShade="F2"/>
            <w:hideMark/>
          </w:tcPr>
          <w:p w14:paraId="1329C3E8" w14:textId="77777777" w:rsidR="00BC4FD8" w:rsidRPr="00C81D7C" w:rsidRDefault="00BC4FD8" w:rsidP="00BC4FD8">
            <w:pPr>
              <w:ind w:left="284"/>
              <w:rPr>
                <w:rFonts w:ascii="Calibri" w:hAnsi="Calibri" w:cs="Calibri"/>
                <w:lang w:val="ro-RO"/>
              </w:rPr>
            </w:pPr>
            <w:r w:rsidRPr="00C81D7C">
              <w:rPr>
                <w:rFonts w:ascii="Calibri" w:hAnsi="Calibri" w:cs="Calibri"/>
                <w:sz w:val="22"/>
                <w:lang w:val="ro-RO"/>
              </w:rPr>
              <w:t>Persoanele cu dizabilități fizice grave (care nu pot supraviețui fără ajutorul extern)</w:t>
            </w:r>
          </w:p>
        </w:tc>
        <w:tc>
          <w:tcPr>
            <w:tcW w:w="590" w:type="pct"/>
            <w:shd w:val="clear" w:color="auto" w:fill="F2F2F2" w:themeFill="background1" w:themeFillShade="F2"/>
          </w:tcPr>
          <w:p w14:paraId="444D56D9" w14:textId="00FF696D" w:rsidR="00BC4FD8" w:rsidRPr="005C5F6D" w:rsidRDefault="00BC4FD8" w:rsidP="00BC4FD8">
            <w:pPr>
              <w:jc w:val="center"/>
              <w:rPr>
                <w:rFonts w:ascii="Calibri" w:hAnsi="Calibri" w:cs="Calibri"/>
                <w:szCs w:val="24"/>
                <w:highlight w:val="yellow"/>
                <w:lang w:val="ro-RO"/>
              </w:rPr>
            </w:pPr>
            <w:r>
              <w:rPr>
                <w:rFonts w:ascii="Calibri" w:hAnsi="Calibri" w:cs="Calibri"/>
                <w:sz w:val="22"/>
              </w:rPr>
              <w:t>79</w:t>
            </w:r>
          </w:p>
        </w:tc>
        <w:tc>
          <w:tcPr>
            <w:tcW w:w="590" w:type="pct"/>
            <w:shd w:val="clear" w:color="auto" w:fill="F2F2F2" w:themeFill="background1" w:themeFillShade="F2"/>
          </w:tcPr>
          <w:p w14:paraId="6609AC2E" w14:textId="617C20F6" w:rsidR="00BC4FD8" w:rsidRPr="005C5F6D" w:rsidRDefault="00BC4FD8" w:rsidP="00BC4FD8">
            <w:pPr>
              <w:jc w:val="center"/>
              <w:rPr>
                <w:rFonts w:ascii="Calibri" w:hAnsi="Calibri" w:cs="Calibri"/>
                <w:szCs w:val="24"/>
                <w:highlight w:val="yellow"/>
                <w:lang w:val="ro-RO"/>
              </w:rPr>
            </w:pPr>
            <w:r>
              <w:rPr>
                <w:rFonts w:ascii="Calibri" w:hAnsi="Calibri" w:cs="Calibri"/>
                <w:sz w:val="22"/>
              </w:rPr>
              <w:t>31</w:t>
            </w:r>
          </w:p>
        </w:tc>
        <w:tc>
          <w:tcPr>
            <w:tcW w:w="590" w:type="pct"/>
            <w:shd w:val="clear" w:color="auto" w:fill="F2F2F2" w:themeFill="background1" w:themeFillShade="F2"/>
          </w:tcPr>
          <w:p w14:paraId="1C1F4963" w14:textId="72095734" w:rsidR="00BC4FD8" w:rsidRPr="005C5F6D" w:rsidRDefault="00BC4FD8" w:rsidP="00BC4FD8">
            <w:pPr>
              <w:jc w:val="center"/>
              <w:rPr>
                <w:rFonts w:ascii="Calibri" w:hAnsi="Calibri" w:cs="Calibri"/>
                <w:szCs w:val="24"/>
                <w:highlight w:val="yellow"/>
                <w:lang w:val="ro-RO"/>
              </w:rPr>
            </w:pPr>
            <w:r>
              <w:rPr>
                <w:rFonts w:ascii="Calibri" w:hAnsi="Calibri" w:cs="Calibri"/>
                <w:sz w:val="22"/>
              </w:rPr>
              <w:t>43</w:t>
            </w:r>
          </w:p>
        </w:tc>
        <w:tc>
          <w:tcPr>
            <w:tcW w:w="590" w:type="pct"/>
            <w:shd w:val="clear" w:color="auto" w:fill="F2F2F2" w:themeFill="background1" w:themeFillShade="F2"/>
          </w:tcPr>
          <w:p w14:paraId="774F2B49" w14:textId="6B636963" w:rsidR="00BC4FD8" w:rsidRPr="005C5F6D" w:rsidRDefault="00BC4FD8" w:rsidP="00BC4FD8">
            <w:pPr>
              <w:jc w:val="center"/>
              <w:rPr>
                <w:rFonts w:ascii="Calibri" w:hAnsi="Calibri" w:cs="Calibri"/>
                <w:szCs w:val="24"/>
                <w:highlight w:val="yellow"/>
                <w:lang w:val="ro-RO"/>
              </w:rPr>
            </w:pPr>
            <w:r>
              <w:rPr>
                <w:rFonts w:ascii="Calibri" w:hAnsi="Calibri" w:cs="Calibri"/>
                <w:sz w:val="22"/>
              </w:rPr>
              <w:t>5</w:t>
            </w:r>
          </w:p>
        </w:tc>
      </w:tr>
      <w:tr w:rsidR="00BC4FD8" w:rsidRPr="00C81D7C" w14:paraId="055A8DFB" w14:textId="77777777" w:rsidTr="00104E99">
        <w:tc>
          <w:tcPr>
            <w:tcW w:w="2640" w:type="pct"/>
            <w:shd w:val="clear" w:color="auto" w:fill="F2F2F2" w:themeFill="background1" w:themeFillShade="F2"/>
            <w:hideMark/>
          </w:tcPr>
          <w:p w14:paraId="33C49094" w14:textId="77777777" w:rsidR="00BC4FD8" w:rsidRPr="00C81D7C" w:rsidRDefault="00BC4FD8" w:rsidP="00BC4FD8">
            <w:pPr>
              <w:ind w:left="284"/>
              <w:rPr>
                <w:rFonts w:ascii="Calibri" w:hAnsi="Calibri" w:cs="Calibri"/>
                <w:lang w:val="ro-RO"/>
              </w:rPr>
            </w:pPr>
            <w:r w:rsidRPr="00C81D7C">
              <w:rPr>
                <w:rFonts w:ascii="Calibri" w:hAnsi="Calibri" w:cs="Calibri"/>
                <w:sz w:val="22"/>
                <w:lang w:val="ro-RO"/>
              </w:rPr>
              <w:t>Persoanele cu dizabilități fizice medii (capabili pentru activități fără ajutorul extern)</w:t>
            </w:r>
          </w:p>
        </w:tc>
        <w:tc>
          <w:tcPr>
            <w:tcW w:w="590" w:type="pct"/>
            <w:shd w:val="clear" w:color="auto" w:fill="F2F2F2" w:themeFill="background1" w:themeFillShade="F2"/>
          </w:tcPr>
          <w:p w14:paraId="16EB49BF" w14:textId="5FCEF2C6" w:rsidR="00BC4FD8" w:rsidRPr="005C5F6D" w:rsidRDefault="00BC4FD8" w:rsidP="00BC4FD8">
            <w:pPr>
              <w:jc w:val="center"/>
              <w:rPr>
                <w:rFonts w:ascii="Calibri" w:hAnsi="Calibri" w:cs="Calibri"/>
                <w:szCs w:val="24"/>
                <w:highlight w:val="yellow"/>
                <w:lang w:val="ro-RO"/>
              </w:rPr>
            </w:pPr>
            <w:r>
              <w:rPr>
                <w:rFonts w:ascii="Calibri" w:hAnsi="Calibri" w:cs="Calibri"/>
                <w:sz w:val="22"/>
              </w:rPr>
              <w:t>103</w:t>
            </w:r>
          </w:p>
        </w:tc>
        <w:tc>
          <w:tcPr>
            <w:tcW w:w="590" w:type="pct"/>
            <w:shd w:val="clear" w:color="auto" w:fill="F2F2F2" w:themeFill="background1" w:themeFillShade="F2"/>
          </w:tcPr>
          <w:p w14:paraId="5B78DEE8" w14:textId="214480DB" w:rsidR="00BC4FD8" w:rsidRPr="005C5F6D" w:rsidRDefault="00BC4FD8" w:rsidP="00BC4FD8">
            <w:pPr>
              <w:jc w:val="center"/>
              <w:rPr>
                <w:rFonts w:ascii="Calibri" w:hAnsi="Calibri" w:cs="Calibri"/>
                <w:szCs w:val="24"/>
                <w:highlight w:val="yellow"/>
                <w:lang w:val="ro-RO"/>
              </w:rPr>
            </w:pPr>
            <w:r>
              <w:rPr>
                <w:rFonts w:ascii="Calibri" w:hAnsi="Calibri" w:cs="Calibri"/>
                <w:sz w:val="22"/>
              </w:rPr>
              <w:t>35</w:t>
            </w:r>
          </w:p>
        </w:tc>
        <w:tc>
          <w:tcPr>
            <w:tcW w:w="590" w:type="pct"/>
            <w:shd w:val="clear" w:color="auto" w:fill="F2F2F2" w:themeFill="background1" w:themeFillShade="F2"/>
          </w:tcPr>
          <w:p w14:paraId="470C3ECD" w14:textId="5C100CC0" w:rsidR="00BC4FD8" w:rsidRPr="005C5F6D" w:rsidRDefault="00BC4FD8" w:rsidP="00BC4FD8">
            <w:pPr>
              <w:jc w:val="center"/>
              <w:rPr>
                <w:rFonts w:ascii="Calibri" w:hAnsi="Calibri" w:cs="Calibri"/>
                <w:szCs w:val="24"/>
                <w:highlight w:val="yellow"/>
                <w:lang w:val="ro-RO"/>
              </w:rPr>
            </w:pPr>
            <w:r>
              <w:rPr>
                <w:rFonts w:ascii="Calibri" w:hAnsi="Calibri" w:cs="Calibri"/>
                <w:sz w:val="22"/>
              </w:rPr>
              <w:t>60</w:t>
            </w:r>
          </w:p>
        </w:tc>
        <w:tc>
          <w:tcPr>
            <w:tcW w:w="590" w:type="pct"/>
            <w:shd w:val="clear" w:color="auto" w:fill="F2F2F2" w:themeFill="background1" w:themeFillShade="F2"/>
          </w:tcPr>
          <w:p w14:paraId="3BD2141E" w14:textId="6EC60E9E" w:rsidR="00BC4FD8" w:rsidRPr="005C5F6D" w:rsidRDefault="00BC4FD8" w:rsidP="00BC4FD8">
            <w:pPr>
              <w:jc w:val="center"/>
              <w:rPr>
                <w:rFonts w:ascii="Calibri" w:hAnsi="Calibri" w:cs="Calibri"/>
                <w:szCs w:val="24"/>
                <w:highlight w:val="yellow"/>
                <w:lang w:val="ro-RO"/>
              </w:rPr>
            </w:pPr>
            <w:r>
              <w:rPr>
                <w:rFonts w:ascii="Calibri" w:hAnsi="Calibri" w:cs="Calibri"/>
                <w:sz w:val="22"/>
              </w:rPr>
              <w:t>8</w:t>
            </w:r>
          </w:p>
        </w:tc>
      </w:tr>
      <w:tr w:rsidR="00BC4FD8" w:rsidRPr="00C81D7C" w14:paraId="0E21D66A" w14:textId="77777777" w:rsidTr="00104E99">
        <w:tc>
          <w:tcPr>
            <w:tcW w:w="2640" w:type="pct"/>
            <w:shd w:val="clear" w:color="auto" w:fill="F2F2F2" w:themeFill="background1" w:themeFillShade="F2"/>
            <w:hideMark/>
          </w:tcPr>
          <w:p w14:paraId="212D4A10" w14:textId="77777777" w:rsidR="00BC4FD8" w:rsidRPr="00C81D7C" w:rsidRDefault="00BC4FD8" w:rsidP="00BC4FD8">
            <w:pPr>
              <w:ind w:left="284"/>
              <w:rPr>
                <w:rFonts w:ascii="Calibri" w:hAnsi="Calibri" w:cs="Calibri"/>
                <w:lang w:val="ro-RO"/>
              </w:rPr>
            </w:pPr>
            <w:r w:rsidRPr="00C81D7C">
              <w:rPr>
                <w:rFonts w:ascii="Calibri" w:hAnsi="Calibri" w:cs="Calibri"/>
                <w:sz w:val="22"/>
                <w:lang w:val="ro-RO"/>
              </w:rPr>
              <w:t>Persoanele cu dizabilități fizice în etate</w:t>
            </w:r>
          </w:p>
        </w:tc>
        <w:tc>
          <w:tcPr>
            <w:tcW w:w="590" w:type="pct"/>
            <w:shd w:val="clear" w:color="auto" w:fill="F2F2F2" w:themeFill="background1" w:themeFillShade="F2"/>
          </w:tcPr>
          <w:p w14:paraId="617EF91D" w14:textId="76491C9D" w:rsidR="00BC4FD8" w:rsidRPr="005C5F6D" w:rsidRDefault="00BC4FD8" w:rsidP="00BC4FD8">
            <w:pPr>
              <w:jc w:val="center"/>
              <w:rPr>
                <w:rFonts w:ascii="Calibri" w:hAnsi="Calibri" w:cs="Calibri"/>
                <w:szCs w:val="24"/>
                <w:highlight w:val="yellow"/>
                <w:lang w:val="ro-RO"/>
              </w:rPr>
            </w:pPr>
            <w:r>
              <w:rPr>
                <w:rFonts w:ascii="Calibri" w:hAnsi="Calibri" w:cs="Calibri"/>
                <w:sz w:val="22"/>
              </w:rPr>
              <w:t>142</w:t>
            </w:r>
          </w:p>
        </w:tc>
        <w:tc>
          <w:tcPr>
            <w:tcW w:w="590" w:type="pct"/>
            <w:shd w:val="clear" w:color="auto" w:fill="F2F2F2" w:themeFill="background1" w:themeFillShade="F2"/>
          </w:tcPr>
          <w:p w14:paraId="5F27BB4E" w14:textId="6DDBAE71" w:rsidR="00BC4FD8" w:rsidRPr="005C5F6D" w:rsidRDefault="00BC4FD8" w:rsidP="00BC4FD8">
            <w:pPr>
              <w:jc w:val="center"/>
              <w:rPr>
                <w:rFonts w:ascii="Calibri" w:hAnsi="Calibri" w:cs="Calibri"/>
                <w:szCs w:val="24"/>
                <w:highlight w:val="yellow"/>
                <w:lang w:val="ro-RO"/>
              </w:rPr>
            </w:pPr>
            <w:r>
              <w:rPr>
                <w:rFonts w:ascii="Calibri" w:hAnsi="Calibri" w:cs="Calibri"/>
                <w:sz w:val="22"/>
              </w:rPr>
              <w:t>68</w:t>
            </w:r>
          </w:p>
        </w:tc>
        <w:tc>
          <w:tcPr>
            <w:tcW w:w="590" w:type="pct"/>
            <w:shd w:val="clear" w:color="auto" w:fill="F2F2F2" w:themeFill="background1" w:themeFillShade="F2"/>
          </w:tcPr>
          <w:p w14:paraId="12497D26" w14:textId="1FC00530" w:rsidR="00BC4FD8" w:rsidRPr="005C5F6D" w:rsidRDefault="00BC4FD8" w:rsidP="00BC4FD8">
            <w:pPr>
              <w:jc w:val="center"/>
              <w:rPr>
                <w:rFonts w:ascii="Calibri" w:hAnsi="Calibri" w:cs="Calibri"/>
                <w:szCs w:val="24"/>
                <w:highlight w:val="yellow"/>
                <w:lang w:val="ro-RO"/>
              </w:rPr>
            </w:pPr>
            <w:r>
              <w:rPr>
                <w:rFonts w:ascii="Calibri" w:hAnsi="Calibri" w:cs="Calibri"/>
                <w:sz w:val="22"/>
              </w:rPr>
              <w:t>74</w:t>
            </w:r>
          </w:p>
        </w:tc>
        <w:tc>
          <w:tcPr>
            <w:tcW w:w="590" w:type="pct"/>
            <w:shd w:val="clear" w:color="auto" w:fill="F2F2F2" w:themeFill="background1" w:themeFillShade="F2"/>
          </w:tcPr>
          <w:p w14:paraId="2852DE2B" w14:textId="2493B7B7" w:rsidR="00BC4FD8" w:rsidRPr="005C5F6D" w:rsidRDefault="00BC4FD8" w:rsidP="00BC4FD8">
            <w:pPr>
              <w:jc w:val="center"/>
              <w:rPr>
                <w:rFonts w:ascii="Calibri" w:hAnsi="Calibri" w:cs="Calibri"/>
                <w:szCs w:val="24"/>
                <w:highlight w:val="yellow"/>
                <w:lang w:val="ro-RO"/>
              </w:rPr>
            </w:pPr>
            <w:r>
              <w:rPr>
                <w:rFonts w:ascii="Calibri" w:hAnsi="Calibri" w:cs="Calibri"/>
                <w:sz w:val="22"/>
              </w:rPr>
              <w:t>142</w:t>
            </w:r>
          </w:p>
        </w:tc>
      </w:tr>
    </w:tbl>
    <w:p w14:paraId="432B5C3A" w14:textId="77777777" w:rsidR="00BA2F76" w:rsidRPr="00C81D7C" w:rsidRDefault="00BA2F76" w:rsidP="00BA2F76">
      <w:pPr>
        <w:jc w:val="both"/>
        <w:rPr>
          <w:rFonts w:ascii="Calibri" w:hAnsi="Calibri" w:cs="Calibri"/>
          <w:i/>
          <w:iCs/>
          <w:szCs w:val="24"/>
          <w:lang w:val="ro-RO"/>
        </w:rPr>
      </w:pPr>
      <w:r w:rsidRPr="00C81D7C">
        <w:rPr>
          <w:rFonts w:ascii="Calibri" w:hAnsi="Calibri" w:cs="Calibri"/>
          <w:i/>
          <w:iCs/>
          <w:szCs w:val="24"/>
          <w:lang w:val="ro-RO"/>
        </w:rPr>
        <w:t>Sursa: Primăria localități</w:t>
      </w:r>
    </w:p>
    <w:p w14:paraId="59CF1E54" w14:textId="09CB7A9D" w:rsidR="00BA2F76" w:rsidRPr="00C81D7C" w:rsidRDefault="00BA2F76" w:rsidP="00093EF4">
      <w:pPr>
        <w:rPr>
          <w:rFonts w:ascii="Calibri" w:hAnsi="Calibri" w:cs="Calibri"/>
          <w:lang w:val="ro-RO"/>
        </w:rPr>
      </w:pPr>
    </w:p>
    <w:p w14:paraId="4A553142" w14:textId="6387C1DD" w:rsidR="00BA2F76" w:rsidRPr="00C81D7C" w:rsidRDefault="00BA2F76" w:rsidP="00BA2F76">
      <w:pPr>
        <w:jc w:val="both"/>
        <w:rPr>
          <w:rFonts w:ascii="Calibri" w:hAnsi="Calibri" w:cs="Calibri"/>
          <w:bCs/>
          <w:lang w:val="ro-RO"/>
        </w:rPr>
      </w:pPr>
      <w:r w:rsidRPr="00C81D7C">
        <w:rPr>
          <w:rFonts w:ascii="Calibri" w:hAnsi="Calibri" w:cs="Calibri"/>
          <w:b/>
          <w:bCs/>
          <w:color w:val="006699"/>
          <w:lang w:val="ro-RO"/>
        </w:rPr>
        <w:t xml:space="preserve">Persoane în etate | </w:t>
      </w:r>
      <w:r w:rsidRPr="00C81D7C">
        <w:rPr>
          <w:rFonts w:ascii="Calibri" w:hAnsi="Calibri" w:cs="Calibri"/>
          <w:bCs/>
          <w:lang w:val="ro-RO"/>
        </w:rPr>
        <w:t xml:space="preserve">Persoanele în etate reprezintă una din cea mai vulnerabilă categorie socială existentă în localitate, majoritatea dintre care trăiesc în sărăcie. Cu regret este evidenta îmbătrânirea populației, ca rezultat al migrației tinerilor peste hotarele UAT în căutarea unei vieți mai bune și a unu serviciu stabil. Persoanele in etate reprezintă </w:t>
      </w:r>
      <w:r w:rsidR="00BC4FD8">
        <w:rPr>
          <w:rFonts w:ascii="Calibri" w:hAnsi="Calibri" w:cs="Calibri"/>
          <w:bCs/>
          <w:lang w:val="ro-RO"/>
        </w:rPr>
        <w:t>14</w:t>
      </w:r>
      <w:r w:rsidRPr="00C81D7C">
        <w:rPr>
          <w:rFonts w:ascii="Calibri" w:hAnsi="Calibri" w:cs="Calibri"/>
          <w:bCs/>
          <w:lang w:val="ro-RO"/>
        </w:rPr>
        <w:t xml:space="preserve">% din populație, dintre care </w:t>
      </w:r>
      <w:r w:rsidR="00BC4FD8">
        <w:rPr>
          <w:rFonts w:ascii="Calibri" w:hAnsi="Calibri" w:cs="Calibri"/>
          <w:bCs/>
          <w:lang w:val="ro-RO"/>
        </w:rPr>
        <w:t>65</w:t>
      </w:r>
      <w:r w:rsidRPr="00C81D7C">
        <w:rPr>
          <w:rFonts w:ascii="Calibri" w:hAnsi="Calibri" w:cs="Calibri"/>
          <w:bCs/>
          <w:lang w:val="ro-RO"/>
        </w:rPr>
        <w:t xml:space="preserve">% sunt femei. Majoritatea persoanelor din categoria dată dețin un teren </w:t>
      </w:r>
      <w:r w:rsidR="00BE63F8">
        <w:rPr>
          <w:rFonts w:ascii="Calibri" w:hAnsi="Calibri" w:cs="Calibri"/>
          <w:bCs/>
          <w:lang w:val="ro-RO"/>
        </w:rPr>
        <w:t>în jurul casei</w:t>
      </w:r>
      <w:r w:rsidRPr="00C81D7C">
        <w:rPr>
          <w:rFonts w:ascii="Calibri" w:hAnsi="Calibri" w:cs="Calibri"/>
          <w:bCs/>
          <w:lang w:val="ro-RO"/>
        </w:rPr>
        <w:t xml:space="preserve"> pe care-l îngrijesc pentru a-şi asigura existența.</w:t>
      </w:r>
    </w:p>
    <w:p w14:paraId="414F8D5D" w14:textId="77777777" w:rsidR="00BA2F76" w:rsidRPr="00C81D7C" w:rsidRDefault="00BA2F76" w:rsidP="00BA2F76">
      <w:pPr>
        <w:jc w:val="both"/>
        <w:rPr>
          <w:rFonts w:ascii="Calibri" w:hAnsi="Calibri" w:cs="Calibri"/>
          <w:bCs/>
          <w:lang w:val="ro-RO"/>
        </w:rPr>
      </w:pPr>
    </w:p>
    <w:p w14:paraId="23EF0134" w14:textId="7AA93C1C" w:rsidR="00BA2F76" w:rsidRPr="00C81D7C" w:rsidRDefault="00BA2F76" w:rsidP="00BA2F76">
      <w:pPr>
        <w:jc w:val="both"/>
        <w:rPr>
          <w:rFonts w:ascii="Calibri" w:hAnsi="Calibri" w:cs="Calibri"/>
          <w:bCs/>
          <w:lang w:val="ro-RO"/>
        </w:rPr>
      </w:pPr>
      <w:r w:rsidRPr="00C81D7C">
        <w:rPr>
          <w:rFonts w:ascii="Calibri" w:hAnsi="Calibri" w:cs="Calibri"/>
          <w:bCs/>
          <w:lang w:val="ro-RO"/>
        </w:rPr>
        <w:t>Această categorie a populației se confruntă cu probleme economice grave, cum ar fi: lipsa de surse financiare pentru procurarea lemnelor şi a carburanților de foc.  Deși pensiile au fost majorate, acestea nu acoperă coșul minimal de consum şi cei mai mulți dintre ei necesită acordarea ajutoarelor materiale. Efectiv această stare de lucruri nu diferă mult de la un an la altul.</w:t>
      </w:r>
    </w:p>
    <w:p w14:paraId="230DE842" w14:textId="77777777" w:rsidR="00BA2F76" w:rsidRPr="00C81D7C" w:rsidRDefault="00BA2F76" w:rsidP="00BA2F76">
      <w:pPr>
        <w:jc w:val="both"/>
        <w:rPr>
          <w:rFonts w:ascii="Calibri" w:hAnsi="Calibri" w:cs="Calibri"/>
          <w:bCs/>
          <w:lang w:val="ro-RO"/>
        </w:rPr>
      </w:pPr>
    </w:p>
    <w:p w14:paraId="4524ED26" w14:textId="59A2DCFA" w:rsidR="00BA2F76" w:rsidRPr="00C81D7C" w:rsidRDefault="00BA2F76" w:rsidP="00BA2F76">
      <w:pPr>
        <w:jc w:val="both"/>
        <w:rPr>
          <w:rFonts w:ascii="Calibri" w:hAnsi="Calibri" w:cs="Calibri"/>
          <w:bCs/>
          <w:lang w:val="ro-RO"/>
        </w:rPr>
      </w:pPr>
      <w:r w:rsidRPr="00C81D7C">
        <w:rPr>
          <w:rFonts w:ascii="Calibri" w:hAnsi="Calibri" w:cs="Calibri"/>
          <w:bCs/>
          <w:lang w:val="ro-RO"/>
        </w:rPr>
        <w:t xml:space="preserve">Situația social-economică şi nivelul de trai scăzut au influențat negativ asupra nivelului de trai al populației. În general populația </w:t>
      </w:r>
      <w:r w:rsidR="003569A1">
        <w:rPr>
          <w:rFonts w:ascii="Calibri" w:hAnsi="Calibri" w:cs="Calibri"/>
          <w:bCs/>
          <w:lang w:val="ro-RO"/>
        </w:rPr>
        <w:t>orașului</w:t>
      </w:r>
      <w:r w:rsidRPr="00C81D7C">
        <w:rPr>
          <w:rFonts w:ascii="Calibri" w:hAnsi="Calibri" w:cs="Calibri"/>
          <w:bCs/>
          <w:lang w:val="ro-RO"/>
        </w:rPr>
        <w:t xml:space="preserve"> se confruntă de următoarele problemele: starea economică precară, sporul natural scăzut, pensii mici, potențialul redus al administrației publice locale de a ajuta categoriile social-vulnerabile.</w:t>
      </w:r>
    </w:p>
    <w:p w14:paraId="5E2B9DE5" w14:textId="77777777" w:rsidR="00BA2F76" w:rsidRPr="00C81D7C" w:rsidRDefault="00BA2F76" w:rsidP="00093EF4">
      <w:pPr>
        <w:rPr>
          <w:rFonts w:ascii="Calibri" w:hAnsi="Calibri" w:cs="Calibri"/>
          <w:lang w:val="ro-RO"/>
        </w:rPr>
      </w:pPr>
    </w:p>
    <w:p w14:paraId="42F69718" w14:textId="6743CEC8" w:rsidR="00093EF4" w:rsidRPr="00C81D7C" w:rsidRDefault="00093EF4" w:rsidP="00C0075B">
      <w:pPr>
        <w:pStyle w:val="3"/>
        <w:numPr>
          <w:ilvl w:val="2"/>
          <w:numId w:val="1"/>
        </w:numPr>
        <w:ind w:left="1276" w:hanging="992"/>
        <w:rPr>
          <w:rFonts w:ascii="Calibri" w:hAnsi="Calibri" w:cs="Calibri"/>
          <w:i/>
          <w:iCs/>
          <w:color w:val="006699"/>
          <w:lang w:val="ro-RO"/>
        </w:rPr>
      </w:pPr>
      <w:bookmarkStart w:id="25" w:name="_Toc58253400"/>
      <w:r w:rsidRPr="00C81D7C">
        <w:rPr>
          <w:rFonts w:ascii="Calibri" w:hAnsi="Calibri" w:cs="Calibri"/>
          <w:i/>
          <w:iCs/>
          <w:color w:val="006699"/>
          <w:lang w:val="ro-RO"/>
        </w:rPr>
        <w:t>Servicii Sociale</w:t>
      </w:r>
      <w:bookmarkEnd w:id="25"/>
    </w:p>
    <w:p w14:paraId="5217E7F5" w14:textId="77777777" w:rsidR="00BE63F8" w:rsidRDefault="00BE63F8" w:rsidP="00BA2F76">
      <w:pPr>
        <w:spacing w:after="40"/>
        <w:jc w:val="both"/>
        <w:rPr>
          <w:rFonts w:ascii="Calibri" w:hAnsi="Calibri" w:cs="Calibri"/>
          <w:lang w:val="ro-RO"/>
        </w:rPr>
      </w:pPr>
      <w:r>
        <w:rPr>
          <w:rFonts w:ascii="Calibri" w:hAnsi="Calibri" w:cs="Calibri"/>
          <w:lang w:val="ro-RO"/>
        </w:rPr>
        <w:t>Orașul Călărași</w:t>
      </w:r>
      <w:r w:rsidR="00BA2F76" w:rsidRPr="00C81D7C">
        <w:rPr>
          <w:rFonts w:ascii="Calibri" w:hAnsi="Calibri" w:cs="Calibri"/>
          <w:lang w:val="ro-RO"/>
        </w:rPr>
        <w:t xml:space="preserve">, precum şi toate localitățile din republică, are tradiții frumoase în ceea ce privește educația copiilor, care mențin nivelul moral şi spiritual al comunității în general. În cadrul comunii există </w:t>
      </w:r>
      <w:r>
        <w:rPr>
          <w:rFonts w:ascii="Calibri" w:hAnsi="Calibri" w:cs="Calibri"/>
          <w:lang w:val="ro-RO"/>
        </w:rPr>
        <w:t>10</w:t>
      </w:r>
      <w:r w:rsidR="00BA2F76" w:rsidRPr="00C81D7C">
        <w:rPr>
          <w:rFonts w:ascii="Calibri" w:hAnsi="Calibri" w:cs="Calibri"/>
          <w:lang w:val="ro-RO"/>
        </w:rPr>
        <w:t xml:space="preserve"> instituții de învățământ – </w:t>
      </w:r>
      <w:r>
        <w:rPr>
          <w:rFonts w:ascii="Calibri" w:hAnsi="Calibri" w:cs="Calibri"/>
          <w:lang w:val="ro-RO"/>
        </w:rPr>
        <w:t>3</w:t>
      </w:r>
      <w:r w:rsidR="00BA2F76" w:rsidRPr="00C81D7C">
        <w:rPr>
          <w:rFonts w:ascii="Calibri" w:hAnsi="Calibri" w:cs="Calibri"/>
          <w:lang w:val="ro-RO"/>
        </w:rPr>
        <w:t xml:space="preserve"> grădinițe, </w:t>
      </w:r>
      <w:r>
        <w:rPr>
          <w:rFonts w:ascii="Calibri" w:hAnsi="Calibri" w:cs="Calibri"/>
          <w:lang w:val="ro-RO"/>
        </w:rPr>
        <w:t>o școală primară, un gimnaziu și 2 licee teoretice. De</w:t>
      </w:r>
    </w:p>
    <w:p w14:paraId="2BAB309C" w14:textId="10DDE185" w:rsidR="00BA2F76" w:rsidRPr="00C81D7C" w:rsidRDefault="00BE63F8" w:rsidP="00BA2F76">
      <w:pPr>
        <w:spacing w:after="40"/>
        <w:jc w:val="both"/>
        <w:rPr>
          <w:rFonts w:ascii="Calibri" w:hAnsi="Calibri" w:cs="Calibri"/>
          <w:lang w:val="ro-RO"/>
        </w:rPr>
      </w:pPr>
      <w:r>
        <w:rPr>
          <w:rFonts w:ascii="Calibri" w:hAnsi="Calibri" w:cs="Calibri"/>
          <w:lang w:val="ro-RO"/>
        </w:rPr>
        <w:t>asemenea în oraș activează o Școală Profesională și 2 școli Sportive: Școala Sportivă Mihai Viteazu</w:t>
      </w:r>
      <w:r w:rsidR="00BA2F76" w:rsidRPr="00C81D7C">
        <w:rPr>
          <w:rFonts w:ascii="Calibri" w:hAnsi="Calibri" w:cs="Calibri"/>
          <w:lang w:val="ro-RO"/>
        </w:rPr>
        <w:t xml:space="preserve"> </w:t>
      </w:r>
      <w:r>
        <w:rPr>
          <w:rFonts w:ascii="Calibri" w:hAnsi="Calibri" w:cs="Calibri"/>
          <w:lang w:val="ro-RO"/>
        </w:rPr>
        <w:t>și Școala Sportivă de Rezerve Olimpice.</w:t>
      </w:r>
      <w:r w:rsidR="00BA2F76" w:rsidRPr="00C81D7C">
        <w:rPr>
          <w:rFonts w:ascii="Calibri" w:hAnsi="Calibri" w:cs="Calibri"/>
          <w:lang w:val="ro-RO"/>
        </w:rPr>
        <w:t xml:space="preserve"> Sistemul educațional existent în localitate este reprezentat de următoarele niveluri:</w:t>
      </w:r>
    </w:p>
    <w:p w14:paraId="61749F0C" w14:textId="77777777" w:rsidR="00BA2F76" w:rsidRPr="00C81D7C" w:rsidRDefault="00BA2F76" w:rsidP="00BA2F76">
      <w:pPr>
        <w:jc w:val="both"/>
        <w:rPr>
          <w:rFonts w:ascii="Calibri" w:hAnsi="Calibri" w:cs="Calibri"/>
          <w:lang w:val="ro-RO"/>
        </w:rPr>
      </w:pPr>
    </w:p>
    <w:p w14:paraId="14E3314A" w14:textId="77777777" w:rsidR="00BA2F76" w:rsidRPr="00C81D7C" w:rsidRDefault="00BA2F76" w:rsidP="00BA2F76">
      <w:pPr>
        <w:jc w:val="both"/>
        <w:rPr>
          <w:rFonts w:ascii="Calibri" w:hAnsi="Calibri" w:cs="Calibri"/>
          <w:b/>
          <w:bCs/>
          <w:color w:val="006699"/>
          <w:lang w:val="ro-RO"/>
        </w:rPr>
      </w:pPr>
      <w:r w:rsidRPr="00C81D7C">
        <w:rPr>
          <w:rFonts w:ascii="Calibri" w:hAnsi="Calibri" w:cs="Calibri"/>
          <w:b/>
          <w:bCs/>
          <w:color w:val="006699"/>
          <w:lang w:val="ro-RO"/>
        </w:rPr>
        <w:t xml:space="preserve">Preșcolar (grădiniță de copii): </w:t>
      </w:r>
    </w:p>
    <w:p w14:paraId="5206690C" w14:textId="3166A3E1" w:rsidR="00BA2F76" w:rsidRPr="00C81D7C" w:rsidRDefault="00BA2F76" w:rsidP="00C0075B">
      <w:pPr>
        <w:pStyle w:val="a4"/>
        <w:numPr>
          <w:ilvl w:val="0"/>
          <w:numId w:val="4"/>
        </w:numPr>
        <w:jc w:val="both"/>
        <w:rPr>
          <w:rFonts w:ascii="Calibri" w:hAnsi="Calibri" w:cs="Calibri"/>
          <w:lang w:val="ro-RO"/>
        </w:rPr>
      </w:pPr>
      <w:r w:rsidRPr="00C81D7C">
        <w:rPr>
          <w:rFonts w:ascii="Calibri" w:hAnsi="Calibri" w:cs="Calibri"/>
          <w:lang w:val="ro-RO"/>
        </w:rPr>
        <w:t xml:space="preserve">Grădinița </w:t>
      </w:r>
      <w:r w:rsidR="00BE63F8">
        <w:rPr>
          <w:rFonts w:ascii="Calibri" w:hAnsi="Calibri" w:cs="Calibri"/>
          <w:lang w:val="ro-RO"/>
        </w:rPr>
        <w:t>Guguță</w:t>
      </w:r>
      <w:r w:rsidRPr="00C81D7C">
        <w:rPr>
          <w:rFonts w:ascii="Calibri" w:hAnsi="Calibri" w:cs="Calibri"/>
          <w:lang w:val="ro-RO"/>
        </w:rPr>
        <w:t xml:space="preserve"> cu o capacitate de 1</w:t>
      </w:r>
      <w:r w:rsidR="00BE63F8">
        <w:rPr>
          <w:rFonts w:ascii="Calibri" w:hAnsi="Calibri" w:cs="Calibri"/>
          <w:lang w:val="ro-RO"/>
        </w:rPr>
        <w:t xml:space="preserve">95 </w:t>
      </w:r>
      <w:r w:rsidRPr="00C81D7C">
        <w:rPr>
          <w:rFonts w:ascii="Calibri" w:hAnsi="Calibri" w:cs="Calibri"/>
          <w:lang w:val="ro-RO"/>
        </w:rPr>
        <w:t xml:space="preserve">copii, frecventează </w:t>
      </w:r>
      <w:r w:rsidR="00BE63F8">
        <w:rPr>
          <w:rFonts w:ascii="Calibri" w:hAnsi="Calibri" w:cs="Calibri"/>
          <w:lang w:val="ro-RO"/>
        </w:rPr>
        <w:t xml:space="preserve">232 </w:t>
      </w:r>
      <w:r w:rsidRPr="00C81D7C">
        <w:rPr>
          <w:rFonts w:ascii="Calibri" w:hAnsi="Calibri" w:cs="Calibri"/>
          <w:lang w:val="ro-RO"/>
        </w:rPr>
        <w:t>copii.</w:t>
      </w:r>
    </w:p>
    <w:p w14:paraId="1504FFCB" w14:textId="31A6ED0A" w:rsidR="00BA2F76" w:rsidRPr="00C81D7C" w:rsidRDefault="00BA2F76" w:rsidP="00C0075B">
      <w:pPr>
        <w:pStyle w:val="a4"/>
        <w:numPr>
          <w:ilvl w:val="0"/>
          <w:numId w:val="4"/>
        </w:numPr>
        <w:jc w:val="both"/>
        <w:rPr>
          <w:rFonts w:ascii="Calibri" w:hAnsi="Calibri" w:cs="Calibri"/>
          <w:lang w:val="ro-RO"/>
        </w:rPr>
      </w:pPr>
      <w:r w:rsidRPr="00C81D7C">
        <w:rPr>
          <w:rFonts w:ascii="Calibri" w:hAnsi="Calibri" w:cs="Calibri"/>
          <w:lang w:val="ro-RO"/>
        </w:rPr>
        <w:t xml:space="preserve">Grădinița </w:t>
      </w:r>
      <w:r w:rsidR="00BE63F8">
        <w:rPr>
          <w:rFonts w:ascii="Calibri" w:hAnsi="Calibri" w:cs="Calibri"/>
          <w:lang w:val="ro-RO"/>
        </w:rPr>
        <w:t>Lăstărel</w:t>
      </w:r>
      <w:r w:rsidRPr="00C81D7C">
        <w:rPr>
          <w:rFonts w:ascii="Calibri" w:hAnsi="Calibri" w:cs="Calibri"/>
          <w:lang w:val="ro-RO"/>
        </w:rPr>
        <w:t xml:space="preserve"> cu o capacitate de </w:t>
      </w:r>
      <w:r w:rsidR="00BC4FD8">
        <w:rPr>
          <w:rFonts w:ascii="Calibri" w:hAnsi="Calibri" w:cs="Calibri"/>
          <w:lang w:val="ro-RO"/>
        </w:rPr>
        <w:t>195</w:t>
      </w:r>
      <w:r w:rsidRPr="00C81D7C">
        <w:rPr>
          <w:rFonts w:ascii="Calibri" w:hAnsi="Calibri" w:cs="Calibri"/>
          <w:lang w:val="ro-RO"/>
        </w:rPr>
        <w:t xml:space="preserve"> de copii, frecventează </w:t>
      </w:r>
      <w:r w:rsidR="00BC4FD8">
        <w:rPr>
          <w:rFonts w:ascii="Calibri" w:hAnsi="Calibri" w:cs="Calibri"/>
          <w:lang w:val="ro-RO"/>
        </w:rPr>
        <w:t>229</w:t>
      </w:r>
      <w:r w:rsidRPr="00C81D7C">
        <w:rPr>
          <w:rFonts w:ascii="Calibri" w:hAnsi="Calibri" w:cs="Calibri"/>
          <w:lang w:val="ro-RO"/>
        </w:rPr>
        <w:t xml:space="preserve"> copii</w:t>
      </w:r>
    </w:p>
    <w:p w14:paraId="3164188F" w14:textId="33BFD25E" w:rsidR="00BA2F76" w:rsidRPr="00C81D7C" w:rsidRDefault="00BA2F76" w:rsidP="00C0075B">
      <w:pPr>
        <w:pStyle w:val="a4"/>
        <w:numPr>
          <w:ilvl w:val="0"/>
          <w:numId w:val="4"/>
        </w:numPr>
        <w:jc w:val="both"/>
        <w:rPr>
          <w:rFonts w:ascii="Calibri" w:hAnsi="Calibri" w:cs="Calibri"/>
          <w:lang w:val="ro-RO"/>
        </w:rPr>
      </w:pPr>
      <w:r w:rsidRPr="00C81D7C">
        <w:rPr>
          <w:rFonts w:ascii="Calibri" w:hAnsi="Calibri" w:cs="Calibri"/>
          <w:lang w:val="ro-RO"/>
        </w:rPr>
        <w:t>Grădinița</w:t>
      </w:r>
      <w:r w:rsidR="00BE63F8">
        <w:rPr>
          <w:rFonts w:ascii="Calibri" w:hAnsi="Calibri" w:cs="Calibri"/>
          <w:lang w:val="ro-RO"/>
        </w:rPr>
        <w:t xml:space="preserve"> Doremicii</w:t>
      </w:r>
      <w:r w:rsidRPr="00C81D7C">
        <w:rPr>
          <w:rFonts w:ascii="Calibri" w:hAnsi="Calibri" w:cs="Calibri"/>
          <w:lang w:val="ro-RO"/>
        </w:rPr>
        <w:t xml:space="preserve"> cu o capacitate de </w:t>
      </w:r>
      <w:r w:rsidR="00BC4FD8">
        <w:rPr>
          <w:rFonts w:ascii="Calibri" w:hAnsi="Calibri" w:cs="Calibri"/>
          <w:lang w:val="ro-RO"/>
        </w:rPr>
        <w:t xml:space="preserve">100 </w:t>
      </w:r>
      <w:r w:rsidRPr="00C81D7C">
        <w:rPr>
          <w:rFonts w:ascii="Calibri" w:hAnsi="Calibri" w:cs="Calibri"/>
          <w:lang w:val="ro-RO"/>
        </w:rPr>
        <w:t xml:space="preserve">de copii, frecventează </w:t>
      </w:r>
      <w:r w:rsidR="00BC4FD8">
        <w:rPr>
          <w:rFonts w:ascii="Calibri" w:hAnsi="Calibri" w:cs="Calibri"/>
          <w:lang w:val="ro-RO"/>
        </w:rPr>
        <w:t>130</w:t>
      </w:r>
      <w:r w:rsidRPr="00C81D7C">
        <w:rPr>
          <w:rFonts w:ascii="Calibri" w:hAnsi="Calibri" w:cs="Calibri"/>
          <w:lang w:val="ro-RO"/>
        </w:rPr>
        <w:t xml:space="preserve"> de copii</w:t>
      </w:r>
    </w:p>
    <w:p w14:paraId="1846E8F3" w14:textId="77777777" w:rsidR="00BA2F76" w:rsidRPr="00C81D7C" w:rsidRDefault="00BA2F76" w:rsidP="00BA2F76">
      <w:pPr>
        <w:jc w:val="both"/>
        <w:rPr>
          <w:rFonts w:ascii="Calibri" w:hAnsi="Calibri" w:cs="Calibri"/>
          <w:b/>
          <w:bCs/>
          <w:color w:val="006699"/>
          <w:lang w:val="ro-RO"/>
        </w:rPr>
      </w:pPr>
      <w:r w:rsidRPr="00C81D7C">
        <w:rPr>
          <w:rFonts w:ascii="Calibri" w:hAnsi="Calibri" w:cs="Calibri"/>
          <w:b/>
          <w:bCs/>
          <w:color w:val="006699"/>
          <w:lang w:val="ro-RO"/>
        </w:rPr>
        <w:t xml:space="preserve">Primar/Secundar (liceu): </w:t>
      </w:r>
    </w:p>
    <w:p w14:paraId="7A2F89F4" w14:textId="467E5D4E" w:rsidR="00BE63F8" w:rsidRPr="00BE63F8" w:rsidRDefault="00BE63F8" w:rsidP="00C0075B">
      <w:pPr>
        <w:pStyle w:val="a4"/>
        <w:numPr>
          <w:ilvl w:val="0"/>
          <w:numId w:val="4"/>
        </w:numPr>
        <w:jc w:val="both"/>
        <w:rPr>
          <w:rFonts w:ascii="Calibri" w:hAnsi="Calibri" w:cs="Calibri"/>
          <w:lang w:val="ro-RO"/>
        </w:rPr>
      </w:pPr>
      <w:r>
        <w:rPr>
          <w:rFonts w:ascii="Calibri" w:hAnsi="Calibri" w:cs="Calibri"/>
          <w:lang w:val="ro-RO"/>
        </w:rPr>
        <w:t xml:space="preserve">Școala Primară </w:t>
      </w:r>
      <w:r w:rsidRPr="00C81D7C">
        <w:rPr>
          <w:rFonts w:ascii="Calibri" w:hAnsi="Calibri" w:cs="Calibri"/>
          <w:lang w:val="ro-RO"/>
        </w:rPr>
        <w:t xml:space="preserve">cu o capacitate de </w:t>
      </w:r>
      <w:r w:rsidR="00CB2CCA">
        <w:rPr>
          <w:rFonts w:ascii="Calibri" w:hAnsi="Calibri" w:cs="Calibri"/>
          <w:lang w:val="ro-RO"/>
        </w:rPr>
        <w:t>405</w:t>
      </w:r>
      <w:r w:rsidRPr="00C81D7C">
        <w:rPr>
          <w:rFonts w:ascii="Calibri" w:hAnsi="Calibri" w:cs="Calibri"/>
          <w:lang w:val="ro-RO"/>
        </w:rPr>
        <w:t xml:space="preserve"> elevi, frecventează </w:t>
      </w:r>
      <w:r w:rsidR="00BC4FD8">
        <w:rPr>
          <w:rFonts w:ascii="Calibri" w:hAnsi="Calibri" w:cs="Calibri"/>
          <w:lang w:val="ro-RO"/>
        </w:rPr>
        <w:t>442</w:t>
      </w:r>
      <w:r>
        <w:rPr>
          <w:rFonts w:ascii="Calibri" w:hAnsi="Calibri" w:cs="Calibri"/>
          <w:lang w:val="ro-RO"/>
        </w:rPr>
        <w:t xml:space="preserve"> </w:t>
      </w:r>
      <w:r w:rsidRPr="00C81D7C">
        <w:rPr>
          <w:rFonts w:ascii="Calibri" w:hAnsi="Calibri" w:cs="Calibri"/>
          <w:lang w:val="ro-RO"/>
        </w:rPr>
        <w:t>de elevi</w:t>
      </w:r>
    </w:p>
    <w:p w14:paraId="1807F923" w14:textId="59E59977" w:rsidR="00BA2F76" w:rsidRDefault="00BA2F76" w:rsidP="00C0075B">
      <w:pPr>
        <w:pStyle w:val="a4"/>
        <w:numPr>
          <w:ilvl w:val="0"/>
          <w:numId w:val="4"/>
        </w:numPr>
        <w:jc w:val="both"/>
        <w:rPr>
          <w:rFonts w:ascii="Calibri" w:hAnsi="Calibri" w:cs="Calibri"/>
          <w:lang w:val="ro-RO"/>
        </w:rPr>
      </w:pPr>
      <w:r w:rsidRPr="00C81D7C">
        <w:rPr>
          <w:rFonts w:ascii="Calibri" w:hAnsi="Calibri" w:cs="Calibri"/>
          <w:lang w:val="ro-RO"/>
        </w:rPr>
        <w:t xml:space="preserve">Gimnaziul </w:t>
      </w:r>
      <w:r w:rsidR="00BE63F8">
        <w:rPr>
          <w:rFonts w:ascii="Calibri" w:hAnsi="Calibri" w:cs="Calibri"/>
          <w:lang w:val="ro-RO"/>
        </w:rPr>
        <w:t>„Ion Creangă”</w:t>
      </w:r>
      <w:r w:rsidRPr="00C81D7C">
        <w:rPr>
          <w:rFonts w:ascii="Calibri" w:hAnsi="Calibri" w:cs="Calibri"/>
          <w:lang w:val="ro-RO"/>
        </w:rPr>
        <w:t xml:space="preserve"> cu o capacitate de </w:t>
      </w:r>
      <w:r w:rsidR="00CB2CCA">
        <w:rPr>
          <w:rFonts w:ascii="Calibri" w:hAnsi="Calibri" w:cs="Calibri"/>
          <w:lang w:val="ro-RO"/>
        </w:rPr>
        <w:t xml:space="preserve">320 </w:t>
      </w:r>
      <w:r w:rsidRPr="00C81D7C">
        <w:rPr>
          <w:rFonts w:ascii="Calibri" w:hAnsi="Calibri" w:cs="Calibri"/>
          <w:lang w:val="ro-RO"/>
        </w:rPr>
        <w:t xml:space="preserve">elevi, frecventează </w:t>
      </w:r>
      <w:r w:rsidR="00BC4FD8">
        <w:rPr>
          <w:rFonts w:ascii="Calibri" w:hAnsi="Calibri" w:cs="Calibri"/>
          <w:lang w:val="ro-RO"/>
        </w:rPr>
        <w:t>162</w:t>
      </w:r>
      <w:r w:rsidR="00BE63F8">
        <w:rPr>
          <w:rFonts w:ascii="Calibri" w:hAnsi="Calibri" w:cs="Calibri"/>
          <w:lang w:val="ro-RO"/>
        </w:rPr>
        <w:t xml:space="preserve"> </w:t>
      </w:r>
      <w:r w:rsidRPr="00C81D7C">
        <w:rPr>
          <w:rFonts w:ascii="Calibri" w:hAnsi="Calibri" w:cs="Calibri"/>
          <w:lang w:val="ro-RO"/>
        </w:rPr>
        <w:t>de elevi</w:t>
      </w:r>
    </w:p>
    <w:p w14:paraId="302FF104" w14:textId="18F0F7D4" w:rsidR="00BE63F8" w:rsidRDefault="00BE63F8" w:rsidP="00C0075B">
      <w:pPr>
        <w:pStyle w:val="a4"/>
        <w:numPr>
          <w:ilvl w:val="0"/>
          <w:numId w:val="4"/>
        </w:numPr>
        <w:jc w:val="both"/>
        <w:rPr>
          <w:rFonts w:ascii="Calibri" w:hAnsi="Calibri" w:cs="Calibri"/>
          <w:lang w:val="ro-RO"/>
        </w:rPr>
      </w:pPr>
      <w:r>
        <w:rPr>
          <w:rFonts w:ascii="Calibri" w:hAnsi="Calibri" w:cs="Calibri"/>
          <w:lang w:val="ro-RO"/>
        </w:rPr>
        <w:t xml:space="preserve">Liceul Teoretic „V. Alecsandri” </w:t>
      </w:r>
      <w:r w:rsidRPr="00C81D7C">
        <w:rPr>
          <w:rFonts w:ascii="Calibri" w:hAnsi="Calibri" w:cs="Calibri"/>
          <w:lang w:val="ro-RO"/>
        </w:rPr>
        <w:t xml:space="preserve">cu o capacitate de </w:t>
      </w:r>
      <w:r w:rsidR="00CB2CCA">
        <w:rPr>
          <w:rFonts w:ascii="Calibri" w:hAnsi="Calibri" w:cs="Calibri"/>
          <w:lang w:val="ro-RO"/>
        </w:rPr>
        <w:t>1400</w:t>
      </w:r>
      <w:r w:rsidRPr="00C81D7C">
        <w:rPr>
          <w:rFonts w:ascii="Calibri" w:hAnsi="Calibri" w:cs="Calibri"/>
          <w:lang w:val="ro-RO"/>
        </w:rPr>
        <w:t xml:space="preserve"> elevi, frecventează </w:t>
      </w:r>
      <w:r w:rsidR="00BC4FD8">
        <w:rPr>
          <w:rFonts w:ascii="Calibri" w:hAnsi="Calibri" w:cs="Calibri"/>
          <w:lang w:val="ro-RO"/>
        </w:rPr>
        <w:t>776</w:t>
      </w:r>
      <w:r>
        <w:rPr>
          <w:rFonts w:ascii="Calibri" w:hAnsi="Calibri" w:cs="Calibri"/>
          <w:lang w:val="ro-RO"/>
        </w:rPr>
        <w:t xml:space="preserve"> </w:t>
      </w:r>
      <w:r w:rsidRPr="00C81D7C">
        <w:rPr>
          <w:rFonts w:ascii="Calibri" w:hAnsi="Calibri" w:cs="Calibri"/>
          <w:lang w:val="ro-RO"/>
        </w:rPr>
        <w:t>de elevi</w:t>
      </w:r>
    </w:p>
    <w:p w14:paraId="6A3AD779" w14:textId="114F0184" w:rsidR="00BE63F8" w:rsidRDefault="00BE63F8" w:rsidP="00C0075B">
      <w:pPr>
        <w:pStyle w:val="a4"/>
        <w:numPr>
          <w:ilvl w:val="0"/>
          <w:numId w:val="4"/>
        </w:numPr>
        <w:jc w:val="both"/>
        <w:rPr>
          <w:rFonts w:ascii="Calibri" w:hAnsi="Calibri" w:cs="Calibri"/>
          <w:lang w:val="ro-RO"/>
        </w:rPr>
      </w:pPr>
      <w:r>
        <w:rPr>
          <w:rFonts w:ascii="Calibri" w:hAnsi="Calibri" w:cs="Calibri"/>
          <w:lang w:val="ro-RO"/>
        </w:rPr>
        <w:t xml:space="preserve">Liceul Teoretic „M. Sadoveanu” </w:t>
      </w:r>
      <w:r w:rsidRPr="00C81D7C">
        <w:rPr>
          <w:rFonts w:ascii="Calibri" w:hAnsi="Calibri" w:cs="Calibri"/>
          <w:lang w:val="ro-RO"/>
        </w:rPr>
        <w:t xml:space="preserve">cu o capacitate de </w:t>
      </w:r>
      <w:r w:rsidR="00CB2CCA">
        <w:rPr>
          <w:rFonts w:ascii="Calibri" w:hAnsi="Calibri" w:cs="Calibri"/>
          <w:lang w:val="ro-RO"/>
        </w:rPr>
        <w:t>600</w:t>
      </w:r>
      <w:r w:rsidRPr="00C81D7C">
        <w:rPr>
          <w:rFonts w:ascii="Calibri" w:hAnsi="Calibri" w:cs="Calibri"/>
          <w:lang w:val="ro-RO"/>
        </w:rPr>
        <w:t xml:space="preserve"> elevi, frecventează </w:t>
      </w:r>
      <w:r w:rsidR="00BC4FD8">
        <w:rPr>
          <w:rFonts w:ascii="Calibri" w:hAnsi="Calibri" w:cs="Calibri"/>
          <w:lang w:val="ro-RO"/>
        </w:rPr>
        <w:t>551</w:t>
      </w:r>
      <w:r>
        <w:rPr>
          <w:rFonts w:ascii="Calibri" w:hAnsi="Calibri" w:cs="Calibri"/>
          <w:lang w:val="ro-RO"/>
        </w:rPr>
        <w:t xml:space="preserve"> </w:t>
      </w:r>
      <w:r w:rsidRPr="00C81D7C">
        <w:rPr>
          <w:rFonts w:ascii="Calibri" w:hAnsi="Calibri" w:cs="Calibri"/>
          <w:lang w:val="ro-RO"/>
        </w:rPr>
        <w:t>de elevi</w:t>
      </w:r>
    </w:p>
    <w:p w14:paraId="08F9B65B" w14:textId="4514F209" w:rsidR="00C24276" w:rsidRDefault="00C24276" w:rsidP="00C24276">
      <w:pPr>
        <w:ind w:left="60"/>
        <w:jc w:val="both"/>
        <w:rPr>
          <w:rFonts w:ascii="Calibri" w:hAnsi="Calibri" w:cs="Calibri"/>
          <w:b/>
          <w:bCs/>
          <w:color w:val="006699"/>
          <w:lang w:val="ro-RO"/>
        </w:rPr>
      </w:pPr>
      <w:r>
        <w:rPr>
          <w:rFonts w:ascii="Calibri" w:hAnsi="Calibri" w:cs="Calibri"/>
          <w:b/>
          <w:bCs/>
          <w:color w:val="006699"/>
          <w:lang w:val="ro-RO"/>
        </w:rPr>
        <w:t>Vocațional</w:t>
      </w:r>
      <w:r w:rsidRPr="00C24276">
        <w:rPr>
          <w:rFonts w:ascii="Calibri" w:hAnsi="Calibri" w:cs="Calibri"/>
          <w:b/>
          <w:bCs/>
          <w:color w:val="006699"/>
          <w:lang w:val="ro-RO"/>
        </w:rPr>
        <w:t xml:space="preserve"> </w:t>
      </w:r>
    </w:p>
    <w:p w14:paraId="21133A64" w14:textId="3D20BE19" w:rsidR="00C24276" w:rsidRDefault="00C24276" w:rsidP="00C0075B">
      <w:pPr>
        <w:pStyle w:val="a4"/>
        <w:numPr>
          <w:ilvl w:val="0"/>
          <w:numId w:val="4"/>
        </w:numPr>
        <w:jc w:val="both"/>
        <w:rPr>
          <w:rFonts w:ascii="Calibri" w:hAnsi="Calibri" w:cs="Calibri"/>
          <w:lang w:val="ro-RO"/>
        </w:rPr>
      </w:pPr>
      <w:r>
        <w:rPr>
          <w:rFonts w:ascii="Calibri" w:hAnsi="Calibri" w:cs="Calibri"/>
          <w:lang w:val="ro-RO"/>
        </w:rPr>
        <w:t xml:space="preserve">Școala Profesională </w:t>
      </w:r>
    </w:p>
    <w:p w14:paraId="4C55BD3A" w14:textId="607F508A" w:rsidR="00C24276" w:rsidRDefault="00C24276" w:rsidP="00C0075B">
      <w:pPr>
        <w:pStyle w:val="a4"/>
        <w:numPr>
          <w:ilvl w:val="0"/>
          <w:numId w:val="4"/>
        </w:numPr>
        <w:jc w:val="both"/>
        <w:rPr>
          <w:rFonts w:ascii="Calibri" w:hAnsi="Calibri" w:cs="Calibri"/>
          <w:lang w:val="ro-RO"/>
        </w:rPr>
      </w:pPr>
      <w:r>
        <w:rPr>
          <w:rFonts w:ascii="Calibri" w:hAnsi="Calibri" w:cs="Calibri"/>
          <w:lang w:val="ro-RO"/>
        </w:rPr>
        <w:t xml:space="preserve">Școala Sportivă Mihai Viteazu </w:t>
      </w:r>
      <w:r w:rsidRPr="00C81D7C">
        <w:rPr>
          <w:rFonts w:ascii="Calibri" w:hAnsi="Calibri" w:cs="Calibri"/>
          <w:lang w:val="ro-RO"/>
        </w:rPr>
        <w:t xml:space="preserve">cu o capacitate de </w:t>
      </w:r>
      <w:r w:rsidR="00BC4FD8">
        <w:rPr>
          <w:rFonts w:ascii="Calibri" w:hAnsi="Calibri" w:cs="Calibri"/>
          <w:lang w:val="ro-RO"/>
        </w:rPr>
        <w:t>280</w:t>
      </w:r>
      <w:r w:rsidRPr="00C81D7C">
        <w:rPr>
          <w:rFonts w:ascii="Calibri" w:hAnsi="Calibri" w:cs="Calibri"/>
          <w:lang w:val="ro-RO"/>
        </w:rPr>
        <w:t xml:space="preserve"> elevi, frecventează </w:t>
      </w:r>
      <w:r w:rsidR="00BC4FD8">
        <w:rPr>
          <w:rFonts w:ascii="Calibri" w:hAnsi="Calibri" w:cs="Calibri"/>
          <w:lang w:val="ro-RO"/>
        </w:rPr>
        <w:t>280</w:t>
      </w:r>
      <w:r>
        <w:rPr>
          <w:rFonts w:ascii="Calibri" w:hAnsi="Calibri" w:cs="Calibri"/>
          <w:lang w:val="ro-RO"/>
        </w:rPr>
        <w:t xml:space="preserve"> </w:t>
      </w:r>
      <w:r w:rsidRPr="00C81D7C">
        <w:rPr>
          <w:rFonts w:ascii="Calibri" w:hAnsi="Calibri" w:cs="Calibri"/>
          <w:lang w:val="ro-RO"/>
        </w:rPr>
        <w:t>de elevi</w:t>
      </w:r>
    </w:p>
    <w:p w14:paraId="7981C4A6" w14:textId="0385E562" w:rsidR="00C24276" w:rsidRDefault="00C24276" w:rsidP="00C0075B">
      <w:pPr>
        <w:pStyle w:val="a4"/>
        <w:numPr>
          <w:ilvl w:val="0"/>
          <w:numId w:val="4"/>
        </w:numPr>
        <w:jc w:val="both"/>
        <w:rPr>
          <w:rFonts w:ascii="Calibri" w:hAnsi="Calibri" w:cs="Calibri"/>
          <w:lang w:val="ro-RO"/>
        </w:rPr>
      </w:pPr>
      <w:r>
        <w:rPr>
          <w:rFonts w:ascii="Calibri" w:hAnsi="Calibri" w:cs="Calibri"/>
          <w:lang w:val="ro-RO"/>
        </w:rPr>
        <w:t xml:space="preserve">Școala Sportivă de Rezerve Olimpice </w:t>
      </w:r>
      <w:r w:rsidRPr="00C81D7C">
        <w:rPr>
          <w:rFonts w:ascii="Calibri" w:hAnsi="Calibri" w:cs="Calibri"/>
          <w:lang w:val="ro-RO"/>
        </w:rPr>
        <w:t xml:space="preserve">cu o capacitate de </w:t>
      </w:r>
      <w:r w:rsidR="00BC4FD8">
        <w:rPr>
          <w:rFonts w:ascii="Calibri" w:hAnsi="Calibri" w:cs="Calibri"/>
          <w:lang w:val="ro-RO"/>
        </w:rPr>
        <w:t>120</w:t>
      </w:r>
      <w:r w:rsidRPr="00C81D7C">
        <w:rPr>
          <w:rFonts w:ascii="Calibri" w:hAnsi="Calibri" w:cs="Calibri"/>
          <w:lang w:val="ro-RO"/>
        </w:rPr>
        <w:t xml:space="preserve"> elevi, frecventează </w:t>
      </w:r>
      <w:r w:rsidR="00BC4FD8">
        <w:rPr>
          <w:rFonts w:ascii="Calibri" w:hAnsi="Calibri" w:cs="Calibri"/>
          <w:lang w:val="ro-RO"/>
        </w:rPr>
        <w:t>120</w:t>
      </w:r>
      <w:r>
        <w:rPr>
          <w:rFonts w:ascii="Calibri" w:hAnsi="Calibri" w:cs="Calibri"/>
          <w:lang w:val="ro-RO"/>
        </w:rPr>
        <w:t xml:space="preserve"> </w:t>
      </w:r>
      <w:r w:rsidRPr="00C81D7C">
        <w:rPr>
          <w:rFonts w:ascii="Calibri" w:hAnsi="Calibri" w:cs="Calibri"/>
          <w:lang w:val="ro-RO"/>
        </w:rPr>
        <w:t>de elevi</w:t>
      </w:r>
    </w:p>
    <w:p w14:paraId="1D693E88" w14:textId="0261FB7C" w:rsidR="00C24276" w:rsidRPr="00C24276" w:rsidRDefault="00C24276" w:rsidP="00C0075B">
      <w:pPr>
        <w:pStyle w:val="a4"/>
        <w:numPr>
          <w:ilvl w:val="0"/>
          <w:numId w:val="4"/>
        </w:numPr>
        <w:jc w:val="both"/>
        <w:rPr>
          <w:rFonts w:ascii="Calibri" w:hAnsi="Calibri" w:cs="Calibri"/>
          <w:lang w:val="ro-RO"/>
        </w:rPr>
      </w:pPr>
    </w:p>
    <w:p w14:paraId="04ED8132" w14:textId="5D0ADED9" w:rsidR="00BA2F76" w:rsidRPr="00C81D7C" w:rsidRDefault="00BA2F76" w:rsidP="00BA2F76">
      <w:pPr>
        <w:jc w:val="both"/>
        <w:rPr>
          <w:rFonts w:ascii="Calibri" w:hAnsi="Calibri" w:cs="Calibri"/>
          <w:lang w:val="ro-RO"/>
        </w:rPr>
      </w:pPr>
      <w:r w:rsidRPr="00C81D7C">
        <w:rPr>
          <w:rFonts w:ascii="Calibri" w:hAnsi="Calibri" w:cs="Calibri"/>
          <w:lang w:val="ro-RO"/>
        </w:rPr>
        <w:t>Obiectul major al procesului educațional este formarea şi pregătirea copiilor pentru viață şi activitate într-o societate democratică, precum şi adaptarea lor la condițiile mereu schimbătoare ale societății.</w:t>
      </w:r>
    </w:p>
    <w:p w14:paraId="051408A5" w14:textId="6C9C654D" w:rsidR="00D43A3A" w:rsidRPr="00C81D7C" w:rsidRDefault="00D43A3A" w:rsidP="00BA2F76">
      <w:pPr>
        <w:jc w:val="both"/>
        <w:rPr>
          <w:rFonts w:ascii="Calibri" w:hAnsi="Calibri" w:cs="Calibri"/>
          <w:lang w:val="ro-RO"/>
        </w:rPr>
      </w:pPr>
    </w:p>
    <w:p w14:paraId="77B16970" w14:textId="32772CF1" w:rsidR="00D43A3A" w:rsidRPr="00C81D7C" w:rsidRDefault="00D43A3A" w:rsidP="00D43A3A">
      <w:pPr>
        <w:jc w:val="both"/>
        <w:rPr>
          <w:rFonts w:ascii="Calibri" w:hAnsi="Calibri" w:cs="Calibri"/>
          <w:lang w:val="ro-RO"/>
        </w:rPr>
      </w:pPr>
      <w:r w:rsidRPr="00C81D7C">
        <w:rPr>
          <w:rFonts w:ascii="Calibri" w:hAnsi="Calibri" w:cs="Calibri"/>
          <w:b/>
          <w:bCs/>
          <w:color w:val="006699"/>
          <w:lang w:val="ro-RO"/>
        </w:rPr>
        <w:t xml:space="preserve">Educația preșcolară | </w:t>
      </w:r>
      <w:r w:rsidRPr="00C81D7C">
        <w:rPr>
          <w:rFonts w:ascii="Calibri" w:hAnsi="Calibri" w:cs="Calibri"/>
          <w:lang w:val="ro-RO"/>
        </w:rPr>
        <w:t xml:space="preserve">Educația preșcolară în </w:t>
      </w:r>
      <w:r w:rsidR="00C24276">
        <w:rPr>
          <w:rFonts w:ascii="Calibri" w:hAnsi="Calibri" w:cs="Calibri"/>
          <w:lang w:val="ro-RO"/>
        </w:rPr>
        <w:t>orașul Călărași</w:t>
      </w:r>
      <w:r w:rsidRPr="00C81D7C">
        <w:rPr>
          <w:rFonts w:ascii="Calibri" w:hAnsi="Calibri" w:cs="Calibri"/>
          <w:lang w:val="ro-RO"/>
        </w:rPr>
        <w:t xml:space="preserve"> se realizează în cadrul a </w:t>
      </w:r>
      <w:r w:rsidR="00C24276">
        <w:rPr>
          <w:rFonts w:ascii="Calibri" w:hAnsi="Calibri" w:cs="Calibri"/>
          <w:lang w:val="ro-RO"/>
        </w:rPr>
        <w:t xml:space="preserve">3 </w:t>
      </w:r>
      <w:r w:rsidRPr="00C81D7C">
        <w:rPr>
          <w:rFonts w:ascii="Calibri" w:hAnsi="Calibri" w:cs="Calibri"/>
          <w:lang w:val="ro-RO"/>
        </w:rPr>
        <w:t>grădinițe</w:t>
      </w:r>
      <w:r w:rsidR="003569A1">
        <w:rPr>
          <w:rFonts w:ascii="Calibri" w:hAnsi="Calibri" w:cs="Calibri"/>
          <w:lang w:val="ro-RO"/>
        </w:rPr>
        <w:t xml:space="preserve">. </w:t>
      </w:r>
    </w:p>
    <w:p w14:paraId="47A31CFC" w14:textId="77777777" w:rsidR="00C24276" w:rsidRDefault="00C24276" w:rsidP="00D43A3A">
      <w:pPr>
        <w:pStyle w:val="a8"/>
        <w:rPr>
          <w:rFonts w:ascii="Calibri" w:hAnsi="Calibri" w:cs="Calibri"/>
          <w:lang w:val="ro-RO"/>
        </w:rPr>
      </w:pPr>
    </w:p>
    <w:p w14:paraId="5E0EEF4E" w14:textId="1FD8E04E" w:rsidR="00D43A3A" w:rsidRPr="00C81D7C" w:rsidRDefault="00D43A3A" w:rsidP="00D43A3A">
      <w:pPr>
        <w:pStyle w:val="a8"/>
        <w:rPr>
          <w:rFonts w:ascii="Calibri" w:hAnsi="Calibri" w:cs="Calibri"/>
          <w:b w:val="0"/>
          <w:lang w:val="ro-RO"/>
        </w:rPr>
      </w:pPr>
      <w:r w:rsidRPr="00C81D7C">
        <w:rPr>
          <w:rFonts w:ascii="Calibri" w:hAnsi="Calibri" w:cs="Calibri"/>
          <w:lang w:val="ro-RO"/>
        </w:rPr>
        <w:t xml:space="preserve">Tabelul </w:t>
      </w:r>
      <w:r w:rsidR="0078125D">
        <w:rPr>
          <w:rFonts w:ascii="Calibri" w:hAnsi="Calibri" w:cs="Calibri"/>
          <w:lang w:val="ro-RO"/>
        </w:rPr>
        <w:t>4</w:t>
      </w:r>
      <w:r w:rsidRPr="00C81D7C">
        <w:rPr>
          <w:rFonts w:ascii="Calibri" w:hAnsi="Calibri" w:cs="Calibri"/>
          <w:lang w:val="ro-RO"/>
        </w:rPr>
        <w:t xml:space="preserve">. </w:t>
      </w:r>
      <w:r w:rsidRPr="00C81D7C">
        <w:rPr>
          <w:rFonts w:ascii="Calibri" w:hAnsi="Calibri" w:cs="Calibri"/>
          <w:bCs/>
          <w:lang w:val="ro-RO"/>
        </w:rPr>
        <w:t>Instituții învățământ preșcolar, 2020</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391"/>
        <w:gridCol w:w="1393"/>
        <w:gridCol w:w="1283"/>
        <w:gridCol w:w="1391"/>
        <w:gridCol w:w="1390"/>
        <w:gridCol w:w="1390"/>
        <w:gridCol w:w="1390"/>
      </w:tblGrid>
      <w:tr w:rsidR="00D43A3A" w:rsidRPr="00C24276" w14:paraId="47B167BD" w14:textId="427B2F0F" w:rsidTr="00BC4FD8">
        <w:trPr>
          <w:trHeight w:val="757"/>
        </w:trPr>
        <w:tc>
          <w:tcPr>
            <w:tcW w:w="722" w:type="pct"/>
            <w:shd w:val="clear" w:color="auto" w:fill="006699"/>
            <w:vAlign w:val="center"/>
          </w:tcPr>
          <w:p w14:paraId="7DFF6903" w14:textId="7A2269C1" w:rsidR="00D43A3A" w:rsidRPr="00C24276" w:rsidRDefault="00D43A3A" w:rsidP="00104E99">
            <w:pPr>
              <w:snapToGrid w:val="0"/>
              <w:jc w:val="center"/>
              <w:rPr>
                <w:rFonts w:ascii="Calibri" w:hAnsi="Calibri" w:cs="Calibri"/>
                <w:b/>
                <w:bCs/>
                <w:color w:val="FFFFFF"/>
                <w:sz w:val="22"/>
                <w:lang w:val="ro-RO"/>
              </w:rPr>
            </w:pPr>
            <w:r w:rsidRPr="00C24276">
              <w:rPr>
                <w:rFonts w:ascii="Calibri" w:hAnsi="Calibri" w:cs="Calibri"/>
                <w:b/>
                <w:bCs/>
                <w:color w:val="FFFFFF"/>
                <w:sz w:val="22"/>
                <w:lang w:val="ro-RO"/>
              </w:rPr>
              <w:t>Instituția</w:t>
            </w:r>
          </w:p>
        </w:tc>
        <w:tc>
          <w:tcPr>
            <w:tcW w:w="723" w:type="pct"/>
            <w:shd w:val="clear" w:color="auto" w:fill="006699"/>
            <w:vAlign w:val="center"/>
          </w:tcPr>
          <w:p w14:paraId="4A6C8496" w14:textId="7A639D81" w:rsidR="00D43A3A" w:rsidRPr="00C24276" w:rsidRDefault="00D43A3A" w:rsidP="00104E99">
            <w:pPr>
              <w:snapToGrid w:val="0"/>
              <w:jc w:val="center"/>
              <w:rPr>
                <w:rFonts w:ascii="Calibri" w:hAnsi="Calibri" w:cs="Calibri"/>
                <w:b/>
                <w:bCs/>
                <w:color w:val="FFFFFF"/>
                <w:sz w:val="22"/>
                <w:lang w:val="ro-RO"/>
              </w:rPr>
            </w:pPr>
            <w:r w:rsidRPr="00C24276">
              <w:rPr>
                <w:rFonts w:ascii="Calibri" w:hAnsi="Calibri" w:cs="Calibri"/>
                <w:b/>
                <w:bCs/>
                <w:color w:val="FFFFFF"/>
                <w:sz w:val="22"/>
                <w:lang w:val="ro-RO"/>
              </w:rPr>
              <w:t>Anul înființării</w:t>
            </w:r>
          </w:p>
        </w:tc>
        <w:tc>
          <w:tcPr>
            <w:tcW w:w="666" w:type="pct"/>
            <w:shd w:val="clear" w:color="auto" w:fill="006699"/>
            <w:vAlign w:val="center"/>
          </w:tcPr>
          <w:p w14:paraId="402748EE" w14:textId="3BD6DE5F" w:rsidR="00D43A3A" w:rsidRPr="00C24276" w:rsidRDefault="00D43A3A" w:rsidP="00104E99">
            <w:pPr>
              <w:snapToGrid w:val="0"/>
              <w:jc w:val="center"/>
              <w:rPr>
                <w:rFonts w:ascii="Calibri" w:hAnsi="Calibri" w:cs="Calibri"/>
                <w:b/>
                <w:bCs/>
                <w:color w:val="FFFFFF"/>
                <w:sz w:val="22"/>
                <w:lang w:val="ro-RO"/>
              </w:rPr>
            </w:pPr>
            <w:r w:rsidRPr="00C24276">
              <w:rPr>
                <w:rFonts w:ascii="Calibri" w:hAnsi="Calibri" w:cs="Calibri"/>
                <w:b/>
                <w:bCs/>
                <w:color w:val="FFFFFF"/>
                <w:sz w:val="22"/>
                <w:lang w:val="ro-RO"/>
              </w:rPr>
              <w:t>Angajați</w:t>
            </w:r>
          </w:p>
        </w:tc>
        <w:tc>
          <w:tcPr>
            <w:tcW w:w="722" w:type="pct"/>
            <w:shd w:val="clear" w:color="auto" w:fill="006699"/>
            <w:vAlign w:val="center"/>
          </w:tcPr>
          <w:p w14:paraId="3E25B584" w14:textId="2CF66D14" w:rsidR="00D43A3A" w:rsidRPr="00C24276" w:rsidRDefault="00D43A3A" w:rsidP="00104E99">
            <w:pPr>
              <w:snapToGrid w:val="0"/>
              <w:jc w:val="center"/>
              <w:rPr>
                <w:rFonts w:ascii="Calibri" w:hAnsi="Calibri" w:cs="Calibri"/>
                <w:b/>
                <w:bCs/>
                <w:color w:val="FFFFFF"/>
                <w:sz w:val="22"/>
                <w:lang w:val="ro-RO"/>
              </w:rPr>
            </w:pPr>
            <w:r w:rsidRPr="00C24276">
              <w:rPr>
                <w:rFonts w:ascii="Calibri" w:hAnsi="Calibri" w:cs="Calibri"/>
                <w:b/>
                <w:bCs/>
                <w:color w:val="FFFFFF"/>
                <w:sz w:val="22"/>
                <w:lang w:val="ro-RO"/>
              </w:rPr>
              <w:t>Capacitate</w:t>
            </w:r>
          </w:p>
        </w:tc>
        <w:tc>
          <w:tcPr>
            <w:tcW w:w="722" w:type="pct"/>
            <w:shd w:val="clear" w:color="auto" w:fill="006699"/>
            <w:vAlign w:val="center"/>
          </w:tcPr>
          <w:p w14:paraId="39FEDE06" w14:textId="478B60A3" w:rsidR="00D43A3A" w:rsidRPr="00C24276" w:rsidRDefault="00D43A3A" w:rsidP="00D43A3A">
            <w:pPr>
              <w:snapToGrid w:val="0"/>
              <w:jc w:val="center"/>
              <w:rPr>
                <w:rFonts w:ascii="Calibri" w:hAnsi="Calibri" w:cs="Calibri"/>
                <w:b/>
                <w:bCs/>
                <w:color w:val="FFFFFF"/>
                <w:sz w:val="22"/>
                <w:lang w:val="ro-RO"/>
              </w:rPr>
            </w:pPr>
            <w:r w:rsidRPr="00C24276">
              <w:rPr>
                <w:rFonts w:ascii="Calibri" w:hAnsi="Calibri" w:cs="Calibri"/>
                <w:b/>
                <w:bCs/>
                <w:color w:val="FFFFFF"/>
                <w:sz w:val="22"/>
                <w:lang w:val="ro-RO"/>
              </w:rPr>
              <w:t>Copii</w:t>
            </w:r>
          </w:p>
        </w:tc>
        <w:tc>
          <w:tcPr>
            <w:tcW w:w="722" w:type="pct"/>
            <w:shd w:val="clear" w:color="auto" w:fill="006699"/>
            <w:vAlign w:val="center"/>
          </w:tcPr>
          <w:p w14:paraId="328206E2" w14:textId="6A2262A6" w:rsidR="00D43A3A" w:rsidRPr="00C24276" w:rsidRDefault="00D43A3A" w:rsidP="00D43A3A">
            <w:pPr>
              <w:snapToGrid w:val="0"/>
              <w:jc w:val="center"/>
              <w:rPr>
                <w:rFonts w:ascii="Calibri" w:hAnsi="Calibri" w:cs="Calibri"/>
                <w:b/>
                <w:bCs/>
                <w:color w:val="FFFFFF"/>
                <w:sz w:val="22"/>
                <w:vertAlign w:val="superscript"/>
                <w:lang w:val="ro-RO"/>
              </w:rPr>
            </w:pPr>
            <w:r w:rsidRPr="00C24276">
              <w:rPr>
                <w:rFonts w:ascii="Calibri" w:hAnsi="Calibri" w:cs="Calibri"/>
                <w:b/>
                <w:bCs/>
                <w:color w:val="FFFFFF"/>
                <w:sz w:val="22"/>
                <w:lang w:val="ro-RO"/>
              </w:rPr>
              <w:t>Suprafața totală, m</w:t>
            </w:r>
            <w:r w:rsidRPr="00C24276">
              <w:rPr>
                <w:rFonts w:ascii="Calibri" w:hAnsi="Calibri" w:cs="Calibri"/>
                <w:b/>
                <w:bCs/>
                <w:color w:val="FFFFFF"/>
                <w:sz w:val="22"/>
                <w:vertAlign w:val="superscript"/>
                <w:lang w:val="ro-RO"/>
              </w:rPr>
              <w:t>2</w:t>
            </w:r>
          </w:p>
        </w:tc>
        <w:tc>
          <w:tcPr>
            <w:tcW w:w="722" w:type="pct"/>
            <w:shd w:val="clear" w:color="auto" w:fill="006699"/>
            <w:vAlign w:val="center"/>
          </w:tcPr>
          <w:p w14:paraId="0AC930DD" w14:textId="67A9BCCC" w:rsidR="00D43A3A" w:rsidRPr="00C24276" w:rsidRDefault="00D43A3A" w:rsidP="00D43A3A">
            <w:pPr>
              <w:snapToGrid w:val="0"/>
              <w:jc w:val="center"/>
              <w:rPr>
                <w:rFonts w:ascii="Calibri" w:hAnsi="Calibri" w:cs="Calibri"/>
                <w:b/>
                <w:bCs/>
                <w:color w:val="FFFFFF"/>
                <w:sz w:val="22"/>
                <w:vertAlign w:val="superscript"/>
                <w:lang w:val="ro-RO"/>
              </w:rPr>
            </w:pPr>
            <w:r w:rsidRPr="00C24276">
              <w:rPr>
                <w:rFonts w:ascii="Calibri" w:hAnsi="Calibri" w:cs="Calibri"/>
                <w:b/>
                <w:bCs/>
                <w:color w:val="FFFFFF"/>
                <w:sz w:val="22"/>
                <w:lang w:val="ro-RO"/>
              </w:rPr>
              <w:t>Suprafața utilizată m</w:t>
            </w:r>
            <w:r w:rsidRPr="00C24276">
              <w:rPr>
                <w:rFonts w:ascii="Calibri" w:hAnsi="Calibri" w:cs="Calibri"/>
                <w:b/>
                <w:bCs/>
                <w:color w:val="FFFFFF"/>
                <w:sz w:val="22"/>
                <w:vertAlign w:val="superscript"/>
                <w:lang w:val="ro-RO"/>
              </w:rPr>
              <w:t>2</w:t>
            </w:r>
          </w:p>
        </w:tc>
      </w:tr>
      <w:tr w:rsidR="00BC4FD8" w:rsidRPr="00C24276" w14:paraId="4ABF28A7" w14:textId="63643CAA" w:rsidTr="00EA414B">
        <w:tc>
          <w:tcPr>
            <w:tcW w:w="722" w:type="pct"/>
            <w:shd w:val="clear" w:color="auto" w:fill="F2F2F2" w:themeFill="background1" w:themeFillShade="F2"/>
          </w:tcPr>
          <w:p w14:paraId="7BE58EE1" w14:textId="384DE649" w:rsidR="00BC4FD8" w:rsidRPr="00C24276" w:rsidRDefault="00BC4FD8" w:rsidP="00BC4FD8">
            <w:pPr>
              <w:snapToGrid w:val="0"/>
              <w:jc w:val="center"/>
              <w:rPr>
                <w:rFonts w:ascii="Calibri" w:hAnsi="Calibri" w:cs="Calibri"/>
                <w:bCs/>
                <w:sz w:val="22"/>
                <w:lang w:val="ro-RO"/>
              </w:rPr>
            </w:pPr>
            <w:r w:rsidRPr="009C171E">
              <w:rPr>
                <w:rFonts w:ascii="Calibri" w:hAnsi="Calibri" w:cs="Calibri"/>
                <w:i/>
                <w:iCs/>
                <w:sz w:val="20"/>
                <w:szCs w:val="20"/>
              </w:rPr>
              <w:t>Grădinița ”Guguta”</w:t>
            </w:r>
          </w:p>
        </w:tc>
        <w:tc>
          <w:tcPr>
            <w:tcW w:w="723" w:type="pct"/>
            <w:shd w:val="clear" w:color="auto" w:fill="F2F2F2" w:themeFill="background1" w:themeFillShade="F2"/>
            <w:vAlign w:val="center"/>
          </w:tcPr>
          <w:p w14:paraId="30A74A0C" w14:textId="2D3C69DC" w:rsidR="00BC4FD8" w:rsidRPr="00C24276" w:rsidRDefault="00BC4FD8" w:rsidP="00BC4FD8">
            <w:pPr>
              <w:snapToGrid w:val="0"/>
              <w:jc w:val="center"/>
              <w:rPr>
                <w:rFonts w:ascii="Calibri" w:hAnsi="Calibri" w:cs="Calibri"/>
                <w:bCs/>
                <w:sz w:val="22"/>
                <w:lang w:val="ro-RO"/>
              </w:rPr>
            </w:pPr>
            <w:r w:rsidRPr="00806FCD">
              <w:rPr>
                <w:rFonts w:asciiTheme="minorHAnsi" w:hAnsiTheme="minorHAnsi" w:cs="Calibri"/>
                <w:sz w:val="20"/>
                <w:szCs w:val="20"/>
              </w:rPr>
              <w:t>1991</w:t>
            </w:r>
          </w:p>
        </w:tc>
        <w:tc>
          <w:tcPr>
            <w:tcW w:w="666" w:type="pct"/>
            <w:shd w:val="clear" w:color="auto" w:fill="F2F2F2" w:themeFill="background1" w:themeFillShade="F2"/>
            <w:vAlign w:val="center"/>
          </w:tcPr>
          <w:p w14:paraId="1CD06F06" w14:textId="3925126A" w:rsidR="00BC4FD8" w:rsidRPr="00C24276" w:rsidRDefault="00BC4FD8" w:rsidP="00BC4FD8">
            <w:pPr>
              <w:snapToGrid w:val="0"/>
              <w:jc w:val="center"/>
              <w:rPr>
                <w:rFonts w:ascii="Calibri" w:hAnsi="Calibri" w:cs="Calibri"/>
                <w:bCs/>
                <w:sz w:val="22"/>
                <w:lang w:val="ro-RO"/>
              </w:rPr>
            </w:pPr>
            <w:r w:rsidRPr="00806FCD">
              <w:rPr>
                <w:rFonts w:asciiTheme="minorHAnsi" w:hAnsiTheme="minorHAnsi"/>
                <w:sz w:val="20"/>
                <w:szCs w:val="20"/>
              </w:rPr>
              <w:t>20</w:t>
            </w:r>
          </w:p>
        </w:tc>
        <w:tc>
          <w:tcPr>
            <w:tcW w:w="722" w:type="pct"/>
            <w:shd w:val="clear" w:color="auto" w:fill="F2F2F2" w:themeFill="background1" w:themeFillShade="F2"/>
            <w:vAlign w:val="center"/>
          </w:tcPr>
          <w:p w14:paraId="034009A8" w14:textId="7552B88E" w:rsidR="00BC4FD8" w:rsidRPr="00C24276" w:rsidRDefault="00BC4FD8" w:rsidP="00BC4FD8">
            <w:pPr>
              <w:snapToGrid w:val="0"/>
              <w:jc w:val="center"/>
              <w:rPr>
                <w:rFonts w:ascii="Calibri" w:hAnsi="Calibri" w:cs="Calibri"/>
                <w:bCs/>
                <w:sz w:val="22"/>
                <w:lang w:val="ro-RO"/>
              </w:rPr>
            </w:pPr>
            <w:r w:rsidRPr="00806FCD">
              <w:rPr>
                <w:rFonts w:asciiTheme="minorHAnsi" w:hAnsiTheme="minorHAnsi"/>
                <w:sz w:val="20"/>
                <w:szCs w:val="20"/>
              </w:rPr>
              <w:t>195</w:t>
            </w:r>
          </w:p>
        </w:tc>
        <w:tc>
          <w:tcPr>
            <w:tcW w:w="722" w:type="pct"/>
            <w:shd w:val="clear" w:color="auto" w:fill="F2F2F2" w:themeFill="background1" w:themeFillShade="F2"/>
            <w:vAlign w:val="center"/>
          </w:tcPr>
          <w:p w14:paraId="4CB734B2" w14:textId="1C1919DC" w:rsidR="00BC4FD8" w:rsidRPr="00EA414B" w:rsidRDefault="00BC4FD8" w:rsidP="00EA414B">
            <w:pPr>
              <w:snapToGrid w:val="0"/>
              <w:jc w:val="center"/>
              <w:rPr>
                <w:rFonts w:ascii="Calibri" w:hAnsi="Calibri" w:cs="Calibri"/>
                <w:bCs/>
                <w:sz w:val="22"/>
                <w:lang w:val="ro-RO"/>
              </w:rPr>
            </w:pPr>
            <w:r w:rsidRPr="00EA414B">
              <w:rPr>
                <w:rFonts w:ascii="Calibri" w:hAnsi="Calibri" w:cs="Calibri"/>
                <w:bCs/>
                <w:sz w:val="22"/>
                <w:lang w:val="ro-RO"/>
              </w:rPr>
              <w:t>232</w:t>
            </w:r>
          </w:p>
        </w:tc>
        <w:tc>
          <w:tcPr>
            <w:tcW w:w="722" w:type="pct"/>
            <w:shd w:val="clear" w:color="auto" w:fill="F2F2F2" w:themeFill="background1" w:themeFillShade="F2"/>
            <w:vAlign w:val="center"/>
          </w:tcPr>
          <w:p w14:paraId="0BA9F6C9" w14:textId="06D64403" w:rsidR="00BC4FD8" w:rsidRPr="00C24276" w:rsidRDefault="00BC4FD8" w:rsidP="00BC4FD8">
            <w:pPr>
              <w:snapToGrid w:val="0"/>
              <w:jc w:val="center"/>
              <w:rPr>
                <w:rFonts w:ascii="Calibri" w:hAnsi="Calibri" w:cs="Calibri"/>
                <w:bCs/>
                <w:sz w:val="22"/>
                <w:lang w:val="ro-RO"/>
              </w:rPr>
            </w:pPr>
            <w:r w:rsidRPr="00806FCD">
              <w:rPr>
                <w:rFonts w:asciiTheme="minorHAnsi" w:hAnsiTheme="minorHAnsi"/>
                <w:sz w:val="20"/>
                <w:szCs w:val="20"/>
              </w:rPr>
              <w:t>2360</w:t>
            </w:r>
          </w:p>
        </w:tc>
        <w:tc>
          <w:tcPr>
            <w:tcW w:w="722" w:type="pct"/>
            <w:shd w:val="clear" w:color="auto" w:fill="F2F2F2" w:themeFill="background1" w:themeFillShade="F2"/>
            <w:vAlign w:val="center"/>
          </w:tcPr>
          <w:p w14:paraId="1778304F" w14:textId="2C6FE4B0" w:rsidR="00BC4FD8" w:rsidRPr="00C24276" w:rsidRDefault="00BC4FD8" w:rsidP="00BC4FD8">
            <w:pPr>
              <w:snapToGrid w:val="0"/>
              <w:jc w:val="center"/>
              <w:rPr>
                <w:rFonts w:ascii="Calibri" w:hAnsi="Calibri" w:cs="Calibri"/>
                <w:bCs/>
                <w:sz w:val="22"/>
                <w:lang w:val="ro-RO"/>
              </w:rPr>
            </w:pPr>
            <w:r w:rsidRPr="00806FCD">
              <w:rPr>
                <w:rFonts w:asciiTheme="minorHAnsi" w:hAnsiTheme="minorHAnsi"/>
                <w:sz w:val="20"/>
                <w:szCs w:val="20"/>
              </w:rPr>
              <w:t>1844</w:t>
            </w:r>
          </w:p>
        </w:tc>
      </w:tr>
      <w:tr w:rsidR="00BC4FD8" w:rsidRPr="00C24276" w14:paraId="7C573AA7" w14:textId="77777777" w:rsidTr="00EA414B">
        <w:tc>
          <w:tcPr>
            <w:tcW w:w="722" w:type="pct"/>
            <w:shd w:val="clear" w:color="auto" w:fill="F2F2F2" w:themeFill="background1" w:themeFillShade="F2"/>
            <w:vAlign w:val="center"/>
          </w:tcPr>
          <w:p w14:paraId="6A69482B" w14:textId="4C119A56" w:rsidR="00BC4FD8" w:rsidRPr="00C24276" w:rsidRDefault="00BC4FD8" w:rsidP="00BC4FD8">
            <w:pPr>
              <w:snapToGrid w:val="0"/>
              <w:jc w:val="center"/>
              <w:rPr>
                <w:rFonts w:ascii="Calibri" w:hAnsi="Calibri" w:cs="Calibri"/>
                <w:bCs/>
                <w:sz w:val="22"/>
                <w:lang w:val="ro-RO"/>
              </w:rPr>
            </w:pPr>
            <w:r w:rsidRPr="009C171E">
              <w:rPr>
                <w:rFonts w:ascii="Calibri" w:hAnsi="Calibri" w:cs="Calibri"/>
                <w:i/>
                <w:iCs/>
                <w:sz w:val="20"/>
                <w:szCs w:val="20"/>
              </w:rPr>
              <w:t>Grădinița ”Lăstărel”</w:t>
            </w:r>
          </w:p>
        </w:tc>
        <w:tc>
          <w:tcPr>
            <w:tcW w:w="723" w:type="pct"/>
            <w:shd w:val="clear" w:color="auto" w:fill="F2F2F2" w:themeFill="background1" w:themeFillShade="F2"/>
            <w:vAlign w:val="center"/>
          </w:tcPr>
          <w:p w14:paraId="64027927" w14:textId="61A6FAB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1978</w:t>
            </w:r>
          </w:p>
        </w:tc>
        <w:tc>
          <w:tcPr>
            <w:tcW w:w="666" w:type="pct"/>
            <w:shd w:val="clear" w:color="auto" w:fill="F2F2F2" w:themeFill="background1" w:themeFillShade="F2"/>
            <w:vAlign w:val="center"/>
          </w:tcPr>
          <w:p w14:paraId="4DEEBDB6" w14:textId="6C96EA4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18</w:t>
            </w:r>
          </w:p>
        </w:tc>
        <w:tc>
          <w:tcPr>
            <w:tcW w:w="722" w:type="pct"/>
            <w:shd w:val="clear" w:color="auto" w:fill="F2F2F2" w:themeFill="background1" w:themeFillShade="F2"/>
            <w:vAlign w:val="center"/>
          </w:tcPr>
          <w:p w14:paraId="5AF0C236" w14:textId="00402341"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195</w:t>
            </w:r>
          </w:p>
        </w:tc>
        <w:tc>
          <w:tcPr>
            <w:tcW w:w="722" w:type="pct"/>
            <w:shd w:val="clear" w:color="auto" w:fill="F2F2F2" w:themeFill="background1" w:themeFillShade="F2"/>
            <w:vAlign w:val="center"/>
          </w:tcPr>
          <w:p w14:paraId="61577C50" w14:textId="2C184C37"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229</w:t>
            </w:r>
          </w:p>
        </w:tc>
        <w:tc>
          <w:tcPr>
            <w:tcW w:w="722" w:type="pct"/>
            <w:shd w:val="clear" w:color="auto" w:fill="F2F2F2" w:themeFill="background1" w:themeFillShade="F2"/>
            <w:vAlign w:val="center"/>
          </w:tcPr>
          <w:p w14:paraId="7448FC13" w14:textId="4C11B215"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939</w:t>
            </w:r>
          </w:p>
        </w:tc>
        <w:tc>
          <w:tcPr>
            <w:tcW w:w="722" w:type="pct"/>
            <w:shd w:val="clear" w:color="auto" w:fill="F2F2F2" w:themeFill="background1" w:themeFillShade="F2"/>
            <w:vAlign w:val="center"/>
          </w:tcPr>
          <w:p w14:paraId="2EFB5E23" w14:textId="0087E1C5"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939,</w:t>
            </w:r>
          </w:p>
        </w:tc>
      </w:tr>
      <w:tr w:rsidR="00BC4FD8" w:rsidRPr="00C24276" w14:paraId="7D2D2A32" w14:textId="77777777" w:rsidTr="00EA414B">
        <w:tc>
          <w:tcPr>
            <w:tcW w:w="722" w:type="pct"/>
            <w:shd w:val="clear" w:color="auto" w:fill="F2F2F2" w:themeFill="background1" w:themeFillShade="F2"/>
          </w:tcPr>
          <w:p w14:paraId="42ED7D3C" w14:textId="64014A0A" w:rsidR="00BC4FD8" w:rsidRPr="00C24276" w:rsidRDefault="00BC4FD8" w:rsidP="00BC4FD8">
            <w:pPr>
              <w:snapToGrid w:val="0"/>
              <w:jc w:val="center"/>
              <w:rPr>
                <w:rFonts w:ascii="Calibri" w:hAnsi="Calibri" w:cs="Calibri"/>
                <w:bCs/>
                <w:sz w:val="22"/>
                <w:lang w:val="ro-RO"/>
              </w:rPr>
            </w:pPr>
            <w:r w:rsidRPr="009C171E">
              <w:rPr>
                <w:rFonts w:ascii="Calibri" w:hAnsi="Calibri" w:cs="Calibri"/>
                <w:i/>
                <w:iCs/>
                <w:sz w:val="20"/>
                <w:szCs w:val="20"/>
              </w:rPr>
              <w:t>Grădinița ”Doremicii”</w:t>
            </w:r>
          </w:p>
        </w:tc>
        <w:tc>
          <w:tcPr>
            <w:tcW w:w="723" w:type="pct"/>
            <w:shd w:val="clear" w:color="auto" w:fill="F2F2F2" w:themeFill="background1" w:themeFillShade="F2"/>
            <w:vAlign w:val="center"/>
          </w:tcPr>
          <w:p w14:paraId="2BEA321A" w14:textId="348F0399"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2017</w:t>
            </w:r>
          </w:p>
        </w:tc>
        <w:tc>
          <w:tcPr>
            <w:tcW w:w="666" w:type="pct"/>
            <w:shd w:val="clear" w:color="auto" w:fill="F2F2F2" w:themeFill="background1" w:themeFillShade="F2"/>
            <w:vAlign w:val="center"/>
          </w:tcPr>
          <w:p w14:paraId="5290D7FA" w14:textId="5DD31F25"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9</w:t>
            </w:r>
          </w:p>
        </w:tc>
        <w:tc>
          <w:tcPr>
            <w:tcW w:w="722" w:type="pct"/>
            <w:shd w:val="clear" w:color="auto" w:fill="F2F2F2" w:themeFill="background1" w:themeFillShade="F2"/>
            <w:vAlign w:val="center"/>
          </w:tcPr>
          <w:p w14:paraId="19BA6511" w14:textId="6F63B535"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100</w:t>
            </w:r>
          </w:p>
        </w:tc>
        <w:tc>
          <w:tcPr>
            <w:tcW w:w="722" w:type="pct"/>
            <w:shd w:val="clear" w:color="auto" w:fill="F2F2F2" w:themeFill="background1" w:themeFillShade="F2"/>
            <w:vAlign w:val="center"/>
          </w:tcPr>
          <w:p w14:paraId="1EC40F73" w14:textId="0900AE43"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130</w:t>
            </w:r>
          </w:p>
        </w:tc>
        <w:tc>
          <w:tcPr>
            <w:tcW w:w="722" w:type="pct"/>
            <w:shd w:val="clear" w:color="auto" w:fill="F2F2F2" w:themeFill="background1" w:themeFillShade="F2"/>
            <w:vAlign w:val="center"/>
          </w:tcPr>
          <w:p w14:paraId="6291732F" w14:textId="08D563C0" w:rsidR="00BC4FD8" w:rsidRPr="00C24276" w:rsidRDefault="00BC4FD8" w:rsidP="00BC4FD8">
            <w:pPr>
              <w:snapToGrid w:val="0"/>
              <w:jc w:val="center"/>
              <w:rPr>
                <w:rFonts w:ascii="Calibri" w:hAnsi="Calibri" w:cs="Calibri"/>
                <w:bCs/>
                <w:sz w:val="22"/>
                <w:highlight w:val="yellow"/>
                <w:lang w:val="ro-RO"/>
              </w:rPr>
            </w:pPr>
            <w:r>
              <w:rPr>
                <w:rFonts w:asciiTheme="minorHAnsi" w:hAnsiTheme="minorHAnsi" w:cs="Calibri"/>
                <w:sz w:val="20"/>
                <w:szCs w:val="20"/>
              </w:rPr>
              <w:t>1100</w:t>
            </w:r>
          </w:p>
        </w:tc>
        <w:tc>
          <w:tcPr>
            <w:tcW w:w="722" w:type="pct"/>
            <w:shd w:val="clear" w:color="auto" w:fill="F2F2F2" w:themeFill="background1" w:themeFillShade="F2"/>
            <w:vAlign w:val="center"/>
          </w:tcPr>
          <w:p w14:paraId="00FCCC10" w14:textId="43C70255" w:rsidR="00BC4FD8" w:rsidRPr="00C24276" w:rsidRDefault="00BC4FD8" w:rsidP="00BC4FD8">
            <w:pPr>
              <w:snapToGrid w:val="0"/>
              <w:jc w:val="center"/>
              <w:rPr>
                <w:rFonts w:ascii="Calibri" w:hAnsi="Calibri" w:cs="Calibri"/>
                <w:bCs/>
                <w:sz w:val="22"/>
                <w:highlight w:val="yellow"/>
                <w:lang w:val="ro-RO"/>
              </w:rPr>
            </w:pPr>
            <w:r>
              <w:rPr>
                <w:rFonts w:asciiTheme="minorHAnsi" w:hAnsiTheme="minorHAnsi" w:cs="Calibri"/>
                <w:sz w:val="20"/>
                <w:szCs w:val="20"/>
              </w:rPr>
              <w:t>1100</w:t>
            </w:r>
          </w:p>
        </w:tc>
      </w:tr>
      <w:tr w:rsidR="00BC4FD8" w:rsidRPr="00C24276" w14:paraId="42CCB85B" w14:textId="77777777" w:rsidTr="00EA414B">
        <w:tc>
          <w:tcPr>
            <w:tcW w:w="722" w:type="pct"/>
            <w:shd w:val="clear" w:color="auto" w:fill="F2F2F2" w:themeFill="background1" w:themeFillShade="F2"/>
            <w:vAlign w:val="center"/>
          </w:tcPr>
          <w:p w14:paraId="323C0077" w14:textId="20825925" w:rsidR="00BC4FD8" w:rsidRPr="00C24276" w:rsidRDefault="00BC4FD8" w:rsidP="00BC4FD8">
            <w:pPr>
              <w:snapToGrid w:val="0"/>
              <w:jc w:val="center"/>
              <w:rPr>
                <w:rFonts w:ascii="Calibri" w:hAnsi="Calibri" w:cs="Calibri"/>
                <w:sz w:val="22"/>
                <w:lang w:val="ro-RO"/>
              </w:rPr>
            </w:pPr>
            <w:r w:rsidRPr="009C171E">
              <w:rPr>
                <w:rFonts w:ascii="Calibri" w:hAnsi="Calibri" w:cs="Calibri"/>
                <w:i/>
                <w:iCs/>
                <w:sz w:val="20"/>
                <w:szCs w:val="20"/>
              </w:rPr>
              <w:t>Școala primară</w:t>
            </w:r>
          </w:p>
        </w:tc>
        <w:tc>
          <w:tcPr>
            <w:tcW w:w="723" w:type="pct"/>
            <w:shd w:val="clear" w:color="auto" w:fill="F2F2F2" w:themeFill="background1" w:themeFillShade="F2"/>
            <w:vAlign w:val="center"/>
          </w:tcPr>
          <w:p w14:paraId="42EAAAE0" w14:textId="075EBD44"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1960</w:t>
            </w:r>
          </w:p>
        </w:tc>
        <w:tc>
          <w:tcPr>
            <w:tcW w:w="666" w:type="pct"/>
            <w:shd w:val="clear" w:color="auto" w:fill="F2F2F2" w:themeFill="background1" w:themeFillShade="F2"/>
            <w:vAlign w:val="center"/>
          </w:tcPr>
          <w:p w14:paraId="3FAA1E74" w14:textId="588F7F9E"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22</w:t>
            </w:r>
          </w:p>
        </w:tc>
        <w:tc>
          <w:tcPr>
            <w:tcW w:w="722" w:type="pct"/>
            <w:shd w:val="clear" w:color="auto" w:fill="F2F2F2" w:themeFill="background1" w:themeFillShade="F2"/>
            <w:vAlign w:val="center"/>
          </w:tcPr>
          <w:p w14:paraId="7C5F2220" w14:textId="5F2BB214"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405</w:t>
            </w:r>
          </w:p>
        </w:tc>
        <w:tc>
          <w:tcPr>
            <w:tcW w:w="722" w:type="pct"/>
            <w:shd w:val="clear" w:color="auto" w:fill="F2F2F2" w:themeFill="background1" w:themeFillShade="F2"/>
            <w:vAlign w:val="center"/>
          </w:tcPr>
          <w:p w14:paraId="68AD2B98" w14:textId="5CD11F30"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442</w:t>
            </w:r>
          </w:p>
        </w:tc>
        <w:tc>
          <w:tcPr>
            <w:tcW w:w="722" w:type="pct"/>
            <w:shd w:val="clear" w:color="auto" w:fill="F2F2F2" w:themeFill="background1" w:themeFillShade="F2"/>
            <w:vAlign w:val="center"/>
          </w:tcPr>
          <w:p w14:paraId="566E5DBA" w14:textId="44B149C0"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1290</w:t>
            </w:r>
          </w:p>
        </w:tc>
        <w:tc>
          <w:tcPr>
            <w:tcW w:w="722" w:type="pct"/>
            <w:shd w:val="clear" w:color="auto" w:fill="F2F2F2" w:themeFill="background1" w:themeFillShade="F2"/>
            <w:vAlign w:val="center"/>
          </w:tcPr>
          <w:p w14:paraId="630E9DE8" w14:textId="6067208B"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1290</w:t>
            </w:r>
          </w:p>
        </w:tc>
      </w:tr>
      <w:tr w:rsidR="00BC4FD8" w:rsidRPr="00C24276" w14:paraId="6B0084A5" w14:textId="77777777" w:rsidTr="00EA414B">
        <w:tc>
          <w:tcPr>
            <w:tcW w:w="722" w:type="pct"/>
            <w:shd w:val="clear" w:color="auto" w:fill="F2F2F2" w:themeFill="background1" w:themeFillShade="F2"/>
            <w:vAlign w:val="center"/>
          </w:tcPr>
          <w:p w14:paraId="5BFF87EC" w14:textId="43A2AF6A" w:rsidR="00BC4FD8" w:rsidRPr="00C24276" w:rsidRDefault="00BC4FD8" w:rsidP="00BC4FD8">
            <w:pPr>
              <w:snapToGrid w:val="0"/>
              <w:jc w:val="center"/>
              <w:rPr>
                <w:rFonts w:ascii="Calibri" w:hAnsi="Calibri" w:cs="Calibri"/>
                <w:sz w:val="22"/>
                <w:lang w:val="ro-RO"/>
              </w:rPr>
            </w:pPr>
            <w:r w:rsidRPr="009C171E">
              <w:rPr>
                <w:rFonts w:ascii="Calibri" w:hAnsi="Calibri" w:cs="Calibri"/>
                <w:i/>
                <w:iCs/>
                <w:sz w:val="20"/>
                <w:szCs w:val="20"/>
              </w:rPr>
              <w:lastRenderedPageBreak/>
              <w:t>Gimnaziul ”Ion Creangă”</w:t>
            </w:r>
          </w:p>
        </w:tc>
        <w:tc>
          <w:tcPr>
            <w:tcW w:w="723" w:type="pct"/>
            <w:shd w:val="clear" w:color="auto" w:fill="F2F2F2" w:themeFill="background1" w:themeFillShade="F2"/>
            <w:vAlign w:val="center"/>
          </w:tcPr>
          <w:p w14:paraId="750E486A" w14:textId="3BBDE35C" w:rsidR="00BC4FD8" w:rsidRPr="00BC4FD8" w:rsidRDefault="00BC4FD8" w:rsidP="00BC4FD8">
            <w:pPr>
              <w:jc w:val="center"/>
              <w:rPr>
                <w:rFonts w:asciiTheme="minorHAnsi" w:hAnsiTheme="minorHAnsi" w:cs="Calibri"/>
                <w:sz w:val="20"/>
                <w:szCs w:val="20"/>
              </w:rPr>
            </w:pPr>
            <w:r w:rsidRPr="00806FCD">
              <w:rPr>
                <w:rFonts w:asciiTheme="minorHAnsi" w:hAnsiTheme="minorHAnsi" w:cs="Calibri"/>
                <w:sz w:val="20"/>
                <w:szCs w:val="20"/>
              </w:rPr>
              <w:t>1947</w:t>
            </w:r>
          </w:p>
        </w:tc>
        <w:tc>
          <w:tcPr>
            <w:tcW w:w="666" w:type="pct"/>
            <w:shd w:val="clear" w:color="auto" w:fill="F2F2F2" w:themeFill="background1" w:themeFillShade="F2"/>
            <w:vAlign w:val="center"/>
          </w:tcPr>
          <w:p w14:paraId="3FFD08FD" w14:textId="673C38CC"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20</w:t>
            </w:r>
          </w:p>
        </w:tc>
        <w:tc>
          <w:tcPr>
            <w:tcW w:w="722" w:type="pct"/>
            <w:shd w:val="clear" w:color="auto" w:fill="F2F2F2" w:themeFill="background1" w:themeFillShade="F2"/>
            <w:vAlign w:val="center"/>
          </w:tcPr>
          <w:p w14:paraId="694E9CC3" w14:textId="2A5BA4F9"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320</w:t>
            </w:r>
          </w:p>
        </w:tc>
        <w:tc>
          <w:tcPr>
            <w:tcW w:w="722" w:type="pct"/>
            <w:shd w:val="clear" w:color="auto" w:fill="F2F2F2" w:themeFill="background1" w:themeFillShade="F2"/>
            <w:vAlign w:val="center"/>
          </w:tcPr>
          <w:p w14:paraId="07E0D04A" w14:textId="7669A68D"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162</w:t>
            </w:r>
          </w:p>
        </w:tc>
        <w:tc>
          <w:tcPr>
            <w:tcW w:w="722" w:type="pct"/>
            <w:shd w:val="clear" w:color="auto" w:fill="F2F2F2" w:themeFill="background1" w:themeFillShade="F2"/>
            <w:vAlign w:val="center"/>
          </w:tcPr>
          <w:p w14:paraId="56A36C7D" w14:textId="6F584D82"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1715</w:t>
            </w:r>
          </w:p>
        </w:tc>
        <w:tc>
          <w:tcPr>
            <w:tcW w:w="722" w:type="pct"/>
            <w:shd w:val="clear" w:color="auto" w:fill="F2F2F2" w:themeFill="background1" w:themeFillShade="F2"/>
            <w:vAlign w:val="center"/>
          </w:tcPr>
          <w:p w14:paraId="5685EDCC" w14:textId="29A26C5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1715</w:t>
            </w:r>
          </w:p>
        </w:tc>
      </w:tr>
      <w:tr w:rsidR="00BC4FD8" w:rsidRPr="00C24276" w14:paraId="5B2CB4B8" w14:textId="77777777" w:rsidTr="00EA414B">
        <w:tc>
          <w:tcPr>
            <w:tcW w:w="722" w:type="pct"/>
            <w:shd w:val="clear" w:color="auto" w:fill="F2F2F2" w:themeFill="background1" w:themeFillShade="F2"/>
            <w:vAlign w:val="center"/>
          </w:tcPr>
          <w:p w14:paraId="70FE011A" w14:textId="53306094" w:rsidR="00BC4FD8" w:rsidRPr="00C24276" w:rsidRDefault="00BC4FD8" w:rsidP="00BC4FD8">
            <w:pPr>
              <w:snapToGrid w:val="0"/>
              <w:jc w:val="center"/>
              <w:rPr>
                <w:rFonts w:ascii="Calibri" w:hAnsi="Calibri" w:cs="Calibri"/>
                <w:sz w:val="22"/>
                <w:lang w:val="ro-RO"/>
              </w:rPr>
            </w:pPr>
            <w:r w:rsidRPr="009C171E">
              <w:rPr>
                <w:rFonts w:ascii="Calibri" w:hAnsi="Calibri" w:cs="Calibri"/>
                <w:i/>
                <w:iCs/>
                <w:sz w:val="20"/>
                <w:szCs w:val="20"/>
              </w:rPr>
              <w:t>Liceul Teoretic ”V.Alecsandri”</w:t>
            </w:r>
          </w:p>
        </w:tc>
        <w:tc>
          <w:tcPr>
            <w:tcW w:w="723" w:type="pct"/>
            <w:shd w:val="clear" w:color="auto" w:fill="F2F2F2" w:themeFill="background1" w:themeFillShade="F2"/>
            <w:vAlign w:val="center"/>
          </w:tcPr>
          <w:p w14:paraId="5B7D3516" w14:textId="0C5BCD78"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1941</w:t>
            </w:r>
          </w:p>
        </w:tc>
        <w:tc>
          <w:tcPr>
            <w:tcW w:w="666" w:type="pct"/>
            <w:shd w:val="clear" w:color="auto" w:fill="F2F2F2" w:themeFill="background1" w:themeFillShade="F2"/>
            <w:vAlign w:val="center"/>
          </w:tcPr>
          <w:p w14:paraId="6D6A6388" w14:textId="38E6228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62</w:t>
            </w:r>
          </w:p>
        </w:tc>
        <w:tc>
          <w:tcPr>
            <w:tcW w:w="722" w:type="pct"/>
            <w:shd w:val="clear" w:color="auto" w:fill="F2F2F2" w:themeFill="background1" w:themeFillShade="F2"/>
            <w:vAlign w:val="center"/>
          </w:tcPr>
          <w:p w14:paraId="257950BE" w14:textId="18D4BA0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1400</w:t>
            </w:r>
          </w:p>
        </w:tc>
        <w:tc>
          <w:tcPr>
            <w:tcW w:w="722" w:type="pct"/>
            <w:shd w:val="clear" w:color="auto" w:fill="F2F2F2" w:themeFill="background1" w:themeFillShade="F2"/>
            <w:vAlign w:val="center"/>
          </w:tcPr>
          <w:p w14:paraId="3A1B5813" w14:textId="4C7E09E4"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776</w:t>
            </w:r>
          </w:p>
        </w:tc>
        <w:tc>
          <w:tcPr>
            <w:tcW w:w="722" w:type="pct"/>
            <w:shd w:val="clear" w:color="auto" w:fill="F2F2F2" w:themeFill="background1" w:themeFillShade="F2"/>
            <w:vAlign w:val="center"/>
          </w:tcPr>
          <w:p w14:paraId="460E9C94" w14:textId="5722FFAC"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2167</w:t>
            </w:r>
          </w:p>
        </w:tc>
        <w:tc>
          <w:tcPr>
            <w:tcW w:w="722" w:type="pct"/>
            <w:shd w:val="clear" w:color="auto" w:fill="F2F2F2" w:themeFill="background1" w:themeFillShade="F2"/>
            <w:vAlign w:val="center"/>
          </w:tcPr>
          <w:p w14:paraId="3999C523" w14:textId="74B760EB"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2167</w:t>
            </w:r>
          </w:p>
        </w:tc>
      </w:tr>
      <w:tr w:rsidR="00BC4FD8" w:rsidRPr="00C24276" w14:paraId="710D83BB" w14:textId="77777777" w:rsidTr="00EA414B">
        <w:tc>
          <w:tcPr>
            <w:tcW w:w="722" w:type="pct"/>
            <w:shd w:val="clear" w:color="auto" w:fill="F2F2F2" w:themeFill="background1" w:themeFillShade="F2"/>
            <w:vAlign w:val="center"/>
          </w:tcPr>
          <w:p w14:paraId="46A10D9C" w14:textId="01F5FD43" w:rsidR="00BC4FD8" w:rsidRPr="00C24276" w:rsidRDefault="00BC4FD8" w:rsidP="00BC4FD8">
            <w:pPr>
              <w:snapToGrid w:val="0"/>
              <w:jc w:val="center"/>
              <w:rPr>
                <w:rFonts w:ascii="Calibri" w:hAnsi="Calibri" w:cs="Calibri"/>
                <w:sz w:val="22"/>
                <w:lang w:val="ro-RO"/>
              </w:rPr>
            </w:pPr>
            <w:r w:rsidRPr="009C171E">
              <w:rPr>
                <w:rFonts w:ascii="Calibri" w:hAnsi="Calibri" w:cs="Calibri"/>
                <w:i/>
                <w:iCs/>
                <w:sz w:val="20"/>
                <w:szCs w:val="20"/>
              </w:rPr>
              <w:t>Liceul Teoretic”M. Sadoveanu”</w:t>
            </w:r>
          </w:p>
        </w:tc>
        <w:tc>
          <w:tcPr>
            <w:tcW w:w="723" w:type="pct"/>
            <w:shd w:val="clear" w:color="auto" w:fill="F2F2F2" w:themeFill="background1" w:themeFillShade="F2"/>
            <w:vAlign w:val="center"/>
          </w:tcPr>
          <w:p w14:paraId="2B93EA25" w14:textId="6FC755C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1991</w:t>
            </w:r>
          </w:p>
        </w:tc>
        <w:tc>
          <w:tcPr>
            <w:tcW w:w="666" w:type="pct"/>
            <w:shd w:val="clear" w:color="auto" w:fill="F2F2F2" w:themeFill="background1" w:themeFillShade="F2"/>
            <w:vAlign w:val="center"/>
          </w:tcPr>
          <w:p w14:paraId="648A6A6D" w14:textId="4D32B119"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44</w:t>
            </w:r>
          </w:p>
        </w:tc>
        <w:tc>
          <w:tcPr>
            <w:tcW w:w="722" w:type="pct"/>
            <w:shd w:val="clear" w:color="auto" w:fill="F2F2F2" w:themeFill="background1" w:themeFillShade="F2"/>
            <w:vAlign w:val="center"/>
          </w:tcPr>
          <w:p w14:paraId="2D21C166" w14:textId="33F162A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600</w:t>
            </w:r>
          </w:p>
        </w:tc>
        <w:tc>
          <w:tcPr>
            <w:tcW w:w="722" w:type="pct"/>
            <w:shd w:val="clear" w:color="auto" w:fill="F2F2F2" w:themeFill="background1" w:themeFillShade="F2"/>
            <w:vAlign w:val="center"/>
          </w:tcPr>
          <w:p w14:paraId="03052BD1" w14:textId="41626832"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551</w:t>
            </w:r>
          </w:p>
        </w:tc>
        <w:tc>
          <w:tcPr>
            <w:tcW w:w="722" w:type="pct"/>
            <w:shd w:val="clear" w:color="auto" w:fill="F2F2F2" w:themeFill="background1" w:themeFillShade="F2"/>
            <w:vAlign w:val="center"/>
          </w:tcPr>
          <w:p w14:paraId="786EA885" w14:textId="3A0E05BE"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2303</w:t>
            </w:r>
          </w:p>
        </w:tc>
        <w:tc>
          <w:tcPr>
            <w:tcW w:w="722" w:type="pct"/>
            <w:shd w:val="clear" w:color="auto" w:fill="F2F2F2" w:themeFill="background1" w:themeFillShade="F2"/>
            <w:vAlign w:val="center"/>
          </w:tcPr>
          <w:p w14:paraId="4843EDFB" w14:textId="46FF12EE"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2303</w:t>
            </w:r>
          </w:p>
        </w:tc>
      </w:tr>
      <w:tr w:rsidR="00BC4FD8" w:rsidRPr="00C24276" w14:paraId="24604C91" w14:textId="77777777" w:rsidTr="00EA414B">
        <w:tc>
          <w:tcPr>
            <w:tcW w:w="722" w:type="pct"/>
            <w:shd w:val="clear" w:color="auto" w:fill="F2F2F2" w:themeFill="background1" w:themeFillShade="F2"/>
          </w:tcPr>
          <w:p w14:paraId="1FD3B1AA" w14:textId="5501B19B" w:rsidR="00BC4FD8" w:rsidRPr="00C24276" w:rsidRDefault="00BC4FD8" w:rsidP="00BC4FD8">
            <w:pPr>
              <w:snapToGrid w:val="0"/>
              <w:jc w:val="center"/>
              <w:rPr>
                <w:rFonts w:ascii="Calibri" w:hAnsi="Calibri" w:cs="Calibri"/>
                <w:sz w:val="22"/>
                <w:lang w:val="ro-RO"/>
              </w:rPr>
            </w:pPr>
            <w:r>
              <w:rPr>
                <w:rFonts w:ascii="Calibri" w:hAnsi="Calibri" w:cs="Calibri"/>
                <w:i/>
                <w:iCs/>
                <w:sz w:val="20"/>
                <w:szCs w:val="20"/>
              </w:rPr>
              <w:t>Școala Sportivă Mihai Viteazul</w:t>
            </w:r>
          </w:p>
        </w:tc>
        <w:tc>
          <w:tcPr>
            <w:tcW w:w="723" w:type="pct"/>
            <w:shd w:val="clear" w:color="auto" w:fill="F2F2F2" w:themeFill="background1" w:themeFillShade="F2"/>
            <w:vAlign w:val="center"/>
          </w:tcPr>
          <w:p w14:paraId="1753937D" w14:textId="2CC0E506"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2013</w:t>
            </w:r>
          </w:p>
        </w:tc>
        <w:tc>
          <w:tcPr>
            <w:tcW w:w="666" w:type="pct"/>
            <w:shd w:val="clear" w:color="auto" w:fill="F2F2F2" w:themeFill="background1" w:themeFillShade="F2"/>
            <w:vAlign w:val="center"/>
          </w:tcPr>
          <w:p w14:paraId="7C4DD5E2" w14:textId="7F1EE1F4"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22/9</w:t>
            </w:r>
          </w:p>
        </w:tc>
        <w:tc>
          <w:tcPr>
            <w:tcW w:w="722" w:type="pct"/>
            <w:shd w:val="clear" w:color="auto" w:fill="F2F2F2" w:themeFill="background1" w:themeFillShade="F2"/>
            <w:vAlign w:val="center"/>
          </w:tcPr>
          <w:p w14:paraId="51133723" w14:textId="4E627EC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280</w:t>
            </w:r>
          </w:p>
        </w:tc>
        <w:tc>
          <w:tcPr>
            <w:tcW w:w="722" w:type="pct"/>
            <w:shd w:val="clear" w:color="auto" w:fill="F2F2F2" w:themeFill="background1" w:themeFillShade="F2"/>
            <w:vAlign w:val="center"/>
          </w:tcPr>
          <w:p w14:paraId="69371341" w14:textId="2DF5A61F"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280</w:t>
            </w:r>
          </w:p>
        </w:tc>
        <w:tc>
          <w:tcPr>
            <w:tcW w:w="722" w:type="pct"/>
            <w:shd w:val="clear" w:color="auto" w:fill="F2F2F2" w:themeFill="background1" w:themeFillShade="F2"/>
            <w:vAlign w:val="center"/>
          </w:tcPr>
          <w:p w14:paraId="00EA80C7" w14:textId="36B559E3"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 xml:space="preserve">1000 </w:t>
            </w:r>
          </w:p>
        </w:tc>
        <w:tc>
          <w:tcPr>
            <w:tcW w:w="722" w:type="pct"/>
            <w:shd w:val="clear" w:color="auto" w:fill="F2F2F2" w:themeFill="background1" w:themeFillShade="F2"/>
            <w:vAlign w:val="center"/>
          </w:tcPr>
          <w:p w14:paraId="3F5B15CE" w14:textId="5755E1F7" w:rsidR="00BC4FD8" w:rsidRPr="00C24276" w:rsidRDefault="00EA414B" w:rsidP="00BC4FD8">
            <w:pPr>
              <w:snapToGrid w:val="0"/>
              <w:jc w:val="center"/>
              <w:rPr>
                <w:rFonts w:ascii="Calibri" w:hAnsi="Calibri" w:cs="Calibri"/>
                <w:bCs/>
                <w:sz w:val="22"/>
                <w:highlight w:val="yellow"/>
                <w:lang w:val="ro-RO"/>
              </w:rPr>
            </w:pPr>
            <w:r w:rsidRPr="00EA414B">
              <w:rPr>
                <w:rFonts w:ascii="Calibri" w:hAnsi="Calibri" w:cs="Calibri"/>
                <w:bCs/>
                <w:sz w:val="22"/>
                <w:lang w:val="ro-RO"/>
              </w:rPr>
              <w:t>1000</w:t>
            </w:r>
          </w:p>
        </w:tc>
      </w:tr>
      <w:tr w:rsidR="00BC4FD8" w:rsidRPr="00C24276" w14:paraId="6EE7AD2A" w14:textId="77777777" w:rsidTr="00EA414B">
        <w:tc>
          <w:tcPr>
            <w:tcW w:w="722" w:type="pct"/>
            <w:shd w:val="clear" w:color="auto" w:fill="F2F2F2" w:themeFill="background1" w:themeFillShade="F2"/>
            <w:vAlign w:val="center"/>
          </w:tcPr>
          <w:p w14:paraId="7FDD63DA" w14:textId="3D075EFA" w:rsidR="00BC4FD8" w:rsidRPr="00C24276" w:rsidRDefault="00BC4FD8" w:rsidP="00BC4FD8">
            <w:pPr>
              <w:snapToGrid w:val="0"/>
              <w:jc w:val="center"/>
              <w:rPr>
                <w:rFonts w:ascii="Calibri" w:hAnsi="Calibri" w:cs="Calibri"/>
                <w:sz w:val="22"/>
                <w:lang w:val="ro-RO"/>
              </w:rPr>
            </w:pPr>
            <w:r w:rsidRPr="009C171E">
              <w:rPr>
                <w:rFonts w:ascii="Calibri" w:hAnsi="Calibri" w:cs="Calibri"/>
                <w:i/>
                <w:iCs/>
                <w:sz w:val="20"/>
                <w:szCs w:val="20"/>
              </w:rPr>
              <w:t>Școala Sportivă de Rezerve Olimpice</w:t>
            </w:r>
          </w:p>
        </w:tc>
        <w:tc>
          <w:tcPr>
            <w:tcW w:w="723" w:type="pct"/>
            <w:shd w:val="clear" w:color="auto" w:fill="F2F2F2" w:themeFill="background1" w:themeFillShade="F2"/>
            <w:vAlign w:val="center"/>
          </w:tcPr>
          <w:p w14:paraId="6B4CA312" w14:textId="5ECF587B"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1960</w:t>
            </w:r>
          </w:p>
        </w:tc>
        <w:tc>
          <w:tcPr>
            <w:tcW w:w="666" w:type="pct"/>
            <w:shd w:val="clear" w:color="auto" w:fill="F2F2F2" w:themeFill="background1" w:themeFillShade="F2"/>
            <w:vAlign w:val="center"/>
          </w:tcPr>
          <w:p w14:paraId="7618D38F" w14:textId="538256DA"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9</w:t>
            </w:r>
          </w:p>
        </w:tc>
        <w:tc>
          <w:tcPr>
            <w:tcW w:w="722" w:type="pct"/>
            <w:shd w:val="clear" w:color="auto" w:fill="F2F2F2" w:themeFill="background1" w:themeFillShade="F2"/>
            <w:vAlign w:val="center"/>
          </w:tcPr>
          <w:p w14:paraId="3179160D" w14:textId="33A67787"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120</w:t>
            </w:r>
          </w:p>
        </w:tc>
        <w:tc>
          <w:tcPr>
            <w:tcW w:w="722" w:type="pct"/>
            <w:shd w:val="clear" w:color="auto" w:fill="F2F2F2" w:themeFill="background1" w:themeFillShade="F2"/>
            <w:vAlign w:val="center"/>
          </w:tcPr>
          <w:p w14:paraId="0D4FC95E" w14:textId="5C651402" w:rsidR="00BC4FD8" w:rsidRPr="00EA414B" w:rsidRDefault="00EA414B" w:rsidP="00EA414B">
            <w:pPr>
              <w:snapToGrid w:val="0"/>
              <w:jc w:val="center"/>
              <w:rPr>
                <w:rFonts w:ascii="Calibri" w:hAnsi="Calibri" w:cs="Calibri"/>
                <w:bCs/>
                <w:sz w:val="22"/>
                <w:lang w:val="ro-RO"/>
              </w:rPr>
            </w:pPr>
            <w:r w:rsidRPr="00EA414B">
              <w:rPr>
                <w:rFonts w:ascii="Calibri" w:hAnsi="Calibri" w:cs="Calibri"/>
                <w:bCs/>
                <w:sz w:val="22"/>
                <w:lang w:val="ro-RO"/>
              </w:rPr>
              <w:t>120</w:t>
            </w:r>
          </w:p>
        </w:tc>
        <w:tc>
          <w:tcPr>
            <w:tcW w:w="722" w:type="pct"/>
            <w:shd w:val="clear" w:color="auto" w:fill="F2F2F2" w:themeFill="background1" w:themeFillShade="F2"/>
            <w:vAlign w:val="center"/>
          </w:tcPr>
          <w:p w14:paraId="48ECCA0E" w14:textId="53384BF5"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730</w:t>
            </w:r>
            <w:r>
              <w:rPr>
                <w:rFonts w:asciiTheme="minorHAnsi" w:hAnsiTheme="minorHAnsi" w:cs="Calibri"/>
                <w:sz w:val="20"/>
                <w:szCs w:val="20"/>
              </w:rPr>
              <w:t>.</w:t>
            </w:r>
            <w:r w:rsidRPr="00806FCD">
              <w:rPr>
                <w:rFonts w:asciiTheme="minorHAnsi" w:hAnsiTheme="minorHAnsi" w:cs="Calibri"/>
                <w:sz w:val="20"/>
                <w:szCs w:val="20"/>
              </w:rPr>
              <w:t>8</w:t>
            </w:r>
          </w:p>
        </w:tc>
        <w:tc>
          <w:tcPr>
            <w:tcW w:w="722" w:type="pct"/>
            <w:shd w:val="clear" w:color="auto" w:fill="F2F2F2" w:themeFill="background1" w:themeFillShade="F2"/>
            <w:vAlign w:val="center"/>
          </w:tcPr>
          <w:p w14:paraId="3F1049B0" w14:textId="7898A8E9" w:rsidR="00BC4FD8" w:rsidRPr="00C24276" w:rsidRDefault="00BC4FD8" w:rsidP="00BC4FD8">
            <w:pPr>
              <w:snapToGrid w:val="0"/>
              <w:jc w:val="center"/>
              <w:rPr>
                <w:rFonts w:ascii="Calibri" w:hAnsi="Calibri" w:cs="Calibri"/>
                <w:bCs/>
                <w:sz w:val="22"/>
                <w:highlight w:val="yellow"/>
                <w:lang w:val="ro-RO"/>
              </w:rPr>
            </w:pPr>
            <w:r w:rsidRPr="00806FCD">
              <w:rPr>
                <w:rFonts w:asciiTheme="minorHAnsi" w:hAnsiTheme="minorHAnsi" w:cs="Calibri"/>
                <w:sz w:val="20"/>
                <w:szCs w:val="20"/>
              </w:rPr>
              <w:t>730</w:t>
            </w:r>
            <w:r>
              <w:rPr>
                <w:rFonts w:asciiTheme="minorHAnsi" w:hAnsiTheme="minorHAnsi" w:cs="Calibri"/>
                <w:sz w:val="20"/>
                <w:szCs w:val="20"/>
              </w:rPr>
              <w:t>.</w:t>
            </w:r>
            <w:r w:rsidRPr="00806FCD">
              <w:rPr>
                <w:rFonts w:asciiTheme="minorHAnsi" w:hAnsiTheme="minorHAnsi" w:cs="Calibri"/>
                <w:sz w:val="20"/>
                <w:szCs w:val="20"/>
              </w:rPr>
              <w:t>8</w:t>
            </w:r>
          </w:p>
        </w:tc>
      </w:tr>
    </w:tbl>
    <w:p w14:paraId="6DD3A5A2" w14:textId="77777777" w:rsidR="00D43A3A" w:rsidRPr="00C81D7C" w:rsidRDefault="00D43A3A" w:rsidP="00D43A3A">
      <w:pPr>
        <w:jc w:val="both"/>
        <w:rPr>
          <w:rFonts w:ascii="Calibri" w:hAnsi="Calibri" w:cs="Calibri"/>
          <w:lang w:val="ro-RO"/>
        </w:rPr>
      </w:pPr>
    </w:p>
    <w:p w14:paraId="6B861F2D" w14:textId="77777777" w:rsidR="00D43A3A" w:rsidRPr="00C81D7C" w:rsidRDefault="00D43A3A" w:rsidP="00D43A3A">
      <w:pPr>
        <w:jc w:val="both"/>
        <w:rPr>
          <w:rFonts w:ascii="Calibri" w:hAnsi="Calibri" w:cs="Calibri"/>
          <w:lang w:val="ro-RO"/>
        </w:rPr>
      </w:pPr>
      <w:r w:rsidRPr="00C81D7C">
        <w:rPr>
          <w:rFonts w:ascii="Calibri" w:hAnsi="Calibri" w:cs="Calibri"/>
          <w:lang w:val="ro-RO"/>
        </w:rPr>
        <w:t>Activitatea de educație și instruire a copiilor se realizează în baza Curriculei Educației copiilor de vârstă timpurie și preșcolară din Republica Moldova și Standardele de învățare și dezvoltare pentru copilul de 0-7 ani. Întregul proces instructiv-educativ este axat pe copil, pe necesitățile lui, pe ritmul propriu și nivelul de dezvoltare a fiecărui copil în parte.</w:t>
      </w:r>
    </w:p>
    <w:p w14:paraId="1366EDC6" w14:textId="77777777" w:rsidR="00D43A3A" w:rsidRPr="00C81D7C" w:rsidRDefault="00D43A3A" w:rsidP="00D43A3A">
      <w:pPr>
        <w:jc w:val="both"/>
        <w:rPr>
          <w:rFonts w:ascii="Calibri" w:hAnsi="Calibri" w:cs="Calibri"/>
          <w:lang w:val="ro-RO"/>
        </w:rPr>
      </w:pPr>
    </w:p>
    <w:p w14:paraId="2E7F4BC7" w14:textId="77777777" w:rsidR="00C24276" w:rsidRDefault="00D43A3A" w:rsidP="00D43A3A">
      <w:pPr>
        <w:jc w:val="both"/>
        <w:rPr>
          <w:rFonts w:ascii="Calibri" w:hAnsi="Calibri" w:cs="Calibri"/>
          <w:color w:val="000000" w:themeColor="text1"/>
          <w:lang w:val="ro-RO"/>
        </w:rPr>
      </w:pPr>
      <w:r w:rsidRPr="00C81D7C">
        <w:rPr>
          <w:rFonts w:ascii="Calibri" w:hAnsi="Calibri" w:cs="Calibri"/>
          <w:b/>
          <w:bCs/>
          <w:color w:val="006699"/>
          <w:lang w:val="ro-RO"/>
        </w:rPr>
        <w:t xml:space="preserve">Învățământul primar și secundar general | </w:t>
      </w:r>
      <w:r w:rsidRPr="00C81D7C">
        <w:rPr>
          <w:rFonts w:ascii="Calibri" w:hAnsi="Calibri" w:cs="Calibri"/>
          <w:color w:val="000000" w:themeColor="text1"/>
          <w:lang w:val="ro-RO"/>
        </w:rPr>
        <w:t xml:space="preserve">Învățământul primar și secundar general </w:t>
      </w:r>
      <w:r w:rsidR="00C24276">
        <w:rPr>
          <w:rFonts w:ascii="Calibri" w:hAnsi="Calibri" w:cs="Calibri"/>
          <w:lang w:val="ro-RO"/>
        </w:rPr>
        <w:t>orașul Călărași</w:t>
      </w:r>
      <w:r w:rsidRPr="00C81D7C">
        <w:rPr>
          <w:rFonts w:ascii="Calibri" w:hAnsi="Calibri" w:cs="Calibri"/>
          <w:lang w:val="ro-RO"/>
        </w:rPr>
        <w:t xml:space="preserve"> se realizează în cadrul </w:t>
      </w:r>
      <w:r w:rsidR="00C24276">
        <w:rPr>
          <w:rFonts w:ascii="Calibri" w:hAnsi="Calibri" w:cs="Calibri"/>
          <w:lang w:val="ro-RO"/>
        </w:rPr>
        <w:t xml:space="preserve">unei Școli Primare, precum și în cadrul </w:t>
      </w:r>
      <w:r w:rsidRPr="00C81D7C">
        <w:rPr>
          <w:rFonts w:ascii="Calibri" w:hAnsi="Calibri" w:cs="Calibri"/>
          <w:lang w:val="ro-RO"/>
        </w:rPr>
        <w:t xml:space="preserve">Gimnaziului </w:t>
      </w:r>
      <w:r w:rsidR="00C24276">
        <w:rPr>
          <w:rFonts w:ascii="Calibri" w:hAnsi="Calibri" w:cs="Calibri"/>
          <w:lang w:val="ro-RO"/>
        </w:rPr>
        <w:t xml:space="preserve">Ion Creangă, </w:t>
      </w:r>
      <w:r w:rsidRPr="00C81D7C">
        <w:rPr>
          <w:rFonts w:ascii="Calibri" w:hAnsi="Calibri" w:cs="Calibri"/>
          <w:lang w:val="ro-RO"/>
        </w:rPr>
        <w:t xml:space="preserve">și a </w:t>
      </w:r>
      <w:r w:rsidRPr="00C81D7C">
        <w:rPr>
          <w:rFonts w:ascii="Calibri" w:hAnsi="Calibri" w:cs="Calibri"/>
          <w:color w:val="000000" w:themeColor="text1"/>
          <w:lang w:val="ro-RO"/>
        </w:rPr>
        <w:t>Lice</w:t>
      </w:r>
      <w:r w:rsidR="00C24276">
        <w:rPr>
          <w:rFonts w:ascii="Calibri" w:hAnsi="Calibri" w:cs="Calibri"/>
          <w:color w:val="000000" w:themeColor="text1"/>
          <w:lang w:val="ro-RO"/>
        </w:rPr>
        <w:t xml:space="preserve">elor Teoretice Vasile Alecsandri și Mihail Sadoveanu. </w:t>
      </w:r>
    </w:p>
    <w:p w14:paraId="3DED25BC" w14:textId="77777777" w:rsidR="00C24276" w:rsidRDefault="00C24276" w:rsidP="00D43A3A">
      <w:pPr>
        <w:jc w:val="both"/>
        <w:rPr>
          <w:rFonts w:ascii="Calibri" w:hAnsi="Calibri" w:cs="Calibri"/>
          <w:color w:val="000000" w:themeColor="text1"/>
          <w:lang w:val="ro-RO"/>
        </w:rPr>
      </w:pPr>
    </w:p>
    <w:p w14:paraId="230A03D4" w14:textId="636ABDCA" w:rsidR="00D43A3A" w:rsidRPr="00C81D7C" w:rsidRDefault="00D43A3A" w:rsidP="00D43A3A">
      <w:pPr>
        <w:jc w:val="both"/>
        <w:rPr>
          <w:rFonts w:ascii="Calibri" w:hAnsi="Calibri" w:cs="Calibri"/>
          <w:lang w:val="ro-RO"/>
        </w:rPr>
      </w:pPr>
      <w:r w:rsidRPr="00C81D7C">
        <w:rPr>
          <w:rFonts w:ascii="Calibri" w:hAnsi="Calibri" w:cs="Calibri"/>
          <w:lang w:val="ro-RO"/>
        </w:rPr>
        <w:t>În prezent în</w:t>
      </w:r>
      <w:r w:rsidR="00C24276">
        <w:rPr>
          <w:rFonts w:ascii="Calibri" w:hAnsi="Calibri" w:cs="Calibri"/>
          <w:lang w:val="ro-RO"/>
        </w:rPr>
        <w:t xml:space="preserve"> Școala Primară își fac studiile </w:t>
      </w:r>
      <w:r w:rsidR="00EA414B">
        <w:rPr>
          <w:rFonts w:ascii="Calibri" w:hAnsi="Calibri" w:cs="Calibri"/>
          <w:lang w:val="ro-RO"/>
        </w:rPr>
        <w:t xml:space="preserve">442 </w:t>
      </w:r>
      <w:r w:rsidR="00C24276">
        <w:rPr>
          <w:rFonts w:ascii="Calibri" w:hAnsi="Calibri" w:cs="Calibri"/>
          <w:lang w:val="ro-RO"/>
        </w:rPr>
        <w:t xml:space="preserve"> elevi, în</w:t>
      </w:r>
      <w:r w:rsidRPr="00C81D7C">
        <w:rPr>
          <w:rFonts w:ascii="Calibri" w:hAnsi="Calibri" w:cs="Calibri"/>
          <w:lang w:val="ro-RO"/>
        </w:rPr>
        <w:t xml:space="preserve"> Gimnaziu </w:t>
      </w:r>
      <w:r w:rsidR="00C24276">
        <w:rPr>
          <w:rFonts w:ascii="Calibri" w:hAnsi="Calibri" w:cs="Calibri"/>
          <w:lang w:val="ro-RO"/>
        </w:rPr>
        <w:t xml:space="preserve">- </w:t>
      </w:r>
      <w:r w:rsidR="00EA414B">
        <w:rPr>
          <w:rFonts w:ascii="Calibri" w:hAnsi="Calibri" w:cs="Calibri"/>
          <w:lang w:val="ro-RO"/>
        </w:rPr>
        <w:t>162</w:t>
      </w:r>
      <w:r w:rsidRPr="00C81D7C">
        <w:rPr>
          <w:rFonts w:ascii="Calibri" w:hAnsi="Calibri" w:cs="Calibri"/>
          <w:lang w:val="ro-RO"/>
        </w:rPr>
        <w:t xml:space="preserve"> de elevi, iar în </w:t>
      </w:r>
      <w:r w:rsidR="00C24276">
        <w:rPr>
          <w:rFonts w:ascii="Calibri" w:hAnsi="Calibri" w:cs="Calibri"/>
          <w:lang w:val="ro-RO"/>
        </w:rPr>
        <w:t>cele 2 licee</w:t>
      </w:r>
      <w:r w:rsidRPr="00C81D7C">
        <w:rPr>
          <w:rFonts w:ascii="Calibri" w:hAnsi="Calibri" w:cs="Calibri"/>
          <w:lang w:val="ro-RO"/>
        </w:rPr>
        <w:t xml:space="preserve"> învață </w:t>
      </w:r>
      <w:r w:rsidR="00EA414B">
        <w:rPr>
          <w:rFonts w:ascii="Calibri" w:hAnsi="Calibri" w:cs="Calibri"/>
          <w:lang w:val="ro-RO"/>
        </w:rPr>
        <w:t>776 și 551</w:t>
      </w:r>
      <w:r w:rsidRPr="00C81D7C">
        <w:rPr>
          <w:rFonts w:ascii="Calibri" w:hAnsi="Calibri" w:cs="Calibri"/>
          <w:lang w:val="ro-RO"/>
        </w:rPr>
        <w:t xml:space="preserve"> de elevi</w:t>
      </w:r>
      <w:r w:rsidR="00EA414B">
        <w:rPr>
          <w:rFonts w:ascii="Calibri" w:hAnsi="Calibri" w:cs="Calibri"/>
          <w:lang w:val="ro-RO"/>
        </w:rPr>
        <w:t xml:space="preserve"> respectiv</w:t>
      </w:r>
      <w:r w:rsidRPr="00C81D7C">
        <w:rPr>
          <w:rFonts w:ascii="Calibri" w:hAnsi="Calibri" w:cs="Calibri"/>
          <w:lang w:val="ro-RO"/>
        </w:rPr>
        <w:t xml:space="preserve">. În instituțiile date activează respectiv </w:t>
      </w:r>
      <w:r w:rsidR="00C24276">
        <w:rPr>
          <w:rFonts w:ascii="Calibri" w:hAnsi="Calibri" w:cs="Calibri"/>
          <w:lang w:val="ro-RO"/>
        </w:rPr>
        <w:t xml:space="preserve">în Școala Primară </w:t>
      </w:r>
      <w:r w:rsidR="00EA414B">
        <w:rPr>
          <w:rFonts w:ascii="Calibri" w:hAnsi="Calibri" w:cs="Calibri"/>
          <w:lang w:val="ro-RO"/>
        </w:rPr>
        <w:t>22</w:t>
      </w:r>
      <w:r w:rsidR="00C24276">
        <w:rPr>
          <w:rFonts w:ascii="Calibri" w:hAnsi="Calibri" w:cs="Calibri"/>
          <w:lang w:val="ro-RO"/>
        </w:rPr>
        <w:t xml:space="preserve"> cadre didactice, în </w:t>
      </w:r>
      <w:r w:rsidR="001C112F">
        <w:rPr>
          <w:rFonts w:ascii="Calibri" w:hAnsi="Calibri" w:cs="Calibri"/>
          <w:lang w:val="ro-RO"/>
        </w:rPr>
        <w:t>Gimnaziu</w:t>
      </w:r>
      <w:r w:rsidRPr="00C81D7C">
        <w:rPr>
          <w:rFonts w:ascii="Calibri" w:hAnsi="Calibri" w:cs="Calibri"/>
          <w:lang w:val="ro-RO"/>
        </w:rPr>
        <w:t xml:space="preserve"> </w:t>
      </w:r>
      <w:r w:rsidR="00EA414B">
        <w:rPr>
          <w:rFonts w:ascii="Calibri" w:hAnsi="Calibri" w:cs="Calibri"/>
          <w:lang w:val="ro-RO"/>
        </w:rPr>
        <w:t>20</w:t>
      </w:r>
      <w:r w:rsidRPr="00C81D7C">
        <w:rPr>
          <w:rFonts w:ascii="Calibri" w:hAnsi="Calibri" w:cs="Calibri"/>
          <w:lang w:val="ro-RO"/>
        </w:rPr>
        <w:t xml:space="preserve"> de cadre didactice</w:t>
      </w:r>
      <w:r w:rsidR="001C112F">
        <w:rPr>
          <w:rFonts w:ascii="Calibri" w:hAnsi="Calibri" w:cs="Calibri"/>
          <w:lang w:val="ro-RO"/>
        </w:rPr>
        <w:t xml:space="preserve">, iar în cele 2 licee respectiv </w:t>
      </w:r>
      <w:r w:rsidR="00EA414B">
        <w:rPr>
          <w:rFonts w:ascii="Calibri" w:hAnsi="Calibri" w:cs="Calibri"/>
          <w:lang w:val="ro-RO"/>
        </w:rPr>
        <w:t>62</w:t>
      </w:r>
      <w:r w:rsidR="001C112F">
        <w:rPr>
          <w:rFonts w:ascii="Calibri" w:hAnsi="Calibri" w:cs="Calibri"/>
          <w:lang w:val="ro-RO"/>
        </w:rPr>
        <w:t xml:space="preserve"> și </w:t>
      </w:r>
      <w:r w:rsidR="00EA414B">
        <w:rPr>
          <w:rFonts w:ascii="Calibri" w:hAnsi="Calibri" w:cs="Calibri"/>
          <w:lang w:val="ro-RO"/>
        </w:rPr>
        <w:t>44</w:t>
      </w:r>
      <w:r w:rsidR="001C112F">
        <w:rPr>
          <w:rFonts w:ascii="Calibri" w:hAnsi="Calibri" w:cs="Calibri"/>
          <w:lang w:val="ro-RO"/>
        </w:rPr>
        <w:t xml:space="preserve"> cadre didactice. </w:t>
      </w:r>
      <w:r w:rsidRPr="00C81D7C">
        <w:rPr>
          <w:rFonts w:ascii="Calibri" w:hAnsi="Calibri" w:cs="Calibri"/>
          <w:lang w:val="ro-RO"/>
        </w:rPr>
        <w:t>Vârsta medie a cadrelor didactice</w:t>
      </w:r>
      <w:r w:rsidR="001C112F">
        <w:rPr>
          <w:rFonts w:ascii="Calibri" w:hAnsi="Calibri" w:cs="Calibri"/>
          <w:lang w:val="ro-RO"/>
        </w:rPr>
        <w:t xml:space="preserve"> este pentru Școala Primară de </w:t>
      </w:r>
      <w:r w:rsidR="00EA414B">
        <w:rPr>
          <w:rFonts w:ascii="Calibri" w:hAnsi="Calibri" w:cs="Calibri"/>
          <w:lang w:val="ro-RO"/>
        </w:rPr>
        <w:t>50</w:t>
      </w:r>
      <w:r w:rsidR="001C112F">
        <w:rPr>
          <w:rFonts w:ascii="Calibri" w:hAnsi="Calibri" w:cs="Calibri"/>
          <w:lang w:val="ro-RO"/>
        </w:rPr>
        <w:t xml:space="preserve"> ani, Gimnaziu </w:t>
      </w:r>
      <w:r w:rsidR="00EA414B">
        <w:rPr>
          <w:rFonts w:ascii="Calibri" w:hAnsi="Calibri" w:cs="Calibri"/>
          <w:lang w:val="ro-RO"/>
        </w:rPr>
        <w:t>45</w:t>
      </w:r>
      <w:r w:rsidR="001C112F">
        <w:rPr>
          <w:rFonts w:ascii="Calibri" w:hAnsi="Calibri" w:cs="Calibri"/>
          <w:lang w:val="ro-RO"/>
        </w:rPr>
        <w:t xml:space="preserve"> ani, Liceul V. Alecsandri </w:t>
      </w:r>
      <w:r w:rsidR="00EA414B">
        <w:rPr>
          <w:rFonts w:ascii="Calibri" w:hAnsi="Calibri" w:cs="Calibri"/>
          <w:lang w:val="ro-RO"/>
        </w:rPr>
        <w:t xml:space="preserve">50 </w:t>
      </w:r>
      <w:r w:rsidR="001C112F">
        <w:rPr>
          <w:rFonts w:ascii="Calibri" w:hAnsi="Calibri" w:cs="Calibri"/>
          <w:lang w:val="ro-RO"/>
        </w:rPr>
        <w:t xml:space="preserve">ani și Liceul M. Sadoveanu </w:t>
      </w:r>
      <w:r w:rsidR="00EA414B">
        <w:rPr>
          <w:rFonts w:ascii="Calibri" w:hAnsi="Calibri" w:cs="Calibri"/>
          <w:lang w:val="ro-RO"/>
        </w:rPr>
        <w:t>53</w:t>
      </w:r>
      <w:r w:rsidR="001C112F">
        <w:rPr>
          <w:rFonts w:ascii="Calibri" w:hAnsi="Calibri" w:cs="Calibri"/>
          <w:lang w:val="ro-RO"/>
        </w:rPr>
        <w:t xml:space="preserve"> ani</w:t>
      </w:r>
      <w:r w:rsidRPr="00C81D7C">
        <w:rPr>
          <w:rFonts w:ascii="Calibri" w:hAnsi="Calibri" w:cs="Calibri"/>
          <w:lang w:val="ro-RO"/>
        </w:rPr>
        <w:t xml:space="preserve">. Limba de instruire în ambele instituții este limba română. </w:t>
      </w:r>
    </w:p>
    <w:p w14:paraId="524196AF" w14:textId="77777777" w:rsidR="00D43A3A" w:rsidRPr="00C81D7C" w:rsidRDefault="00D43A3A" w:rsidP="00D43A3A">
      <w:pPr>
        <w:spacing w:after="40"/>
        <w:jc w:val="both"/>
        <w:rPr>
          <w:rFonts w:ascii="Calibri" w:hAnsi="Calibri" w:cs="Calibri"/>
          <w:lang w:val="ro-RO"/>
        </w:rPr>
      </w:pPr>
    </w:p>
    <w:p w14:paraId="7F9AF3F8" w14:textId="3B521609" w:rsidR="00D43A3A" w:rsidRDefault="00D43A3A" w:rsidP="00D43A3A">
      <w:pPr>
        <w:spacing w:after="40"/>
        <w:jc w:val="both"/>
        <w:rPr>
          <w:rFonts w:ascii="Calibri" w:hAnsi="Calibri" w:cs="Calibri"/>
          <w:color w:val="000000" w:themeColor="text1"/>
          <w:lang w:val="ro-RO"/>
        </w:rPr>
      </w:pPr>
      <w:r w:rsidRPr="00C81D7C">
        <w:rPr>
          <w:rFonts w:ascii="Calibri" w:hAnsi="Calibri" w:cs="Calibri"/>
          <w:b/>
          <w:bCs/>
          <w:color w:val="006699"/>
          <w:lang w:val="ro-RO"/>
        </w:rPr>
        <w:t xml:space="preserve">Cultura | </w:t>
      </w:r>
      <w:r w:rsidRPr="00C81D7C">
        <w:rPr>
          <w:rFonts w:ascii="Calibri" w:hAnsi="Calibri" w:cs="Calibri"/>
          <w:color w:val="000000" w:themeColor="text1"/>
          <w:lang w:val="ro-RO"/>
        </w:rPr>
        <w:t xml:space="preserve">În </w:t>
      </w:r>
      <w:r w:rsidR="001C112F">
        <w:rPr>
          <w:rFonts w:ascii="Calibri" w:hAnsi="Calibri" w:cs="Calibri"/>
          <w:color w:val="000000" w:themeColor="text1"/>
          <w:lang w:val="ro-RO"/>
        </w:rPr>
        <w:t>orașul Călărași există o casă de cultură</w:t>
      </w:r>
      <w:r w:rsidRPr="00C81D7C">
        <w:rPr>
          <w:rFonts w:ascii="Calibri" w:hAnsi="Calibri" w:cs="Calibri"/>
          <w:color w:val="000000" w:themeColor="text1"/>
          <w:lang w:val="ro-RO"/>
        </w:rPr>
        <w:t xml:space="preserve">. Capacitatea casei de cultură </w:t>
      </w:r>
      <w:r w:rsidR="001C112F">
        <w:rPr>
          <w:rFonts w:ascii="Calibri" w:hAnsi="Calibri" w:cs="Calibri"/>
          <w:color w:val="000000" w:themeColor="text1"/>
          <w:lang w:val="ro-RO"/>
        </w:rPr>
        <w:t>este de cca. 500 de locuri</w:t>
      </w:r>
      <w:r w:rsidRPr="00C81D7C">
        <w:rPr>
          <w:rFonts w:ascii="Calibri" w:hAnsi="Calibri" w:cs="Calibri"/>
          <w:color w:val="000000" w:themeColor="text1"/>
          <w:lang w:val="ro-RO"/>
        </w:rPr>
        <w:t xml:space="preserve">. Casa de Cultură dispune de mijloace tehnice audio-vizuale, sistem de încălzire, mobilier nou. Manifestările culturale ce se desfășoară țin de sărbătorile tradiționale ale neamului şi sunt foarte atractive, dar organizarea lor necesită mijloace financiare care sunt insuficiente. </w:t>
      </w:r>
    </w:p>
    <w:p w14:paraId="572431DB" w14:textId="3C243C20" w:rsidR="001C112F" w:rsidRPr="00C81D7C" w:rsidRDefault="001C112F" w:rsidP="00D43A3A">
      <w:pPr>
        <w:spacing w:after="40"/>
        <w:jc w:val="both"/>
        <w:rPr>
          <w:rFonts w:ascii="Calibri" w:hAnsi="Calibri" w:cs="Calibri"/>
          <w:color w:val="000000" w:themeColor="text1"/>
          <w:lang w:val="ro-RO"/>
        </w:rPr>
      </w:pPr>
      <w:r>
        <w:rPr>
          <w:rFonts w:ascii="Calibri" w:hAnsi="Calibri" w:cs="Calibri"/>
          <w:color w:val="000000" w:themeColor="text1"/>
          <w:lang w:val="ro-RO"/>
        </w:rPr>
        <w:t xml:space="preserve">Alte spații importante folosite pentru manifestări culturale reprezintă scuarurile orașului. Acestea sunt 8 la număr și au o suprafață cumulativă de peste 11 ha, cel mai mare având suprafața de cca.4.1 ha, iar cel mai mic de puțin peste 0.4 ha. </w:t>
      </w:r>
    </w:p>
    <w:p w14:paraId="6DF8C104" w14:textId="77777777" w:rsidR="00D43A3A" w:rsidRPr="00C81D7C" w:rsidRDefault="00D43A3A" w:rsidP="00D43A3A">
      <w:pPr>
        <w:spacing w:after="40"/>
        <w:jc w:val="both"/>
        <w:rPr>
          <w:rFonts w:ascii="Calibri" w:hAnsi="Calibri" w:cs="Calibri"/>
          <w:color w:val="000000" w:themeColor="text1"/>
          <w:lang w:val="ro-RO"/>
        </w:rPr>
      </w:pPr>
    </w:p>
    <w:p w14:paraId="7B119F0D" w14:textId="2D32B908" w:rsidR="00D43A3A" w:rsidRPr="00C81D7C" w:rsidRDefault="00F10B6F" w:rsidP="00D43A3A">
      <w:pPr>
        <w:spacing w:after="40"/>
        <w:jc w:val="both"/>
        <w:rPr>
          <w:rFonts w:ascii="Calibri" w:hAnsi="Calibri" w:cs="Calibri"/>
          <w:color w:val="000000" w:themeColor="text1"/>
          <w:lang w:val="ro-RO"/>
        </w:rPr>
      </w:pPr>
      <w:r>
        <w:rPr>
          <w:rFonts w:ascii="Calibri" w:hAnsi="Calibri" w:cs="Calibri"/>
          <w:color w:val="000000" w:themeColor="text1"/>
          <w:lang w:val="ro-RO"/>
        </w:rPr>
        <w:t xml:space="preserve">În orașul Călărași activează Biblioteca </w:t>
      </w:r>
      <w:r w:rsidRPr="00F10B6F">
        <w:rPr>
          <w:rFonts w:ascii="Calibri" w:hAnsi="Calibri" w:cs="Calibri"/>
          <w:color w:val="000000" w:themeColor="text1"/>
          <w:lang w:val="ro-RO"/>
        </w:rPr>
        <w:t>Publică Raională ”Grigore Vieru”</w:t>
      </w:r>
      <w:r w:rsidR="00D43A3A" w:rsidRPr="00C81D7C">
        <w:rPr>
          <w:rFonts w:ascii="Calibri" w:hAnsi="Calibri" w:cs="Calibri"/>
          <w:color w:val="000000" w:themeColor="text1"/>
          <w:lang w:val="ro-RO"/>
        </w:rPr>
        <w:t xml:space="preserve"> este </w:t>
      </w:r>
      <w:r w:rsidR="001C112F">
        <w:rPr>
          <w:rFonts w:ascii="Calibri" w:hAnsi="Calibri" w:cs="Calibri"/>
          <w:color w:val="000000" w:themeColor="text1"/>
          <w:lang w:val="ro-RO"/>
        </w:rPr>
        <w:t>suficient de mare</w:t>
      </w:r>
      <w:r w:rsidR="00D43A3A" w:rsidRPr="00C81D7C">
        <w:rPr>
          <w:rFonts w:ascii="Calibri" w:hAnsi="Calibri" w:cs="Calibri"/>
          <w:color w:val="000000" w:themeColor="text1"/>
          <w:lang w:val="ro-RO"/>
        </w:rPr>
        <w:t xml:space="preserve"> şi permite asigurarea condițiilor necesare pentru buna desfășurare a activității acesteia. </w:t>
      </w:r>
      <w:r w:rsidR="001C112F">
        <w:rPr>
          <w:rFonts w:ascii="Calibri" w:hAnsi="Calibri" w:cs="Calibri"/>
          <w:color w:val="000000" w:themeColor="text1"/>
          <w:lang w:val="ro-RO"/>
        </w:rPr>
        <w:t xml:space="preserve">Biblioteca este bine dotată, atât cu fond de carte cât și cu tehnică de calcul, devenind un centru multimedia. Biblioteca a beneficiat de suport în cadrul programului Novateca. </w:t>
      </w:r>
    </w:p>
    <w:p w14:paraId="75D29F25" w14:textId="2C30455B" w:rsidR="007D0192" w:rsidRPr="00C81D7C" w:rsidRDefault="007D0192" w:rsidP="00D43A3A">
      <w:pPr>
        <w:spacing w:after="40"/>
        <w:jc w:val="both"/>
        <w:rPr>
          <w:rFonts w:ascii="Calibri" w:hAnsi="Calibri" w:cs="Calibri"/>
          <w:color w:val="000000" w:themeColor="text1"/>
          <w:lang w:val="ro-RO"/>
        </w:rPr>
      </w:pPr>
    </w:p>
    <w:p w14:paraId="340F8801" w14:textId="24122714" w:rsidR="007D0192" w:rsidRPr="00C81D7C" w:rsidRDefault="007D0192" w:rsidP="007D0192">
      <w:pPr>
        <w:spacing w:after="40"/>
        <w:jc w:val="both"/>
        <w:rPr>
          <w:rFonts w:ascii="Calibri" w:hAnsi="Calibri" w:cs="Calibri"/>
          <w:color w:val="000000" w:themeColor="text1"/>
          <w:lang w:val="ro-RO"/>
        </w:rPr>
      </w:pPr>
      <w:r w:rsidRPr="00C81D7C">
        <w:rPr>
          <w:rFonts w:ascii="Calibri" w:hAnsi="Calibri" w:cs="Calibri"/>
          <w:b/>
          <w:bCs/>
          <w:color w:val="006699"/>
          <w:lang w:val="ro-RO"/>
        </w:rPr>
        <w:t xml:space="preserve">Ocrotirea sănătății | </w:t>
      </w:r>
      <w:r w:rsidRPr="00C81D7C">
        <w:rPr>
          <w:rFonts w:ascii="Calibri" w:hAnsi="Calibri" w:cs="Calibri"/>
          <w:color w:val="000000" w:themeColor="text1"/>
          <w:lang w:val="ro-RO"/>
        </w:rPr>
        <w:t xml:space="preserve">În </w:t>
      </w:r>
      <w:r w:rsidR="001C112F">
        <w:rPr>
          <w:rFonts w:ascii="Calibri" w:hAnsi="Calibri" w:cs="Calibri"/>
          <w:color w:val="000000" w:themeColor="text1"/>
          <w:lang w:val="ro-RO"/>
        </w:rPr>
        <w:t>orașul Călărași</w:t>
      </w:r>
      <w:r w:rsidRPr="00C81D7C">
        <w:rPr>
          <w:rFonts w:ascii="Calibri" w:hAnsi="Calibri" w:cs="Calibri"/>
          <w:color w:val="000000" w:themeColor="text1"/>
          <w:lang w:val="ro-RO"/>
        </w:rPr>
        <w:t xml:space="preserve"> activează </w:t>
      </w:r>
      <w:r w:rsidR="001C112F">
        <w:rPr>
          <w:rFonts w:ascii="Calibri" w:hAnsi="Calibri" w:cs="Calibri"/>
          <w:color w:val="000000" w:themeColor="text1"/>
          <w:lang w:val="ro-RO"/>
        </w:rPr>
        <w:t>3</w:t>
      </w:r>
      <w:r w:rsidRPr="00C81D7C">
        <w:rPr>
          <w:rFonts w:ascii="Calibri" w:hAnsi="Calibri" w:cs="Calibri"/>
          <w:color w:val="000000" w:themeColor="text1"/>
          <w:lang w:val="ro-RO"/>
        </w:rPr>
        <w:t xml:space="preserve"> instituții de sănătate publică. Numărul de beneficiari anual se ridică la cca. </w:t>
      </w:r>
      <w:r w:rsidR="001C112F">
        <w:rPr>
          <w:rFonts w:ascii="Calibri" w:hAnsi="Calibri" w:cs="Calibri"/>
          <w:color w:val="000000" w:themeColor="text1"/>
          <w:lang w:val="ro-RO"/>
        </w:rPr>
        <w:t xml:space="preserve">10 000 </w:t>
      </w:r>
      <w:r w:rsidRPr="00C81D7C">
        <w:rPr>
          <w:rFonts w:ascii="Calibri" w:hAnsi="Calibri" w:cs="Calibri"/>
          <w:color w:val="000000" w:themeColor="text1"/>
          <w:lang w:val="ro-RO"/>
        </w:rPr>
        <w:t>de pacienți. Lista instituțiilor include următoarele:</w:t>
      </w:r>
    </w:p>
    <w:p w14:paraId="43A198BF" w14:textId="25704ABE" w:rsidR="007D0192" w:rsidRPr="00C81D7C" w:rsidRDefault="001C112F" w:rsidP="00C0075B">
      <w:pPr>
        <w:pStyle w:val="a4"/>
        <w:numPr>
          <w:ilvl w:val="0"/>
          <w:numId w:val="4"/>
        </w:numPr>
        <w:spacing w:after="40"/>
        <w:jc w:val="both"/>
        <w:rPr>
          <w:rFonts w:ascii="Calibri" w:hAnsi="Calibri" w:cs="Calibri"/>
          <w:color w:val="000000" w:themeColor="text1"/>
          <w:lang w:val="ro-RO"/>
        </w:rPr>
      </w:pPr>
      <w:r>
        <w:rPr>
          <w:rFonts w:ascii="Calibri" w:hAnsi="Calibri" w:cs="Calibri"/>
          <w:color w:val="000000" w:themeColor="text1"/>
          <w:lang w:val="ro-RO"/>
        </w:rPr>
        <w:t xml:space="preserve">IMPS Spitalul raional Călărași, 361 angajați, peste 3000 de pacienți anual. </w:t>
      </w:r>
    </w:p>
    <w:p w14:paraId="2BADC11F" w14:textId="5FCBAAB8" w:rsidR="007D0192" w:rsidRDefault="001C112F" w:rsidP="00C0075B">
      <w:pPr>
        <w:pStyle w:val="a4"/>
        <w:numPr>
          <w:ilvl w:val="0"/>
          <w:numId w:val="4"/>
        </w:numPr>
        <w:spacing w:after="40"/>
        <w:jc w:val="both"/>
        <w:rPr>
          <w:rFonts w:ascii="Calibri" w:hAnsi="Calibri" w:cs="Calibri"/>
          <w:color w:val="000000" w:themeColor="text1"/>
          <w:lang w:val="ro-RO"/>
        </w:rPr>
      </w:pPr>
      <w:r>
        <w:rPr>
          <w:rFonts w:ascii="Calibri" w:hAnsi="Calibri" w:cs="Calibri"/>
          <w:color w:val="000000" w:themeColor="text1"/>
          <w:lang w:val="ro-RO"/>
        </w:rPr>
        <w:t>CMF Călărași</w:t>
      </w:r>
      <w:r w:rsidR="007D0192" w:rsidRPr="00C81D7C">
        <w:rPr>
          <w:rFonts w:ascii="Calibri" w:hAnsi="Calibri" w:cs="Calibri"/>
          <w:color w:val="000000" w:themeColor="text1"/>
          <w:lang w:val="ro-RO"/>
        </w:rPr>
        <w:t xml:space="preserve">, </w:t>
      </w:r>
      <w:r>
        <w:rPr>
          <w:rFonts w:ascii="Calibri" w:hAnsi="Calibri" w:cs="Calibri"/>
          <w:color w:val="000000" w:themeColor="text1"/>
          <w:lang w:val="ro-RO"/>
        </w:rPr>
        <w:t xml:space="preserve">166 de angajați peste </w:t>
      </w:r>
      <w:r w:rsidR="00685D97">
        <w:rPr>
          <w:rFonts w:ascii="Calibri" w:hAnsi="Calibri" w:cs="Calibri"/>
          <w:color w:val="000000" w:themeColor="text1"/>
          <w:lang w:val="ro-RO"/>
        </w:rPr>
        <w:t>6000 de pacienți anual</w:t>
      </w:r>
    </w:p>
    <w:p w14:paraId="2361314F" w14:textId="03109EA6" w:rsidR="00685D97" w:rsidRPr="00C81D7C" w:rsidRDefault="00685D97" w:rsidP="00C0075B">
      <w:pPr>
        <w:pStyle w:val="a4"/>
        <w:numPr>
          <w:ilvl w:val="0"/>
          <w:numId w:val="4"/>
        </w:numPr>
        <w:spacing w:after="40"/>
        <w:jc w:val="both"/>
        <w:rPr>
          <w:rFonts w:ascii="Calibri" w:hAnsi="Calibri" w:cs="Calibri"/>
          <w:color w:val="000000" w:themeColor="text1"/>
          <w:lang w:val="ro-RO"/>
        </w:rPr>
      </w:pPr>
      <w:r>
        <w:rPr>
          <w:rFonts w:ascii="Calibri" w:hAnsi="Calibri" w:cs="Calibri"/>
          <w:color w:val="000000" w:themeColor="text1"/>
          <w:lang w:val="ro-RO"/>
        </w:rPr>
        <w:t xml:space="preserve">IMPS Spitalul Raional Călărași (stația raională de asistență medicală urgentă) – 28 de angajați, peste 1000 de pacienți anual. </w:t>
      </w:r>
    </w:p>
    <w:p w14:paraId="1A13224F" w14:textId="50A015C1" w:rsidR="00685D97" w:rsidRDefault="00685D97" w:rsidP="007D0192">
      <w:pPr>
        <w:spacing w:after="40"/>
        <w:jc w:val="both"/>
        <w:rPr>
          <w:rFonts w:ascii="Calibri" w:hAnsi="Calibri" w:cs="Calibri"/>
          <w:color w:val="000000" w:themeColor="text1"/>
          <w:lang w:val="ro-RO"/>
        </w:rPr>
      </w:pPr>
      <w:r>
        <w:rPr>
          <w:rFonts w:ascii="Calibri" w:hAnsi="Calibri" w:cs="Calibri"/>
          <w:color w:val="000000" w:themeColor="text1"/>
          <w:lang w:val="ro-RO"/>
        </w:rPr>
        <w:lastRenderedPageBreak/>
        <w:t xml:space="preserve">Spitalul raional Călărași, atât filiala de bază cât și stația raională de asistență medicală urgentă activează 24/24 ore, având un personal cumulativ de cca. 390 de oameni și deservind cca. 9-10 mii de pacienți anual, atât din localitate, cât și din întreg raionul. </w:t>
      </w:r>
    </w:p>
    <w:p w14:paraId="286F7C89" w14:textId="77777777" w:rsidR="00685D97" w:rsidRDefault="00685D97" w:rsidP="007D0192">
      <w:pPr>
        <w:spacing w:after="40"/>
        <w:jc w:val="both"/>
        <w:rPr>
          <w:rFonts w:ascii="Calibri" w:hAnsi="Calibri" w:cs="Calibri"/>
          <w:color w:val="000000" w:themeColor="text1"/>
          <w:lang w:val="ro-RO"/>
        </w:rPr>
      </w:pPr>
    </w:p>
    <w:p w14:paraId="634EDA33" w14:textId="65E818F7" w:rsidR="007D0192" w:rsidRPr="00C81D7C" w:rsidRDefault="00685D97" w:rsidP="007D0192">
      <w:pPr>
        <w:spacing w:after="40"/>
        <w:jc w:val="both"/>
        <w:rPr>
          <w:rFonts w:ascii="Calibri" w:hAnsi="Calibri" w:cs="Calibri"/>
          <w:color w:val="000000" w:themeColor="text1"/>
          <w:lang w:val="ro-RO"/>
        </w:rPr>
      </w:pPr>
      <w:r>
        <w:rPr>
          <w:rFonts w:ascii="Calibri" w:hAnsi="Calibri" w:cs="Calibri"/>
          <w:color w:val="000000" w:themeColor="text1"/>
          <w:lang w:val="ro-RO"/>
        </w:rPr>
        <w:t xml:space="preserve">Centrul </w:t>
      </w:r>
      <w:r w:rsidR="007D0192" w:rsidRPr="00C81D7C">
        <w:rPr>
          <w:rFonts w:ascii="Calibri" w:hAnsi="Calibri" w:cs="Calibri"/>
          <w:color w:val="000000" w:themeColor="text1"/>
          <w:lang w:val="ro-RO"/>
        </w:rPr>
        <w:t xml:space="preserve">medicilor de familie, cu o capacitate de </w:t>
      </w:r>
      <w:r>
        <w:rPr>
          <w:rFonts w:ascii="Calibri" w:hAnsi="Calibri" w:cs="Calibri"/>
          <w:color w:val="000000" w:themeColor="text1"/>
          <w:lang w:val="ro-RO"/>
        </w:rPr>
        <w:t>600</w:t>
      </w:r>
      <w:r w:rsidR="007D0192" w:rsidRPr="00C81D7C">
        <w:rPr>
          <w:rFonts w:ascii="Calibri" w:hAnsi="Calibri" w:cs="Calibri"/>
          <w:color w:val="000000" w:themeColor="text1"/>
          <w:lang w:val="ro-RO"/>
        </w:rPr>
        <w:t xml:space="preserve"> persoane/zi, starea lui tehnică este medie, necesită dotare cu mobilier, tehnică medicală, reparație cosmetică. O ambulanța ajunge </w:t>
      </w:r>
      <w:r>
        <w:rPr>
          <w:rFonts w:ascii="Calibri" w:hAnsi="Calibri" w:cs="Calibri"/>
          <w:color w:val="000000" w:themeColor="text1"/>
          <w:lang w:val="ro-RO"/>
        </w:rPr>
        <w:t>la pacient</w:t>
      </w:r>
      <w:r w:rsidR="007D0192" w:rsidRPr="00C81D7C">
        <w:rPr>
          <w:rFonts w:ascii="Calibri" w:hAnsi="Calibri" w:cs="Calibri"/>
          <w:color w:val="000000" w:themeColor="text1"/>
          <w:lang w:val="ro-RO"/>
        </w:rPr>
        <w:t xml:space="preserve"> timp de </w:t>
      </w:r>
      <w:r>
        <w:rPr>
          <w:rFonts w:ascii="Calibri" w:hAnsi="Calibri" w:cs="Calibri"/>
          <w:color w:val="000000" w:themeColor="text1"/>
          <w:lang w:val="ro-RO"/>
        </w:rPr>
        <w:t>10-20</w:t>
      </w:r>
      <w:r w:rsidR="007D0192" w:rsidRPr="00C81D7C">
        <w:rPr>
          <w:rFonts w:ascii="Calibri" w:hAnsi="Calibri" w:cs="Calibri"/>
          <w:color w:val="000000" w:themeColor="text1"/>
          <w:lang w:val="ro-RO"/>
        </w:rPr>
        <w:t xml:space="preserve"> minute. </w:t>
      </w:r>
    </w:p>
    <w:p w14:paraId="6315C6FE" w14:textId="77777777" w:rsidR="007D0192" w:rsidRPr="00C81D7C" w:rsidRDefault="007D0192" w:rsidP="007D0192">
      <w:pPr>
        <w:spacing w:after="40"/>
        <w:jc w:val="both"/>
        <w:rPr>
          <w:rFonts w:ascii="Calibri" w:hAnsi="Calibri" w:cs="Calibri"/>
          <w:color w:val="000000" w:themeColor="text1"/>
          <w:lang w:val="ro-RO"/>
        </w:rPr>
      </w:pPr>
      <w:r w:rsidRPr="00C81D7C">
        <w:rPr>
          <w:rFonts w:ascii="Calibri" w:hAnsi="Calibri" w:cs="Calibri"/>
          <w:color w:val="000000" w:themeColor="text1"/>
          <w:lang w:val="ro-RO"/>
        </w:rPr>
        <w:t>Programul de activitate al instituțiilor medicale a raionului au avut ca obiectiv major consolidarea şi modernizarea continuă a sistemului de ocrotire a sănătății, coordonarea activităților organelor centrale şi locale în soluționarea problemelor de sănătate, organizarea şi eficientizarea activităților instituțiilor medicale, utilizarea rațională a resurselor umane şi a materialelor în scopul ameliorării sănătății populației. Un factor extrem de important, care va ameliora situația în ocrotirea ocrotirii sănătății este implementarea asigurărilor obligatorii de asistența medicală.</w:t>
      </w:r>
    </w:p>
    <w:p w14:paraId="60E3BAAB" w14:textId="77777777" w:rsidR="007D0192" w:rsidRPr="00C81D7C" w:rsidRDefault="007D0192" w:rsidP="007D0192">
      <w:pPr>
        <w:spacing w:after="40"/>
        <w:jc w:val="both"/>
        <w:rPr>
          <w:rFonts w:ascii="Calibri" w:hAnsi="Calibri" w:cs="Calibri"/>
          <w:color w:val="000000" w:themeColor="text1"/>
          <w:lang w:val="ro-RO"/>
        </w:rPr>
      </w:pPr>
    </w:p>
    <w:p w14:paraId="1B7D2EE1" w14:textId="77777777" w:rsidR="007D0192" w:rsidRPr="00C81D7C" w:rsidRDefault="007D0192" w:rsidP="007D0192">
      <w:pPr>
        <w:spacing w:after="40"/>
        <w:jc w:val="both"/>
        <w:rPr>
          <w:rFonts w:ascii="Calibri" w:hAnsi="Calibri" w:cs="Calibri"/>
          <w:color w:val="000000" w:themeColor="text1"/>
          <w:lang w:val="ro-RO"/>
        </w:rPr>
      </w:pPr>
      <w:r w:rsidRPr="00C81D7C">
        <w:rPr>
          <w:rFonts w:ascii="Calibri" w:hAnsi="Calibri" w:cs="Calibri"/>
          <w:color w:val="000000" w:themeColor="text1"/>
          <w:lang w:val="ro-RO"/>
        </w:rPr>
        <w:t>Persoanele fără asigurări de sănătate sunt persoane apte de muncă fără loc de muncă cuprinși între 16-57 (62) ani. Motivele din care aceste persoane nu au asigurare medicală sunt neangajarea în câmpul muncii şi lipsa resurselor pentru procurarea poliței de asigurare, dezinteres în calitatea serviciilor medicale.</w:t>
      </w:r>
    </w:p>
    <w:p w14:paraId="2C7C31C6" w14:textId="77777777" w:rsidR="007D0192" w:rsidRPr="00C81D7C" w:rsidRDefault="007D0192" w:rsidP="007D0192">
      <w:pPr>
        <w:spacing w:after="40"/>
        <w:jc w:val="both"/>
        <w:rPr>
          <w:rFonts w:ascii="Calibri" w:hAnsi="Calibri" w:cs="Calibri"/>
          <w:color w:val="000000" w:themeColor="text1"/>
          <w:lang w:val="ro-RO"/>
        </w:rPr>
      </w:pPr>
    </w:p>
    <w:p w14:paraId="338E5013" w14:textId="4A611570" w:rsidR="007D0192" w:rsidRPr="00C81D7C" w:rsidRDefault="007D0192" w:rsidP="007D0192">
      <w:pPr>
        <w:spacing w:after="40"/>
        <w:jc w:val="both"/>
        <w:rPr>
          <w:rFonts w:ascii="Calibri" w:hAnsi="Calibri" w:cs="Calibri"/>
          <w:color w:val="000000" w:themeColor="text1"/>
          <w:lang w:val="ro-RO"/>
        </w:rPr>
      </w:pPr>
      <w:r w:rsidRPr="00C81D7C">
        <w:rPr>
          <w:rFonts w:ascii="Calibri" w:hAnsi="Calibri" w:cs="Calibri"/>
          <w:color w:val="000000" w:themeColor="text1"/>
          <w:lang w:val="ro-RO"/>
        </w:rPr>
        <w:t>Accesul la tratarea bolilor cronice al populației din</w:t>
      </w:r>
      <w:r w:rsidR="003569A1">
        <w:rPr>
          <w:rFonts w:ascii="Calibri" w:hAnsi="Calibri" w:cs="Calibri"/>
          <w:color w:val="000000" w:themeColor="text1"/>
          <w:lang w:val="ro-RO"/>
        </w:rPr>
        <w:t xml:space="preserve"> oraș</w:t>
      </w:r>
      <w:r w:rsidRPr="00C81D7C">
        <w:rPr>
          <w:rFonts w:ascii="Calibri" w:hAnsi="Calibri" w:cs="Calibri"/>
          <w:color w:val="000000" w:themeColor="text1"/>
          <w:lang w:val="ro-RO"/>
        </w:rPr>
        <w:t xml:space="preserve"> este moderat. Cazuri de îmbolnăvirii se înregistrează cel mai des la populația săracă. Între cazurile de morbiditate predomină afecțiunile aparatului cardiovascular şi digestiv.</w:t>
      </w:r>
    </w:p>
    <w:p w14:paraId="75A2A5E4" w14:textId="77777777" w:rsidR="007D0192" w:rsidRPr="00C81D7C" w:rsidRDefault="007D0192" w:rsidP="007D0192">
      <w:pPr>
        <w:spacing w:after="40"/>
        <w:jc w:val="both"/>
        <w:rPr>
          <w:rFonts w:ascii="Calibri" w:hAnsi="Calibri" w:cs="Calibri"/>
          <w:color w:val="000000" w:themeColor="text1"/>
          <w:lang w:val="ro-RO"/>
        </w:rPr>
      </w:pPr>
    </w:p>
    <w:p w14:paraId="7BC3167B" w14:textId="77777777" w:rsidR="007D0192" w:rsidRPr="00C81D7C" w:rsidRDefault="007D0192" w:rsidP="007D0192">
      <w:pPr>
        <w:spacing w:after="40"/>
        <w:jc w:val="both"/>
        <w:rPr>
          <w:rFonts w:ascii="Calibri" w:hAnsi="Calibri" w:cs="Calibri"/>
          <w:color w:val="000000" w:themeColor="text1"/>
          <w:lang w:val="ro-RO"/>
        </w:rPr>
      </w:pPr>
      <w:r w:rsidRPr="00C81D7C">
        <w:rPr>
          <w:rFonts w:ascii="Calibri" w:hAnsi="Calibri" w:cs="Calibri"/>
          <w:color w:val="000000" w:themeColor="text1"/>
          <w:lang w:val="ro-RO"/>
        </w:rPr>
        <w:t>Asistența medicală pre- şi postnatală sunt de calitate, persoanele sunt asistate de angajații oficiului medicilor de familie. Indiferența, lipsa mijloacelor financiare şi nepunerea la evidență reprezintă principalele cauze de care anumite persoane nu beneficiază la timp de asistența medicală.</w:t>
      </w:r>
    </w:p>
    <w:p w14:paraId="52E171B9" w14:textId="77777777" w:rsidR="007D0192" w:rsidRPr="00C81D7C" w:rsidRDefault="007D0192" w:rsidP="00D43A3A">
      <w:pPr>
        <w:spacing w:after="40"/>
        <w:jc w:val="both"/>
        <w:rPr>
          <w:rFonts w:ascii="Calibri" w:hAnsi="Calibri" w:cs="Calibri"/>
          <w:color w:val="000000" w:themeColor="text1"/>
          <w:lang w:val="ro-RO"/>
        </w:rPr>
      </w:pPr>
    </w:p>
    <w:p w14:paraId="46E72020" w14:textId="77777777" w:rsidR="00D43A3A" w:rsidRPr="00C81D7C" w:rsidRDefault="00D43A3A" w:rsidP="00BA2F76">
      <w:pPr>
        <w:jc w:val="both"/>
        <w:rPr>
          <w:rFonts w:ascii="Calibri" w:hAnsi="Calibri" w:cs="Calibri"/>
          <w:lang w:val="ro-RO"/>
        </w:rPr>
      </w:pPr>
    </w:p>
    <w:p w14:paraId="37C3156D" w14:textId="77777777" w:rsidR="00093EF4" w:rsidRPr="00C81D7C" w:rsidRDefault="00093EF4">
      <w:pPr>
        <w:spacing w:after="160" w:line="259" w:lineRule="auto"/>
        <w:rPr>
          <w:rFonts w:ascii="Calibri" w:eastAsiaTheme="majorEastAsia" w:hAnsi="Calibri" w:cs="Calibri"/>
          <w:b/>
          <w:szCs w:val="24"/>
          <w:lang w:val="ro-RO"/>
        </w:rPr>
      </w:pPr>
      <w:r w:rsidRPr="00C81D7C">
        <w:rPr>
          <w:rFonts w:ascii="Calibri" w:hAnsi="Calibri" w:cs="Calibri"/>
          <w:lang w:val="ro-RO"/>
        </w:rPr>
        <w:br w:type="page"/>
      </w:r>
    </w:p>
    <w:p w14:paraId="29D7D4F1" w14:textId="2B63E40C" w:rsidR="00093EF4" w:rsidRPr="00C81D7C" w:rsidRDefault="00093EF4" w:rsidP="00C0075B">
      <w:pPr>
        <w:pStyle w:val="2"/>
        <w:numPr>
          <w:ilvl w:val="1"/>
          <w:numId w:val="1"/>
        </w:numPr>
        <w:ind w:left="709" w:hanging="709"/>
        <w:rPr>
          <w:rFonts w:ascii="Calibri" w:hAnsi="Calibri" w:cs="Calibri"/>
          <w:color w:val="006699"/>
          <w:lang w:val="ro-RO"/>
        </w:rPr>
      </w:pPr>
      <w:bookmarkStart w:id="26" w:name="_Toc58253401"/>
      <w:r w:rsidRPr="00C81D7C">
        <w:rPr>
          <w:rFonts w:ascii="Calibri" w:hAnsi="Calibri" w:cs="Calibri"/>
          <w:color w:val="006699"/>
          <w:lang w:val="ro-RO"/>
        </w:rPr>
        <w:lastRenderedPageBreak/>
        <w:t>Economia</w:t>
      </w:r>
      <w:bookmarkEnd w:id="26"/>
    </w:p>
    <w:p w14:paraId="1C839448" w14:textId="32305D5A" w:rsidR="00093EF4" w:rsidRPr="00C81D7C" w:rsidRDefault="00093EF4" w:rsidP="00093EF4">
      <w:pPr>
        <w:rPr>
          <w:rFonts w:ascii="Calibri" w:hAnsi="Calibri" w:cs="Calibri"/>
          <w:lang w:val="ro-RO"/>
        </w:rPr>
      </w:pPr>
    </w:p>
    <w:p w14:paraId="047A19FE" w14:textId="08577244" w:rsidR="00093EF4" w:rsidRPr="00C81D7C" w:rsidRDefault="001F370F" w:rsidP="00C0075B">
      <w:pPr>
        <w:pStyle w:val="3"/>
        <w:numPr>
          <w:ilvl w:val="2"/>
          <w:numId w:val="1"/>
        </w:numPr>
        <w:ind w:left="1276" w:hanging="992"/>
        <w:rPr>
          <w:rFonts w:ascii="Calibri" w:hAnsi="Calibri" w:cs="Calibri"/>
          <w:i/>
          <w:iCs/>
          <w:color w:val="006699"/>
          <w:lang w:val="ro-RO"/>
        </w:rPr>
      </w:pPr>
      <w:bookmarkStart w:id="27" w:name="_Toc58253402"/>
      <w:r w:rsidRPr="00C81D7C">
        <w:rPr>
          <w:rFonts w:ascii="Calibri" w:hAnsi="Calibri" w:cs="Calibri"/>
          <w:i/>
          <w:iCs/>
          <w:color w:val="006699"/>
          <w:lang w:val="ro-RO"/>
        </w:rPr>
        <w:t>Structura de afaceri a economiei locale și a domeniului de afaceri</w:t>
      </w:r>
      <w:bookmarkEnd w:id="27"/>
    </w:p>
    <w:p w14:paraId="6A9B1C02" w14:textId="4BDF2BAF" w:rsidR="00BD747B" w:rsidRPr="00286560" w:rsidRDefault="007D0192" w:rsidP="00F37800">
      <w:pPr>
        <w:spacing w:after="120"/>
        <w:jc w:val="both"/>
        <w:rPr>
          <w:rFonts w:ascii="Calibri" w:hAnsi="Calibri" w:cs="Calibri"/>
          <w:lang w:val="ro-RO"/>
        </w:rPr>
      </w:pPr>
      <w:r w:rsidRPr="00286560">
        <w:rPr>
          <w:rFonts w:ascii="Calibri" w:hAnsi="Calibri" w:cs="Calibri"/>
          <w:lang w:val="ro-RO"/>
        </w:rPr>
        <w:t>Din analiza indicatorilor ce caracterizează evoluția de ansamblu a economiei localității se constată că la 01.01.20</w:t>
      </w:r>
      <w:r w:rsidR="00BD747B" w:rsidRPr="00286560">
        <w:rPr>
          <w:rFonts w:ascii="Calibri" w:hAnsi="Calibri" w:cs="Calibri"/>
          <w:lang w:val="ro-RO"/>
        </w:rPr>
        <w:t xml:space="preserve">20 </w:t>
      </w:r>
      <w:r w:rsidRPr="00286560">
        <w:rPr>
          <w:rFonts w:ascii="Calibri" w:hAnsi="Calibri" w:cs="Calibri"/>
          <w:lang w:val="ro-RO"/>
        </w:rPr>
        <w:t xml:space="preserve">pe teritoriul </w:t>
      </w:r>
      <w:r w:rsidR="00BD747B" w:rsidRPr="00286560">
        <w:rPr>
          <w:rFonts w:ascii="Calibri" w:hAnsi="Calibri" w:cs="Calibri"/>
          <w:lang w:val="ro-RO"/>
        </w:rPr>
        <w:t>orașului Călărași</w:t>
      </w:r>
      <w:r w:rsidRPr="00286560">
        <w:rPr>
          <w:rFonts w:ascii="Calibri" w:hAnsi="Calibri" w:cs="Calibri"/>
          <w:lang w:val="ro-RO"/>
        </w:rPr>
        <w:t xml:space="preserve"> erau înregistrate</w:t>
      </w:r>
      <w:r w:rsidR="005A022D" w:rsidRPr="00286560">
        <w:rPr>
          <w:rFonts w:ascii="Calibri" w:hAnsi="Calibri" w:cs="Calibri"/>
          <w:lang w:val="ro-RO"/>
        </w:rPr>
        <w:t xml:space="preserve"> în total </w:t>
      </w:r>
      <w:r w:rsidR="00286560" w:rsidRPr="00286560">
        <w:rPr>
          <w:rFonts w:ascii="Calibri" w:hAnsi="Calibri" w:cs="Calibri"/>
          <w:lang w:val="ro-RO"/>
        </w:rPr>
        <w:t>569</w:t>
      </w:r>
      <w:r w:rsidR="005A022D" w:rsidRPr="00286560">
        <w:rPr>
          <w:rFonts w:ascii="Calibri" w:hAnsi="Calibri" w:cs="Calibri"/>
          <w:lang w:val="ro-RO"/>
        </w:rPr>
        <w:t xml:space="preserve"> de agenți economici, </w:t>
      </w:r>
      <w:r w:rsidR="00BD747B" w:rsidRPr="00286560">
        <w:rPr>
          <w:rFonts w:ascii="Calibri" w:hAnsi="Calibri" w:cs="Calibri"/>
          <w:lang w:val="ro-RO"/>
        </w:rPr>
        <w:t xml:space="preserve">dintre care </w:t>
      </w:r>
      <w:r w:rsidR="00286560" w:rsidRPr="00286560">
        <w:rPr>
          <w:rFonts w:ascii="Calibri" w:hAnsi="Calibri" w:cs="Calibri"/>
          <w:lang w:val="ro-RO"/>
        </w:rPr>
        <w:t>395</w:t>
      </w:r>
      <w:r w:rsidR="00BD747B" w:rsidRPr="00286560">
        <w:rPr>
          <w:rFonts w:ascii="Calibri" w:hAnsi="Calibri" w:cs="Calibri"/>
          <w:lang w:val="ro-RO"/>
        </w:rPr>
        <w:t xml:space="preserve"> cu drept de persoană fizică și </w:t>
      </w:r>
      <w:r w:rsidR="00286560" w:rsidRPr="00286560">
        <w:rPr>
          <w:rFonts w:ascii="Calibri" w:hAnsi="Calibri" w:cs="Calibri"/>
          <w:lang w:val="ro-RO"/>
        </w:rPr>
        <w:t>174</w:t>
      </w:r>
      <w:r w:rsidR="00BD747B" w:rsidRPr="00286560">
        <w:rPr>
          <w:rFonts w:ascii="Calibri" w:hAnsi="Calibri" w:cs="Calibri"/>
          <w:lang w:val="ro-RO"/>
        </w:rPr>
        <w:t xml:space="preserve"> cu drept de persoane juridice. </w:t>
      </w:r>
    </w:p>
    <w:p w14:paraId="0160AF8E" w14:textId="107C12C7" w:rsidR="00BD747B" w:rsidRPr="00286560" w:rsidRDefault="00BD747B" w:rsidP="00F37800">
      <w:pPr>
        <w:spacing w:after="120"/>
        <w:jc w:val="both"/>
        <w:rPr>
          <w:rFonts w:ascii="Calibri" w:hAnsi="Calibri" w:cs="Calibri"/>
          <w:lang w:val="ro-RO"/>
        </w:rPr>
      </w:pPr>
      <w:r w:rsidRPr="00286560">
        <w:rPr>
          <w:rFonts w:ascii="Calibri" w:hAnsi="Calibri" w:cs="Calibri"/>
          <w:lang w:val="ro-RO"/>
        </w:rPr>
        <w:t xml:space="preserve">Din cei </w:t>
      </w:r>
      <w:r w:rsidR="00286560" w:rsidRPr="00286560">
        <w:rPr>
          <w:rFonts w:ascii="Calibri" w:hAnsi="Calibri" w:cs="Calibri"/>
          <w:lang w:val="ro-RO"/>
        </w:rPr>
        <w:t>395</w:t>
      </w:r>
      <w:r w:rsidRPr="00286560">
        <w:rPr>
          <w:rFonts w:ascii="Calibri" w:hAnsi="Calibri" w:cs="Calibri"/>
          <w:lang w:val="ro-RO"/>
        </w:rPr>
        <w:t xml:space="preserve"> de agenți economici cu drept de persoană fizică, cei mai mulți  - </w:t>
      </w:r>
      <w:r w:rsidR="00286560" w:rsidRPr="00286560">
        <w:rPr>
          <w:rFonts w:ascii="Calibri" w:hAnsi="Calibri" w:cs="Calibri"/>
          <w:lang w:val="ro-RO"/>
        </w:rPr>
        <w:t>232</w:t>
      </w:r>
      <w:r w:rsidRPr="00286560">
        <w:rPr>
          <w:rFonts w:ascii="Calibri" w:hAnsi="Calibri" w:cs="Calibri"/>
          <w:lang w:val="ro-RO"/>
        </w:rPr>
        <w:t xml:space="preserve"> reprezintă </w:t>
      </w:r>
      <w:r w:rsidR="00286560" w:rsidRPr="00286560">
        <w:rPr>
          <w:rFonts w:ascii="Calibri" w:hAnsi="Calibri" w:cs="Calibri"/>
          <w:lang w:val="ro-RO"/>
        </w:rPr>
        <w:t>activitate în bază de patentă</w:t>
      </w:r>
      <w:r w:rsidRPr="00286560">
        <w:rPr>
          <w:rFonts w:ascii="Calibri" w:hAnsi="Calibri" w:cs="Calibri"/>
          <w:lang w:val="ro-RO"/>
        </w:rPr>
        <w:t xml:space="preserve">, iar alții </w:t>
      </w:r>
      <w:r w:rsidR="00286560" w:rsidRPr="00286560">
        <w:rPr>
          <w:rFonts w:ascii="Calibri" w:hAnsi="Calibri" w:cs="Calibri"/>
          <w:lang w:val="ro-RO"/>
        </w:rPr>
        <w:t>78</w:t>
      </w:r>
      <w:r w:rsidRPr="00286560">
        <w:rPr>
          <w:rFonts w:ascii="Calibri" w:hAnsi="Calibri" w:cs="Calibri"/>
          <w:lang w:val="ro-RO"/>
        </w:rPr>
        <w:t xml:space="preserve"> sunt Gospodării Țărăneșt. Restul </w:t>
      </w:r>
      <w:r w:rsidR="00286560" w:rsidRPr="00286560">
        <w:rPr>
          <w:rFonts w:ascii="Calibri" w:hAnsi="Calibri" w:cs="Calibri"/>
          <w:lang w:val="ro-RO"/>
        </w:rPr>
        <w:t>85</w:t>
      </w:r>
      <w:r w:rsidRPr="00286560">
        <w:rPr>
          <w:rFonts w:ascii="Calibri" w:hAnsi="Calibri" w:cs="Calibri"/>
          <w:lang w:val="ro-RO"/>
        </w:rPr>
        <w:t xml:space="preserve"> de agenți economici </w:t>
      </w:r>
      <w:r w:rsidR="00286560" w:rsidRPr="00286560">
        <w:rPr>
          <w:rFonts w:ascii="Calibri" w:hAnsi="Calibri" w:cs="Calibri"/>
          <w:lang w:val="ro-RO"/>
        </w:rPr>
        <w:t>cu întreprindere individuală.</w:t>
      </w:r>
    </w:p>
    <w:p w14:paraId="7FFFE782" w14:textId="2C59A118" w:rsidR="00BD747B" w:rsidRPr="00286560" w:rsidRDefault="00BD747B" w:rsidP="00F37800">
      <w:pPr>
        <w:spacing w:after="120"/>
        <w:jc w:val="both"/>
        <w:rPr>
          <w:rFonts w:ascii="Calibri" w:hAnsi="Calibri" w:cs="Calibri"/>
          <w:lang w:val="ro-RO"/>
        </w:rPr>
      </w:pPr>
      <w:r w:rsidRPr="00286560">
        <w:rPr>
          <w:rFonts w:ascii="Calibri" w:hAnsi="Calibri" w:cs="Calibri"/>
          <w:lang w:val="ro-RO"/>
        </w:rPr>
        <w:t xml:space="preserve">În cazul agenților economici cu drept de persoană juridică, din totalul de </w:t>
      </w:r>
      <w:r w:rsidR="00286560" w:rsidRPr="00286560">
        <w:rPr>
          <w:rFonts w:ascii="Calibri" w:hAnsi="Calibri" w:cs="Calibri"/>
          <w:lang w:val="ro-RO"/>
        </w:rPr>
        <w:t>174</w:t>
      </w:r>
      <w:r w:rsidRPr="00286560">
        <w:rPr>
          <w:rFonts w:ascii="Calibri" w:hAnsi="Calibri" w:cs="Calibri"/>
          <w:lang w:val="ro-RO"/>
        </w:rPr>
        <w:t xml:space="preserve"> de agenți economici </w:t>
      </w:r>
      <w:r w:rsidR="00286560" w:rsidRPr="00286560">
        <w:rPr>
          <w:rFonts w:ascii="Calibri" w:hAnsi="Calibri" w:cs="Calibri"/>
          <w:lang w:val="ro-RO"/>
        </w:rPr>
        <w:t xml:space="preserve">159 </w:t>
      </w:r>
      <w:r w:rsidRPr="00286560">
        <w:rPr>
          <w:rFonts w:ascii="Calibri" w:hAnsi="Calibri" w:cs="Calibri"/>
          <w:lang w:val="ro-RO"/>
        </w:rPr>
        <w:t xml:space="preserve">reprezintă Societăți cu Răspundere Limitată, </w:t>
      </w:r>
      <w:r w:rsidR="00286560" w:rsidRPr="00286560">
        <w:rPr>
          <w:rFonts w:ascii="Calibri" w:hAnsi="Calibri" w:cs="Calibri"/>
          <w:lang w:val="ro-RO"/>
        </w:rPr>
        <w:t>8</w:t>
      </w:r>
      <w:r w:rsidRPr="00286560">
        <w:rPr>
          <w:rFonts w:ascii="Calibri" w:hAnsi="Calibri" w:cs="Calibri"/>
          <w:lang w:val="ro-RO"/>
        </w:rPr>
        <w:t xml:space="preserve"> Societăți pe Acțiuni, </w:t>
      </w:r>
      <w:r w:rsidR="00286560" w:rsidRPr="00286560">
        <w:rPr>
          <w:rFonts w:ascii="Calibri" w:hAnsi="Calibri" w:cs="Calibri"/>
          <w:lang w:val="ro-RO"/>
        </w:rPr>
        <w:t>2</w:t>
      </w:r>
      <w:r w:rsidRPr="00286560">
        <w:rPr>
          <w:rFonts w:ascii="Calibri" w:hAnsi="Calibri" w:cs="Calibri"/>
          <w:lang w:val="ro-RO"/>
        </w:rPr>
        <w:t xml:space="preserve"> cooperative, </w:t>
      </w:r>
      <w:r w:rsidR="00286560" w:rsidRPr="00286560">
        <w:rPr>
          <w:rFonts w:ascii="Calibri" w:hAnsi="Calibri" w:cs="Calibri"/>
          <w:lang w:val="ro-RO"/>
        </w:rPr>
        <w:t>4</w:t>
      </w:r>
      <w:r w:rsidRPr="00286560">
        <w:rPr>
          <w:rFonts w:ascii="Calibri" w:hAnsi="Calibri" w:cs="Calibri"/>
          <w:lang w:val="ro-RO"/>
        </w:rPr>
        <w:t xml:space="preserve"> </w:t>
      </w:r>
      <w:r w:rsidR="00087AEE" w:rsidRPr="00286560">
        <w:rPr>
          <w:rFonts w:ascii="Calibri" w:hAnsi="Calibri" w:cs="Calibri"/>
          <w:lang w:val="ro-RO"/>
        </w:rPr>
        <w:t>Întreprinderi</w:t>
      </w:r>
      <w:r w:rsidRPr="00286560">
        <w:rPr>
          <w:rFonts w:ascii="Calibri" w:hAnsi="Calibri" w:cs="Calibri"/>
          <w:lang w:val="ro-RO"/>
        </w:rPr>
        <w:t xml:space="preserve"> de Stat</w:t>
      </w:r>
      <w:r w:rsidR="00087AEE" w:rsidRPr="00286560">
        <w:rPr>
          <w:rFonts w:ascii="Calibri" w:hAnsi="Calibri" w:cs="Calibri"/>
          <w:lang w:val="ro-RO"/>
        </w:rPr>
        <w:t xml:space="preserve">, </w:t>
      </w:r>
      <w:r w:rsidR="00286560" w:rsidRPr="00286560">
        <w:rPr>
          <w:rFonts w:ascii="Calibri" w:hAnsi="Calibri" w:cs="Calibri"/>
          <w:lang w:val="ro-RO"/>
        </w:rPr>
        <w:t>2</w:t>
      </w:r>
      <w:r w:rsidR="00087AEE" w:rsidRPr="00286560">
        <w:rPr>
          <w:rFonts w:ascii="Calibri" w:hAnsi="Calibri" w:cs="Calibri"/>
          <w:lang w:val="ro-RO"/>
        </w:rPr>
        <w:t xml:space="preserve"> Întreprinderi Municipale și </w:t>
      </w:r>
      <w:r w:rsidR="00286560" w:rsidRPr="00286560">
        <w:rPr>
          <w:rFonts w:ascii="Calibri" w:hAnsi="Calibri" w:cs="Calibri"/>
          <w:lang w:val="ro-RO"/>
        </w:rPr>
        <w:t>nici o</w:t>
      </w:r>
      <w:r w:rsidR="00087AEE" w:rsidRPr="00286560">
        <w:rPr>
          <w:rFonts w:ascii="Calibri" w:hAnsi="Calibri" w:cs="Calibri"/>
          <w:lang w:val="ro-RO"/>
        </w:rPr>
        <w:t xml:space="preserve"> asociați</w:t>
      </w:r>
      <w:r w:rsidR="00286560" w:rsidRPr="00286560">
        <w:rPr>
          <w:rFonts w:ascii="Calibri" w:hAnsi="Calibri" w:cs="Calibri"/>
          <w:lang w:val="ro-RO"/>
        </w:rPr>
        <w:t>e</w:t>
      </w:r>
      <w:r w:rsidR="00087AEE" w:rsidRPr="00286560">
        <w:rPr>
          <w:rFonts w:ascii="Calibri" w:hAnsi="Calibri" w:cs="Calibri"/>
          <w:lang w:val="ro-RO"/>
        </w:rPr>
        <w:t xml:space="preserve"> de gospodării țărănești. </w:t>
      </w:r>
    </w:p>
    <w:p w14:paraId="1D5A7445" w14:textId="211286EC" w:rsidR="007D0192" w:rsidRPr="00C81D7C" w:rsidRDefault="005A022D" w:rsidP="00F37800">
      <w:pPr>
        <w:spacing w:after="120"/>
        <w:jc w:val="both"/>
        <w:rPr>
          <w:rFonts w:ascii="Calibri" w:hAnsi="Calibri" w:cs="Calibri"/>
          <w:lang w:val="ro-RO"/>
        </w:rPr>
      </w:pPr>
      <w:r w:rsidRPr="00286560">
        <w:rPr>
          <w:rFonts w:ascii="Calibri" w:hAnsi="Calibri" w:cs="Calibri"/>
          <w:lang w:val="ro-RO"/>
        </w:rPr>
        <w:t xml:space="preserve">În perioada 2015-2019 numărul total al agenților economici </w:t>
      </w:r>
      <w:r w:rsidR="00087AEE" w:rsidRPr="00286560">
        <w:rPr>
          <w:rFonts w:ascii="Calibri" w:hAnsi="Calibri" w:cs="Calibri"/>
          <w:lang w:val="ro-RO"/>
        </w:rPr>
        <w:t xml:space="preserve">a fost stabil, înregistrându-se o </w:t>
      </w:r>
      <w:r w:rsidR="0077153F" w:rsidRPr="00286560">
        <w:rPr>
          <w:rFonts w:ascii="Calibri" w:hAnsi="Calibri" w:cs="Calibri"/>
          <w:lang w:val="ro-RO"/>
        </w:rPr>
        <w:t>creștere</w:t>
      </w:r>
      <w:r w:rsidR="00087AEE" w:rsidRPr="00286560">
        <w:rPr>
          <w:rFonts w:ascii="Calibri" w:hAnsi="Calibri" w:cs="Calibri"/>
          <w:lang w:val="ro-RO"/>
        </w:rPr>
        <w:t xml:space="preserve"> lentă a întreprinderilor de tip SRL </w:t>
      </w:r>
      <w:r w:rsidR="00286560" w:rsidRPr="00286560">
        <w:rPr>
          <w:rFonts w:ascii="Calibri" w:hAnsi="Calibri" w:cs="Calibri"/>
          <w:lang w:val="ro-RO"/>
        </w:rPr>
        <w:t xml:space="preserve">și Întreprinderilor Individuale. </w:t>
      </w:r>
    </w:p>
    <w:p w14:paraId="322B42A0" w14:textId="52A2276A" w:rsidR="007D0192" w:rsidRPr="00C81D7C" w:rsidRDefault="007D0192" w:rsidP="00F37800">
      <w:pPr>
        <w:spacing w:after="120"/>
        <w:jc w:val="both"/>
        <w:rPr>
          <w:rFonts w:ascii="Calibri" w:hAnsi="Calibri" w:cs="Calibri"/>
          <w:lang w:val="ro-RO"/>
        </w:rPr>
      </w:pPr>
      <w:r w:rsidRPr="00C81D7C">
        <w:rPr>
          <w:rFonts w:ascii="Calibri" w:hAnsi="Calibri" w:cs="Calibri"/>
          <w:lang w:val="ro-RO"/>
        </w:rPr>
        <w:t xml:space="preserve">Principalele domenii de activitate economică în localitate sunt: </w:t>
      </w:r>
      <w:r w:rsidR="005A022D" w:rsidRPr="00C81D7C">
        <w:rPr>
          <w:rFonts w:ascii="Calibri" w:hAnsi="Calibri" w:cs="Calibri"/>
          <w:b/>
          <w:bCs/>
          <w:color w:val="006699"/>
          <w:lang w:val="ro-RO"/>
        </w:rPr>
        <w:t>construcțiile</w:t>
      </w:r>
      <w:r w:rsidRPr="00C81D7C">
        <w:rPr>
          <w:rFonts w:ascii="Calibri" w:hAnsi="Calibri" w:cs="Calibri"/>
          <w:b/>
          <w:bCs/>
          <w:color w:val="006699"/>
          <w:lang w:val="ro-RO"/>
        </w:rPr>
        <w:t>,</w:t>
      </w:r>
      <w:r w:rsidRPr="00C81D7C">
        <w:rPr>
          <w:rFonts w:ascii="Calibri" w:hAnsi="Calibri" w:cs="Calibri"/>
          <w:lang w:val="ro-RO"/>
        </w:rPr>
        <w:t xml:space="preserve"> care angajează un număr mare din populația</w:t>
      </w:r>
      <w:r w:rsidR="003569A1">
        <w:rPr>
          <w:rFonts w:ascii="Calibri" w:hAnsi="Calibri" w:cs="Calibri"/>
          <w:lang w:val="ro-RO"/>
        </w:rPr>
        <w:t xml:space="preserve"> orașului</w:t>
      </w:r>
      <w:r w:rsidRPr="00C81D7C">
        <w:rPr>
          <w:rFonts w:ascii="Calibri" w:hAnsi="Calibri" w:cs="Calibri"/>
          <w:lang w:val="ro-RO"/>
        </w:rPr>
        <w:t xml:space="preserve">; urmată de </w:t>
      </w:r>
      <w:r w:rsidRPr="00C81D7C">
        <w:rPr>
          <w:rFonts w:ascii="Calibri" w:hAnsi="Calibri" w:cs="Calibri"/>
          <w:b/>
          <w:bCs/>
          <w:color w:val="006699"/>
          <w:lang w:val="ro-RO"/>
        </w:rPr>
        <w:t>sectorul comerțului / serviciilor</w:t>
      </w:r>
      <w:r w:rsidR="005A022D" w:rsidRPr="00C81D7C">
        <w:rPr>
          <w:rFonts w:ascii="Calibri" w:hAnsi="Calibri" w:cs="Calibri"/>
          <w:lang w:val="ro-RO"/>
        </w:rPr>
        <w:t>,</w:t>
      </w:r>
      <w:r w:rsidRPr="00C81D7C">
        <w:rPr>
          <w:rFonts w:ascii="Calibri" w:hAnsi="Calibri" w:cs="Calibri"/>
          <w:lang w:val="ro-RO"/>
        </w:rPr>
        <w:t xml:space="preserve"> sectorul </w:t>
      </w:r>
      <w:r w:rsidRPr="00C81D7C">
        <w:rPr>
          <w:rFonts w:ascii="Calibri" w:hAnsi="Calibri" w:cs="Calibri"/>
          <w:b/>
          <w:bCs/>
          <w:color w:val="006699"/>
          <w:lang w:val="ro-RO"/>
        </w:rPr>
        <w:t>industriei</w:t>
      </w:r>
      <w:r w:rsidR="005A022D" w:rsidRPr="00C81D7C">
        <w:rPr>
          <w:rFonts w:ascii="Calibri" w:hAnsi="Calibri" w:cs="Calibri"/>
          <w:b/>
          <w:bCs/>
          <w:color w:val="006699"/>
          <w:lang w:val="ro-RO"/>
        </w:rPr>
        <w:t xml:space="preserve"> </w:t>
      </w:r>
      <w:r w:rsidR="005A022D" w:rsidRPr="00C81D7C">
        <w:rPr>
          <w:rFonts w:ascii="Calibri" w:hAnsi="Calibri" w:cs="Calibri"/>
          <w:lang w:val="ro-RO"/>
        </w:rPr>
        <w:t xml:space="preserve">și cel al </w:t>
      </w:r>
      <w:r w:rsidR="005A022D" w:rsidRPr="00C81D7C">
        <w:rPr>
          <w:rFonts w:ascii="Calibri" w:hAnsi="Calibri" w:cs="Calibri"/>
          <w:b/>
          <w:bCs/>
          <w:color w:val="006699"/>
          <w:lang w:val="ro-RO"/>
        </w:rPr>
        <w:t xml:space="preserve">agriculturii. </w:t>
      </w:r>
    </w:p>
    <w:p w14:paraId="157BAAEC" w14:textId="5ECEC534" w:rsidR="005A022D" w:rsidRDefault="0077153F" w:rsidP="0077153F">
      <w:pPr>
        <w:jc w:val="both"/>
        <w:rPr>
          <w:rFonts w:ascii="Calibri" w:hAnsi="Calibri" w:cs="Calibri"/>
          <w:lang w:val="ro-RO"/>
        </w:rPr>
      </w:pPr>
      <w:r>
        <w:rPr>
          <w:rFonts w:ascii="Calibri" w:hAnsi="Calibri" w:cs="Calibri"/>
          <w:lang w:val="ro-RO"/>
        </w:rPr>
        <w:t>Principali agenți economici care activează în orașul Călărași sunt – SRL Călărași Divin – producerea divinurilor, SRL Instacon – industria ușoară, SRL Palplast – producția țevilor din plastic, SRL Serolan – Panificație; SRL Nirom Roz – Construcții</w:t>
      </w:r>
    </w:p>
    <w:p w14:paraId="3D7041F2" w14:textId="77777777" w:rsidR="00286560" w:rsidRPr="00C81D7C" w:rsidRDefault="00286560" w:rsidP="0077153F">
      <w:pPr>
        <w:jc w:val="both"/>
        <w:rPr>
          <w:rFonts w:ascii="Calibri" w:hAnsi="Calibri" w:cs="Calibri"/>
          <w:lang w:val="ro-RO"/>
        </w:rPr>
      </w:pPr>
    </w:p>
    <w:p w14:paraId="73CBAD36" w14:textId="52365F27" w:rsidR="007D0192" w:rsidRPr="00C81D7C" w:rsidRDefault="007D0192" w:rsidP="0078125D">
      <w:pPr>
        <w:pStyle w:val="a8"/>
        <w:rPr>
          <w:rFonts w:ascii="Calibri" w:hAnsi="Calibri" w:cs="Calibri"/>
          <w:lang w:val="ro-RO"/>
        </w:rPr>
      </w:pPr>
      <w:bookmarkStart w:id="28" w:name="_Toc36220873"/>
      <w:r w:rsidRPr="00C81D7C">
        <w:rPr>
          <w:rFonts w:ascii="Calibri" w:hAnsi="Calibri" w:cs="Calibri"/>
          <w:lang w:val="ro-RO"/>
        </w:rPr>
        <w:t>Tabelul</w:t>
      </w:r>
      <w:r w:rsidR="005A022D" w:rsidRPr="00C81D7C">
        <w:rPr>
          <w:rFonts w:ascii="Calibri" w:hAnsi="Calibri" w:cs="Calibri"/>
          <w:lang w:val="ro-RO"/>
        </w:rPr>
        <w:t xml:space="preserve"> </w:t>
      </w:r>
      <w:r w:rsidR="0078125D">
        <w:rPr>
          <w:rFonts w:ascii="Calibri" w:hAnsi="Calibri" w:cs="Calibri"/>
          <w:lang w:val="ro-RO"/>
        </w:rPr>
        <w:t>5</w:t>
      </w:r>
      <w:r w:rsidRPr="00C81D7C">
        <w:rPr>
          <w:rFonts w:ascii="Calibri" w:hAnsi="Calibri" w:cs="Calibri"/>
          <w:lang w:val="ro-RO"/>
        </w:rPr>
        <w:t>. Repartizarea agenților economici după forma organizatorico-juridică</w:t>
      </w:r>
      <w:bookmarkEnd w:id="28"/>
    </w:p>
    <w:tbl>
      <w:tblPr>
        <w:tblW w:w="487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090"/>
        <w:gridCol w:w="854"/>
        <w:gridCol w:w="861"/>
        <w:gridCol w:w="858"/>
        <w:gridCol w:w="861"/>
        <w:gridCol w:w="859"/>
      </w:tblGrid>
      <w:tr w:rsidR="00EA414B" w:rsidRPr="00C81D7C" w14:paraId="7DF94150" w14:textId="60B4AC1D" w:rsidTr="00EA414B">
        <w:trPr>
          <w:trHeight w:val="397"/>
        </w:trPr>
        <w:tc>
          <w:tcPr>
            <w:tcW w:w="2712"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67C0EB33" w14:textId="77777777" w:rsidR="00EA414B" w:rsidRPr="00C81D7C" w:rsidRDefault="00EA414B" w:rsidP="00104E99">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Agenți economici</w:t>
            </w:r>
          </w:p>
        </w:tc>
        <w:tc>
          <w:tcPr>
            <w:tcW w:w="455"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6F0BE3A8" w14:textId="4168E966" w:rsidR="00EA414B" w:rsidRPr="00C81D7C" w:rsidRDefault="00EA414B" w:rsidP="00104E99">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2016</w:t>
            </w:r>
          </w:p>
        </w:tc>
        <w:tc>
          <w:tcPr>
            <w:tcW w:w="459"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3629A5F5" w14:textId="462B2122" w:rsidR="00EA414B" w:rsidRPr="00C81D7C" w:rsidRDefault="00EA414B" w:rsidP="00104E99">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2017</w:t>
            </w:r>
          </w:p>
        </w:tc>
        <w:tc>
          <w:tcPr>
            <w:tcW w:w="457"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76D080A4" w14:textId="655BB390" w:rsidR="00EA414B" w:rsidRPr="00C81D7C" w:rsidRDefault="00EA414B" w:rsidP="00104E99">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2018</w:t>
            </w:r>
          </w:p>
        </w:tc>
        <w:tc>
          <w:tcPr>
            <w:tcW w:w="459"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37E40F36" w14:textId="757E9194" w:rsidR="00EA414B" w:rsidRPr="00C81D7C" w:rsidRDefault="00EA414B" w:rsidP="00104E99">
            <w:pPr>
              <w:snapToGrid w:val="0"/>
              <w:jc w:val="center"/>
              <w:rPr>
                <w:rFonts w:ascii="Calibri" w:hAnsi="Calibri" w:cs="Calibri"/>
                <w:b/>
                <w:bCs/>
                <w:color w:val="FFFFFF"/>
                <w:kern w:val="24"/>
                <w:sz w:val="22"/>
                <w:lang w:val="ro-RO"/>
              </w:rPr>
            </w:pPr>
            <w:r w:rsidRPr="00C81D7C">
              <w:rPr>
                <w:rFonts w:ascii="Calibri" w:hAnsi="Calibri" w:cs="Calibri"/>
                <w:b/>
                <w:bCs/>
                <w:color w:val="FFFFFF"/>
                <w:kern w:val="24"/>
                <w:sz w:val="22"/>
                <w:lang w:val="ro-RO"/>
              </w:rPr>
              <w:t>2019</w:t>
            </w:r>
          </w:p>
        </w:tc>
        <w:tc>
          <w:tcPr>
            <w:tcW w:w="458"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0E3BC30F" w14:textId="2976B1DC" w:rsidR="00EA414B" w:rsidRPr="00C81D7C" w:rsidRDefault="00EA414B" w:rsidP="00EA414B">
            <w:pPr>
              <w:snapToGrid w:val="0"/>
              <w:jc w:val="center"/>
              <w:rPr>
                <w:rFonts w:ascii="Calibri" w:hAnsi="Calibri" w:cs="Calibri"/>
                <w:b/>
                <w:bCs/>
                <w:color w:val="FFFFFF"/>
                <w:kern w:val="24"/>
                <w:sz w:val="22"/>
                <w:lang w:val="ro-RO"/>
              </w:rPr>
            </w:pPr>
            <w:r>
              <w:rPr>
                <w:rFonts w:ascii="Calibri" w:hAnsi="Calibri" w:cs="Calibri"/>
                <w:b/>
                <w:bCs/>
                <w:color w:val="FFFFFF"/>
                <w:kern w:val="24"/>
                <w:sz w:val="22"/>
                <w:lang w:val="ro-RO"/>
              </w:rPr>
              <w:t>2020</w:t>
            </w:r>
          </w:p>
        </w:tc>
      </w:tr>
      <w:tr w:rsidR="00F10B6F" w:rsidRPr="00A254E7" w14:paraId="099312D6" w14:textId="25B6C6DB" w:rsidTr="006D7D48">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5E4B95EB" w14:textId="77777777" w:rsidR="00F10B6F" w:rsidRPr="00C81D7C" w:rsidRDefault="00F10B6F" w:rsidP="00F10B6F">
            <w:pPr>
              <w:snapToGrid w:val="0"/>
              <w:ind w:right="-255"/>
              <w:rPr>
                <w:rFonts w:ascii="Calibri" w:eastAsia="Times New Roman" w:hAnsi="Calibri" w:cs="Calibri"/>
                <w:b/>
                <w:bCs/>
                <w:color w:val="000000"/>
                <w:lang w:val="ro-RO" w:eastAsia="ru-RU"/>
              </w:rPr>
            </w:pPr>
            <w:r w:rsidRPr="00C81D7C">
              <w:rPr>
                <w:rFonts w:ascii="Calibri" w:hAnsi="Calibri" w:cs="Calibri"/>
                <w:b/>
                <w:bCs/>
                <w:color w:val="000000"/>
                <w:kern w:val="24"/>
                <w:sz w:val="22"/>
                <w:lang w:val="ro-RO"/>
              </w:rPr>
              <w:t>Întreprinderi cu drept de persoane fizice: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14C33BF4" w14:textId="5A5EBFFD"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b/>
                <w:sz w:val="20"/>
              </w:rPr>
              <w:t>407</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20DFC27B" w14:textId="6D720B3D"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b/>
                <w:sz w:val="20"/>
              </w:rPr>
              <w:t>426</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43349D0F" w14:textId="1024C42D"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b/>
                <w:sz w:val="20"/>
              </w:rPr>
              <w:t>396</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547A2103" w14:textId="60A5CC0E" w:rsidR="00F10B6F" w:rsidRPr="00A254E7" w:rsidRDefault="00F10B6F" w:rsidP="00F10B6F">
            <w:pPr>
              <w:snapToGrid w:val="0"/>
              <w:jc w:val="center"/>
              <w:rPr>
                <w:rFonts w:ascii="Calibri" w:hAnsi="Calibri" w:cs="Calibri"/>
                <w:bCs/>
                <w:color w:val="000000"/>
                <w:kern w:val="24"/>
                <w:sz w:val="22"/>
                <w:lang w:val="ro-RO"/>
              </w:rPr>
            </w:pPr>
            <w:r w:rsidRPr="00A254E7">
              <w:rPr>
                <w:rFonts w:ascii="Calibri" w:hAnsi="Calibri" w:cs="Calibri"/>
                <w:b/>
                <w:sz w:val="20"/>
              </w:rPr>
              <w:t>385</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6FF78012" w14:textId="2A892FC4" w:rsidR="00F10B6F" w:rsidRPr="00A254E7" w:rsidRDefault="00F10B6F" w:rsidP="00F10B6F">
            <w:pPr>
              <w:snapToGrid w:val="0"/>
              <w:jc w:val="center"/>
              <w:rPr>
                <w:rFonts w:ascii="Calibri" w:hAnsi="Calibri" w:cs="Calibri"/>
                <w:bCs/>
                <w:color w:val="000000"/>
                <w:sz w:val="22"/>
              </w:rPr>
            </w:pPr>
            <w:r w:rsidRPr="00A254E7">
              <w:rPr>
                <w:rFonts w:ascii="Calibri" w:hAnsi="Calibri" w:cs="Calibri"/>
                <w:b/>
                <w:bCs/>
                <w:sz w:val="20"/>
              </w:rPr>
              <w:t>395</w:t>
            </w:r>
          </w:p>
        </w:tc>
      </w:tr>
      <w:tr w:rsidR="00F10B6F" w:rsidRPr="00A254E7" w14:paraId="3B326EE1" w14:textId="04F91B71" w:rsidTr="00EA414B">
        <w:trPr>
          <w:trHeight w:val="228"/>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6A466399" w14:textId="77777777" w:rsidR="00F10B6F" w:rsidRPr="00C81D7C" w:rsidRDefault="00F10B6F" w:rsidP="00F10B6F">
            <w:pPr>
              <w:snapToGrid w:val="0"/>
              <w:ind w:left="720"/>
              <w:rPr>
                <w:rFonts w:ascii="Calibri" w:eastAsia="Times New Roman" w:hAnsi="Calibri" w:cs="Calibri"/>
                <w:color w:val="000000"/>
                <w:lang w:val="ro-RO" w:eastAsia="ru-RU"/>
              </w:rPr>
            </w:pPr>
            <w:r w:rsidRPr="00C81D7C">
              <w:rPr>
                <w:rFonts w:ascii="Calibri" w:hAnsi="Calibri" w:cs="Calibri"/>
                <w:color w:val="000000"/>
                <w:kern w:val="24"/>
                <w:sz w:val="22"/>
                <w:lang w:val="ro-RO"/>
              </w:rPr>
              <w:t>- întreprinderi individuale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2967C5D7" w14:textId="77590C4F"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70</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0D1D9A1B" w14:textId="09F91715"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73</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43ADBED9" w14:textId="2DB6600F"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82</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7B7F57C8" w14:textId="553ECA5B" w:rsidR="00F10B6F" w:rsidRPr="00A254E7" w:rsidRDefault="00F10B6F" w:rsidP="00F10B6F">
            <w:pPr>
              <w:snapToGrid w:val="0"/>
              <w:jc w:val="center"/>
              <w:rPr>
                <w:rFonts w:ascii="Calibri" w:hAnsi="Calibri" w:cs="Calibri"/>
                <w:bCs/>
                <w:color w:val="000000"/>
                <w:kern w:val="24"/>
                <w:sz w:val="22"/>
                <w:lang w:val="ro-RO"/>
              </w:rPr>
            </w:pPr>
            <w:r w:rsidRPr="00A254E7">
              <w:rPr>
                <w:rFonts w:ascii="Calibri" w:hAnsi="Calibri" w:cs="Calibri"/>
                <w:sz w:val="20"/>
              </w:rPr>
              <w:t>83</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639E7CEA" w14:textId="6539E5F8" w:rsidR="00F10B6F" w:rsidRPr="00A254E7" w:rsidRDefault="00F10B6F" w:rsidP="00F10B6F">
            <w:pPr>
              <w:snapToGrid w:val="0"/>
              <w:jc w:val="center"/>
              <w:rPr>
                <w:rFonts w:ascii="Calibri" w:hAnsi="Calibri" w:cs="Calibri"/>
                <w:bCs/>
                <w:sz w:val="22"/>
              </w:rPr>
            </w:pPr>
            <w:r w:rsidRPr="00A254E7">
              <w:rPr>
                <w:rFonts w:ascii="Calibri" w:hAnsi="Calibri" w:cs="Calibri"/>
                <w:b/>
                <w:bCs/>
                <w:sz w:val="20"/>
              </w:rPr>
              <w:t>85</w:t>
            </w:r>
          </w:p>
        </w:tc>
      </w:tr>
      <w:tr w:rsidR="00F10B6F" w:rsidRPr="00A254E7" w14:paraId="3DF4547A" w14:textId="522B060E" w:rsidTr="00EA414B">
        <w:trPr>
          <w:trHeight w:val="228"/>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18D46FD4" w14:textId="77777777" w:rsidR="00F10B6F" w:rsidRPr="00C81D7C" w:rsidRDefault="00F10B6F" w:rsidP="00F10B6F">
            <w:pPr>
              <w:snapToGrid w:val="0"/>
              <w:ind w:left="720"/>
              <w:rPr>
                <w:rFonts w:ascii="Calibri" w:eastAsia="Times New Roman" w:hAnsi="Calibri" w:cs="Calibri"/>
                <w:color w:val="000000"/>
                <w:lang w:val="ro-RO" w:eastAsia="ru-RU"/>
              </w:rPr>
            </w:pPr>
            <w:r w:rsidRPr="00C81D7C">
              <w:rPr>
                <w:rFonts w:ascii="Calibri" w:hAnsi="Calibri" w:cs="Calibri"/>
                <w:color w:val="000000"/>
                <w:kern w:val="24"/>
                <w:sz w:val="22"/>
                <w:lang w:val="ro-RO"/>
              </w:rPr>
              <w:t>- gospodării țărănești</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28D2D36F" w14:textId="007836C7"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97</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3B0624BD" w14:textId="33A076F6"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95</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75BC3136" w14:textId="67227718"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91</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4FB8DA8E" w14:textId="16A2E0B5" w:rsidR="00F10B6F" w:rsidRPr="00A254E7" w:rsidRDefault="00F10B6F" w:rsidP="00F10B6F">
            <w:pPr>
              <w:snapToGrid w:val="0"/>
              <w:jc w:val="center"/>
              <w:rPr>
                <w:rFonts w:ascii="Calibri" w:hAnsi="Calibri" w:cs="Calibri"/>
                <w:bCs/>
                <w:color w:val="000000"/>
                <w:kern w:val="24"/>
                <w:sz w:val="22"/>
                <w:lang w:val="ro-RO"/>
              </w:rPr>
            </w:pPr>
            <w:r w:rsidRPr="00A254E7">
              <w:rPr>
                <w:rFonts w:ascii="Calibri" w:hAnsi="Calibri" w:cs="Calibri"/>
                <w:sz w:val="20"/>
              </w:rPr>
              <w:t>78</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57943A40" w14:textId="09D8D0D0" w:rsidR="00F10B6F" w:rsidRPr="00A254E7" w:rsidRDefault="00F10B6F" w:rsidP="00F10B6F">
            <w:pPr>
              <w:snapToGrid w:val="0"/>
              <w:jc w:val="center"/>
              <w:rPr>
                <w:rFonts w:ascii="Calibri" w:hAnsi="Calibri" w:cs="Calibri"/>
                <w:bCs/>
                <w:sz w:val="22"/>
              </w:rPr>
            </w:pPr>
            <w:r w:rsidRPr="00A254E7">
              <w:rPr>
                <w:rFonts w:ascii="Calibri" w:hAnsi="Calibri" w:cs="Calibri"/>
                <w:b/>
                <w:bCs/>
                <w:sz w:val="20"/>
              </w:rPr>
              <w:t>78</w:t>
            </w:r>
          </w:p>
        </w:tc>
      </w:tr>
      <w:tr w:rsidR="00F10B6F" w:rsidRPr="00A254E7" w14:paraId="5D00315E" w14:textId="6C8B8A0E" w:rsidTr="00EA414B">
        <w:trPr>
          <w:trHeight w:val="228"/>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6159ABB4" w14:textId="77777777" w:rsidR="00F10B6F" w:rsidRPr="00C81D7C" w:rsidRDefault="00F10B6F" w:rsidP="00F10B6F">
            <w:pPr>
              <w:snapToGrid w:val="0"/>
              <w:ind w:left="720"/>
              <w:rPr>
                <w:rFonts w:ascii="Calibri" w:eastAsia="Times New Roman" w:hAnsi="Calibri" w:cs="Calibri"/>
                <w:color w:val="000000"/>
                <w:lang w:val="ro-RO" w:eastAsia="ru-RU"/>
              </w:rPr>
            </w:pPr>
            <w:r w:rsidRPr="00C81D7C">
              <w:rPr>
                <w:rFonts w:ascii="Calibri" w:hAnsi="Calibri" w:cs="Calibri"/>
                <w:color w:val="000000"/>
                <w:kern w:val="24"/>
                <w:sz w:val="22"/>
                <w:lang w:val="ro-RO"/>
              </w:rPr>
              <w:t>- patentă</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481D0676" w14:textId="79D83052"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240</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1C8DB031" w14:textId="493E0444"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258</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02ACFAAE" w14:textId="5FA4D7EF" w:rsidR="00F10B6F" w:rsidRPr="00A254E7" w:rsidRDefault="00F10B6F" w:rsidP="00F10B6F">
            <w:pPr>
              <w:snapToGrid w:val="0"/>
              <w:jc w:val="center"/>
              <w:rPr>
                <w:rFonts w:ascii="Calibri" w:eastAsia="Times New Roman" w:hAnsi="Calibri" w:cs="Calibri"/>
                <w:bCs/>
                <w:color w:val="000000"/>
                <w:sz w:val="22"/>
                <w:lang w:val="ro-RO" w:eastAsia="ru-RU"/>
              </w:rPr>
            </w:pPr>
            <w:r w:rsidRPr="00A254E7">
              <w:rPr>
                <w:rFonts w:ascii="Calibri" w:hAnsi="Calibri" w:cs="Calibri"/>
                <w:sz w:val="20"/>
              </w:rPr>
              <w:t>2</w:t>
            </w:r>
            <w:r w:rsidR="00F20746">
              <w:rPr>
                <w:rFonts w:ascii="Calibri" w:hAnsi="Calibri" w:cs="Calibri"/>
                <w:sz w:val="20"/>
              </w:rPr>
              <w:t>23</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4119A580" w14:textId="0BD28360" w:rsidR="00F10B6F" w:rsidRPr="00A254E7" w:rsidRDefault="00F20746" w:rsidP="00F10B6F">
            <w:pPr>
              <w:snapToGrid w:val="0"/>
              <w:jc w:val="center"/>
              <w:rPr>
                <w:rFonts w:ascii="Calibri" w:hAnsi="Calibri" w:cs="Calibri"/>
                <w:bCs/>
                <w:color w:val="000000"/>
                <w:kern w:val="24"/>
                <w:sz w:val="22"/>
                <w:lang w:val="ro-RO"/>
              </w:rPr>
            </w:pPr>
            <w:r>
              <w:rPr>
                <w:rFonts w:ascii="Calibri" w:hAnsi="Calibri" w:cs="Calibri"/>
                <w:bCs/>
                <w:color w:val="000000"/>
                <w:kern w:val="24"/>
                <w:sz w:val="22"/>
                <w:lang w:val="ro-RO"/>
              </w:rPr>
              <w:t>224</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403C2F00" w14:textId="558A2B94" w:rsidR="00F10B6F" w:rsidRPr="00A254E7" w:rsidRDefault="00F10B6F" w:rsidP="00F10B6F">
            <w:pPr>
              <w:snapToGrid w:val="0"/>
              <w:jc w:val="center"/>
              <w:rPr>
                <w:rFonts w:ascii="Calibri" w:hAnsi="Calibri" w:cs="Calibri"/>
                <w:bCs/>
                <w:sz w:val="22"/>
              </w:rPr>
            </w:pPr>
            <w:r w:rsidRPr="00A254E7">
              <w:rPr>
                <w:rFonts w:ascii="Calibri" w:hAnsi="Calibri" w:cs="Calibri"/>
                <w:b/>
                <w:bCs/>
                <w:sz w:val="20"/>
              </w:rPr>
              <w:t>2</w:t>
            </w:r>
            <w:r w:rsidR="00F20746">
              <w:rPr>
                <w:rFonts w:ascii="Calibri" w:hAnsi="Calibri" w:cs="Calibri"/>
                <w:b/>
                <w:bCs/>
                <w:sz w:val="20"/>
              </w:rPr>
              <w:t>32</w:t>
            </w:r>
          </w:p>
        </w:tc>
      </w:tr>
      <w:tr w:rsidR="00F10B6F" w:rsidRPr="00C81D7C" w14:paraId="0B385FBB" w14:textId="77777777" w:rsidTr="00EA414B">
        <w:trPr>
          <w:trHeight w:val="228"/>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28CED1EA" w14:textId="74FC1F4E" w:rsidR="00F10B6F" w:rsidRPr="00561B17" w:rsidRDefault="00F10B6F" w:rsidP="00F10B6F">
            <w:pPr>
              <w:pStyle w:val="a4"/>
              <w:numPr>
                <w:ilvl w:val="0"/>
                <w:numId w:val="4"/>
              </w:numPr>
              <w:snapToGrid w:val="0"/>
              <w:rPr>
                <w:rFonts w:ascii="Calibri" w:hAnsi="Calibri" w:cs="Calibri"/>
                <w:color w:val="000000"/>
                <w:kern w:val="24"/>
                <w:sz w:val="22"/>
                <w:lang w:val="ro-RO"/>
              </w:rPr>
            </w:pPr>
            <w:r>
              <w:rPr>
                <w:rFonts w:ascii="Calibri" w:hAnsi="Calibri" w:cs="Calibri"/>
                <w:color w:val="000000"/>
                <w:kern w:val="24"/>
                <w:sz w:val="22"/>
                <w:lang w:val="ro-RO"/>
              </w:rPr>
              <w:t>Activități independente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2157C591" w14:textId="24E21090" w:rsidR="00F10B6F" w:rsidRPr="00EA414B" w:rsidRDefault="00F10B6F" w:rsidP="00F10B6F">
            <w:pPr>
              <w:snapToGrid w:val="0"/>
              <w:jc w:val="center"/>
              <w:rPr>
                <w:rFonts w:ascii="Calibri" w:hAnsi="Calibri" w:cs="Calibri"/>
                <w:bCs/>
                <w:sz w:val="22"/>
              </w:rPr>
            </w:pP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3F43110F" w14:textId="4819E7E5" w:rsidR="00F10B6F" w:rsidRPr="00EA414B" w:rsidRDefault="00F10B6F" w:rsidP="00F10B6F">
            <w:pPr>
              <w:snapToGrid w:val="0"/>
              <w:jc w:val="center"/>
              <w:rPr>
                <w:rFonts w:ascii="Calibri" w:hAnsi="Calibri" w:cs="Calibri"/>
                <w:bCs/>
                <w:sz w:val="22"/>
              </w:rPr>
            </w:pP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0AF24DEF" w14:textId="38D46B01" w:rsidR="00F10B6F" w:rsidRDefault="00F10B6F" w:rsidP="00F10B6F">
            <w:pPr>
              <w:snapToGrid w:val="0"/>
              <w:jc w:val="center"/>
              <w:rPr>
                <w:rFonts w:ascii="Calibri" w:hAnsi="Calibri" w:cs="Calibri"/>
                <w:bCs/>
                <w:sz w:val="22"/>
              </w:rPr>
            </w:pP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0CA4895E" w14:textId="6415F13C" w:rsidR="00F10B6F" w:rsidRDefault="00F10B6F" w:rsidP="00F10B6F">
            <w:pPr>
              <w:snapToGrid w:val="0"/>
              <w:jc w:val="center"/>
              <w:rPr>
                <w:rFonts w:ascii="Calibri" w:hAnsi="Calibri" w:cs="Calibri"/>
                <w:bCs/>
                <w:sz w:val="22"/>
              </w:rPr>
            </w:pP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1F368FD3" w14:textId="337329C3" w:rsidR="00F10B6F" w:rsidRPr="00EA414B" w:rsidRDefault="00F10B6F" w:rsidP="00F10B6F">
            <w:pPr>
              <w:snapToGrid w:val="0"/>
              <w:jc w:val="center"/>
              <w:rPr>
                <w:rFonts w:ascii="Calibri" w:hAnsi="Calibri" w:cs="Calibri"/>
                <w:bCs/>
                <w:sz w:val="22"/>
              </w:rPr>
            </w:pPr>
          </w:p>
        </w:tc>
      </w:tr>
      <w:tr w:rsidR="00EA414B" w:rsidRPr="00C81D7C" w14:paraId="6C152EAB" w14:textId="5FE3ECD6" w:rsidTr="00F20746">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6B72C201" w14:textId="77777777" w:rsidR="00EA414B" w:rsidRPr="00C81D7C" w:rsidRDefault="00EA414B" w:rsidP="0077153F">
            <w:pPr>
              <w:snapToGrid w:val="0"/>
              <w:ind w:right="-396"/>
              <w:rPr>
                <w:rFonts w:ascii="Calibri" w:eastAsia="Times New Roman" w:hAnsi="Calibri" w:cs="Calibri"/>
                <w:b/>
                <w:bCs/>
                <w:color w:val="000000"/>
                <w:lang w:val="ro-RO" w:eastAsia="ru-RU"/>
              </w:rPr>
            </w:pPr>
            <w:r w:rsidRPr="00C81D7C">
              <w:rPr>
                <w:rFonts w:ascii="Calibri" w:hAnsi="Calibri" w:cs="Calibri"/>
                <w:b/>
                <w:bCs/>
                <w:color w:val="000000"/>
                <w:kern w:val="24"/>
                <w:sz w:val="22"/>
                <w:lang w:val="ro-RO"/>
              </w:rPr>
              <w:t>Întreprinderi cu drept de persoane juridice:</w:t>
            </w:r>
          </w:p>
        </w:tc>
        <w:tc>
          <w:tcPr>
            <w:tcW w:w="455" w:type="pct"/>
            <w:tcBorders>
              <w:top w:val="single" w:sz="8" w:space="0" w:color="FFFFFF"/>
              <w:left w:val="single" w:sz="8" w:space="0" w:color="FFFFFF"/>
              <w:bottom w:val="single" w:sz="8" w:space="0" w:color="FFFFFF"/>
              <w:right w:val="single" w:sz="8" w:space="0" w:color="FFFFFF"/>
            </w:tcBorders>
            <w:shd w:val="clear" w:color="auto" w:fill="FFFFFF" w:themeFill="background1"/>
            <w:vAlign w:val="bottom"/>
          </w:tcPr>
          <w:p w14:paraId="2C899EEB" w14:textId="561D06AF" w:rsidR="00EA414B" w:rsidRPr="00F20746" w:rsidRDefault="00F20746" w:rsidP="0077153F">
            <w:pPr>
              <w:snapToGrid w:val="0"/>
              <w:jc w:val="center"/>
              <w:rPr>
                <w:rFonts w:ascii="Calibri" w:eastAsia="Times New Roman" w:hAnsi="Calibri" w:cs="Calibri"/>
                <w:b/>
                <w:color w:val="000000"/>
                <w:sz w:val="22"/>
                <w:lang w:val="ro-RO" w:eastAsia="ru-RU"/>
              </w:rPr>
            </w:pPr>
            <w:r w:rsidRPr="00F20746">
              <w:rPr>
                <w:rFonts w:ascii="Calibri" w:eastAsia="Times New Roman" w:hAnsi="Calibri" w:cs="Calibri"/>
                <w:b/>
                <w:color w:val="000000"/>
                <w:sz w:val="22"/>
                <w:lang w:val="ro-RO" w:eastAsia="ru-RU"/>
              </w:rPr>
              <w:t>154</w:t>
            </w:r>
          </w:p>
        </w:tc>
        <w:tc>
          <w:tcPr>
            <w:tcW w:w="459" w:type="pct"/>
            <w:tcBorders>
              <w:top w:val="single" w:sz="8" w:space="0" w:color="FFFFFF"/>
              <w:left w:val="single" w:sz="8" w:space="0" w:color="FFFFFF"/>
              <w:bottom w:val="single" w:sz="8" w:space="0" w:color="FFFFFF"/>
              <w:right w:val="single" w:sz="8" w:space="0" w:color="FFFFFF"/>
            </w:tcBorders>
            <w:shd w:val="clear" w:color="auto" w:fill="FFFFFF" w:themeFill="background1"/>
            <w:vAlign w:val="bottom"/>
          </w:tcPr>
          <w:p w14:paraId="36A26F45" w14:textId="2F37D862" w:rsidR="00EA414B" w:rsidRPr="00F20746" w:rsidRDefault="00F20746" w:rsidP="00561B17">
            <w:pPr>
              <w:snapToGrid w:val="0"/>
              <w:rPr>
                <w:rFonts w:ascii="Calibri" w:eastAsia="Times New Roman" w:hAnsi="Calibri" w:cs="Calibri"/>
                <w:b/>
                <w:color w:val="000000"/>
                <w:sz w:val="22"/>
                <w:lang w:val="ro-RO" w:eastAsia="ru-RU"/>
              </w:rPr>
            </w:pPr>
            <w:r w:rsidRPr="00F20746">
              <w:rPr>
                <w:rFonts w:ascii="Calibri" w:eastAsia="Times New Roman" w:hAnsi="Calibri" w:cs="Calibri"/>
                <w:b/>
                <w:color w:val="000000"/>
                <w:sz w:val="22"/>
                <w:lang w:val="ro-RO" w:eastAsia="ru-RU"/>
              </w:rPr>
              <w:t>156</w:t>
            </w:r>
          </w:p>
        </w:tc>
        <w:tc>
          <w:tcPr>
            <w:tcW w:w="457" w:type="pct"/>
            <w:tcBorders>
              <w:top w:val="single" w:sz="8" w:space="0" w:color="FFFFFF"/>
              <w:left w:val="single" w:sz="8" w:space="0" w:color="FFFFFF"/>
              <w:bottom w:val="single" w:sz="8" w:space="0" w:color="FFFFFF"/>
              <w:right w:val="single" w:sz="8" w:space="0" w:color="FFFFFF"/>
            </w:tcBorders>
            <w:shd w:val="clear" w:color="auto" w:fill="FFFFFF" w:themeFill="background1"/>
            <w:vAlign w:val="bottom"/>
          </w:tcPr>
          <w:p w14:paraId="10937200" w14:textId="34D31860" w:rsidR="00EA414B" w:rsidRPr="00F20746" w:rsidRDefault="00F20746" w:rsidP="0077153F">
            <w:pPr>
              <w:snapToGrid w:val="0"/>
              <w:jc w:val="center"/>
              <w:rPr>
                <w:rFonts w:ascii="Calibri" w:eastAsia="Times New Roman" w:hAnsi="Calibri" w:cs="Calibri"/>
                <w:b/>
                <w:color w:val="000000"/>
                <w:sz w:val="22"/>
                <w:lang w:val="ro-RO" w:eastAsia="ru-RU"/>
              </w:rPr>
            </w:pPr>
            <w:r w:rsidRPr="00F20746">
              <w:rPr>
                <w:rFonts w:ascii="Calibri" w:eastAsia="Times New Roman" w:hAnsi="Calibri" w:cs="Calibri"/>
                <w:b/>
                <w:color w:val="000000"/>
                <w:sz w:val="22"/>
                <w:lang w:val="ro-RO" w:eastAsia="ru-RU"/>
              </w:rPr>
              <w:t>163</w:t>
            </w:r>
          </w:p>
        </w:tc>
        <w:tc>
          <w:tcPr>
            <w:tcW w:w="459" w:type="pct"/>
            <w:tcBorders>
              <w:top w:val="single" w:sz="8" w:space="0" w:color="FFFFFF"/>
              <w:left w:val="single" w:sz="8" w:space="0" w:color="FFFFFF"/>
              <w:bottom w:val="single" w:sz="8" w:space="0" w:color="FFFFFF"/>
              <w:right w:val="single" w:sz="8" w:space="0" w:color="FFFFFF"/>
            </w:tcBorders>
            <w:shd w:val="clear" w:color="auto" w:fill="FFFFFF" w:themeFill="background1"/>
            <w:vAlign w:val="bottom"/>
          </w:tcPr>
          <w:p w14:paraId="03892BDE" w14:textId="3BE92DFC" w:rsidR="00EA414B" w:rsidRPr="00F20746" w:rsidRDefault="00A254E7" w:rsidP="0077153F">
            <w:pPr>
              <w:snapToGrid w:val="0"/>
              <w:jc w:val="center"/>
              <w:rPr>
                <w:rFonts w:ascii="Calibri" w:hAnsi="Calibri" w:cs="Calibri"/>
                <w:b/>
                <w:color w:val="000000"/>
                <w:kern w:val="24"/>
                <w:sz w:val="22"/>
                <w:lang w:val="ro-RO"/>
              </w:rPr>
            </w:pPr>
            <w:r w:rsidRPr="00F20746">
              <w:rPr>
                <w:rFonts w:ascii="Calibri" w:hAnsi="Calibri" w:cs="Calibri"/>
                <w:b/>
                <w:color w:val="000000"/>
                <w:kern w:val="24"/>
                <w:sz w:val="22"/>
                <w:lang w:val="ro-RO"/>
              </w:rPr>
              <w:t>341</w:t>
            </w:r>
          </w:p>
        </w:tc>
        <w:tc>
          <w:tcPr>
            <w:tcW w:w="458" w:type="pct"/>
            <w:tcBorders>
              <w:top w:val="single" w:sz="8" w:space="0" w:color="FFFFFF"/>
              <w:left w:val="single" w:sz="8" w:space="0" w:color="FFFFFF"/>
              <w:bottom w:val="single" w:sz="8" w:space="0" w:color="FFFFFF"/>
              <w:right w:val="single" w:sz="8" w:space="0" w:color="FFFFFF"/>
            </w:tcBorders>
            <w:shd w:val="clear" w:color="auto" w:fill="FFFFFF" w:themeFill="background1"/>
          </w:tcPr>
          <w:p w14:paraId="4601C5C7" w14:textId="77B18C75" w:rsidR="00EA414B" w:rsidRPr="00F20746" w:rsidRDefault="00A254E7" w:rsidP="0077153F">
            <w:pPr>
              <w:snapToGrid w:val="0"/>
              <w:jc w:val="center"/>
              <w:rPr>
                <w:rFonts w:ascii="Calibri" w:hAnsi="Calibri" w:cs="Calibri"/>
                <w:b/>
                <w:color w:val="000000"/>
                <w:sz w:val="22"/>
              </w:rPr>
            </w:pPr>
            <w:r w:rsidRPr="00F20746">
              <w:rPr>
                <w:rFonts w:ascii="Calibri" w:hAnsi="Calibri" w:cs="Calibri"/>
                <w:b/>
                <w:color w:val="000000"/>
                <w:sz w:val="22"/>
              </w:rPr>
              <w:t>174</w:t>
            </w:r>
          </w:p>
        </w:tc>
      </w:tr>
      <w:tr w:rsidR="00A254E7" w:rsidRPr="00C81D7C" w14:paraId="7E9A80F4" w14:textId="4D0D3CAF" w:rsidTr="00EA414B">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03AC45EB" w14:textId="77777777" w:rsidR="00A254E7" w:rsidRPr="00C81D7C" w:rsidRDefault="00A254E7" w:rsidP="00A254E7">
            <w:pPr>
              <w:snapToGrid w:val="0"/>
              <w:ind w:left="720"/>
              <w:rPr>
                <w:rFonts w:ascii="Calibri" w:eastAsia="Times New Roman" w:hAnsi="Calibri" w:cs="Calibri"/>
                <w:color w:val="000000"/>
                <w:lang w:val="ro-RO" w:eastAsia="ru-RU"/>
              </w:rPr>
            </w:pPr>
            <w:r w:rsidRPr="00C81D7C">
              <w:rPr>
                <w:rFonts w:ascii="Calibri" w:hAnsi="Calibri" w:cs="Calibri"/>
                <w:color w:val="000000"/>
                <w:kern w:val="24"/>
                <w:sz w:val="22"/>
                <w:lang w:val="ro-RO"/>
              </w:rPr>
              <w:t>- societăți cu răspundere limitată</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0302FC27" w14:textId="6E812161" w:rsidR="00A254E7" w:rsidRPr="00EA414B" w:rsidRDefault="00A254E7" w:rsidP="00A254E7">
            <w:pPr>
              <w:snapToGrid w:val="0"/>
              <w:jc w:val="center"/>
              <w:rPr>
                <w:rFonts w:ascii="Calibri" w:eastAsia="Times New Roman" w:hAnsi="Calibri" w:cs="Calibri"/>
                <w:bCs/>
                <w:color w:val="000000"/>
                <w:sz w:val="22"/>
                <w:lang w:val="ro-RO" w:eastAsia="ru-RU"/>
              </w:rPr>
            </w:pPr>
            <w:r>
              <w:rPr>
                <w:rFonts w:ascii="Calibri" w:hAnsi="Calibri" w:cs="Calibri"/>
                <w:sz w:val="20"/>
              </w:rPr>
              <w:t>138</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249004FD" w14:textId="40518486" w:rsidR="00A254E7" w:rsidRPr="00EA414B" w:rsidRDefault="00A254E7" w:rsidP="00A254E7">
            <w:pPr>
              <w:snapToGrid w:val="0"/>
              <w:jc w:val="center"/>
              <w:rPr>
                <w:rFonts w:ascii="Calibri" w:eastAsia="Times New Roman" w:hAnsi="Calibri" w:cs="Calibri"/>
                <w:bCs/>
                <w:color w:val="000000"/>
                <w:sz w:val="22"/>
                <w:lang w:val="ro-RO" w:eastAsia="ru-RU"/>
              </w:rPr>
            </w:pPr>
            <w:r>
              <w:rPr>
                <w:rFonts w:ascii="Calibri" w:hAnsi="Calibri" w:cs="Calibri"/>
                <w:sz w:val="20"/>
              </w:rPr>
              <w:t>140</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441C26D1" w14:textId="0521CB82" w:rsidR="00A254E7" w:rsidRPr="00EA414B" w:rsidRDefault="00A254E7" w:rsidP="00A254E7">
            <w:pPr>
              <w:snapToGrid w:val="0"/>
              <w:jc w:val="center"/>
              <w:rPr>
                <w:rFonts w:ascii="Calibri" w:eastAsia="Times New Roman" w:hAnsi="Calibri" w:cs="Calibri"/>
                <w:bCs/>
                <w:color w:val="000000"/>
                <w:sz w:val="22"/>
                <w:lang w:val="ro-RO" w:eastAsia="ru-RU"/>
              </w:rPr>
            </w:pPr>
            <w:r>
              <w:rPr>
                <w:rFonts w:ascii="Calibri" w:hAnsi="Calibri" w:cs="Calibri"/>
                <w:sz w:val="20"/>
              </w:rPr>
              <w:t>147</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070A06A8" w14:textId="2BD4A6E9" w:rsidR="00A254E7" w:rsidRPr="00EA414B" w:rsidRDefault="00A254E7" w:rsidP="00A254E7">
            <w:pPr>
              <w:snapToGrid w:val="0"/>
              <w:jc w:val="center"/>
              <w:rPr>
                <w:rFonts w:ascii="Calibri" w:hAnsi="Calibri" w:cs="Calibri"/>
                <w:bCs/>
                <w:color w:val="000000"/>
                <w:kern w:val="24"/>
                <w:sz w:val="22"/>
                <w:lang w:val="ro-RO"/>
              </w:rPr>
            </w:pPr>
            <w:r>
              <w:rPr>
                <w:rFonts w:ascii="Calibri" w:hAnsi="Calibri" w:cs="Calibri"/>
                <w:sz w:val="20"/>
              </w:rPr>
              <w:t>152</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0FDDD3CD" w14:textId="515B9BA7" w:rsidR="00A254E7" w:rsidRPr="00EA414B" w:rsidRDefault="00A254E7" w:rsidP="00A254E7">
            <w:pPr>
              <w:snapToGrid w:val="0"/>
              <w:jc w:val="center"/>
              <w:rPr>
                <w:rFonts w:ascii="Calibri" w:hAnsi="Calibri" w:cs="Calibri"/>
                <w:bCs/>
                <w:sz w:val="22"/>
              </w:rPr>
            </w:pPr>
            <w:r>
              <w:rPr>
                <w:rFonts w:ascii="Calibri" w:hAnsi="Calibri" w:cs="Calibri"/>
                <w:b/>
                <w:bCs/>
                <w:sz w:val="20"/>
              </w:rPr>
              <w:t>159</w:t>
            </w:r>
          </w:p>
        </w:tc>
      </w:tr>
      <w:tr w:rsidR="00EA414B" w:rsidRPr="00C81D7C" w14:paraId="54630B26" w14:textId="4C132B3A" w:rsidTr="00EA414B">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08521F4F" w14:textId="77777777" w:rsidR="00EA414B" w:rsidRPr="00C81D7C" w:rsidRDefault="00EA414B" w:rsidP="00EA414B">
            <w:pPr>
              <w:snapToGrid w:val="0"/>
              <w:ind w:left="720"/>
              <w:rPr>
                <w:rFonts w:ascii="Calibri" w:eastAsia="Times New Roman" w:hAnsi="Calibri" w:cs="Calibri"/>
                <w:color w:val="000000"/>
                <w:lang w:val="ro-RO" w:eastAsia="ru-RU"/>
              </w:rPr>
            </w:pPr>
            <w:r w:rsidRPr="00C81D7C">
              <w:rPr>
                <w:rFonts w:ascii="Calibri" w:hAnsi="Calibri" w:cs="Calibri"/>
                <w:color w:val="000000" w:themeColor="text1"/>
                <w:kern w:val="24"/>
                <w:sz w:val="22"/>
                <w:lang w:val="ro-RO"/>
              </w:rPr>
              <w:t>- cooperative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5187C72E" w14:textId="5CC0899B"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2</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60F1135D" w14:textId="78B76223"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2</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1B80C6F5" w14:textId="65315BED" w:rsidR="00EA414B" w:rsidRPr="00EA414B" w:rsidRDefault="00561B17" w:rsidP="00EA414B">
            <w:pPr>
              <w:snapToGrid w:val="0"/>
              <w:jc w:val="center"/>
              <w:rPr>
                <w:rFonts w:ascii="Calibri" w:eastAsia="Times New Roman" w:hAnsi="Calibri" w:cs="Calibri"/>
                <w:bCs/>
                <w:color w:val="000000"/>
                <w:sz w:val="22"/>
                <w:lang w:val="ro-RO" w:eastAsia="ru-RU"/>
              </w:rPr>
            </w:pPr>
            <w:r>
              <w:rPr>
                <w:rFonts w:ascii="Calibri" w:hAnsi="Calibri" w:cs="Calibri"/>
                <w:bCs/>
                <w:sz w:val="22"/>
              </w:rPr>
              <w:t>2</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365D5542" w14:textId="31A06FEF" w:rsidR="00EA414B" w:rsidRPr="00EA414B" w:rsidRDefault="00EA414B" w:rsidP="00EA414B">
            <w:pPr>
              <w:snapToGrid w:val="0"/>
              <w:jc w:val="center"/>
              <w:rPr>
                <w:rFonts w:ascii="Calibri" w:eastAsia="Times New Roman" w:hAnsi="Calibri" w:cs="Calibri"/>
                <w:bCs/>
                <w:color w:val="000000"/>
                <w:sz w:val="22"/>
                <w:lang w:val="ro-RO" w:eastAsia="ru-RU"/>
              </w:rPr>
            </w:pPr>
            <w:r w:rsidRPr="00EA414B">
              <w:rPr>
                <w:rFonts w:ascii="Calibri" w:hAnsi="Calibri" w:cs="Calibri"/>
                <w:bCs/>
                <w:sz w:val="22"/>
              </w:rPr>
              <w:t>2</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166E1C0D" w14:textId="2FE8624D" w:rsidR="00EA414B" w:rsidRPr="00EA414B" w:rsidRDefault="00561B17" w:rsidP="00EA414B">
            <w:pPr>
              <w:snapToGrid w:val="0"/>
              <w:jc w:val="center"/>
              <w:rPr>
                <w:rFonts w:ascii="Calibri" w:hAnsi="Calibri" w:cs="Calibri"/>
                <w:bCs/>
                <w:sz w:val="22"/>
              </w:rPr>
            </w:pPr>
            <w:r>
              <w:rPr>
                <w:rFonts w:ascii="Calibri" w:hAnsi="Calibri" w:cs="Calibri"/>
                <w:bCs/>
                <w:sz w:val="22"/>
              </w:rPr>
              <w:t>2</w:t>
            </w:r>
          </w:p>
        </w:tc>
      </w:tr>
      <w:tr w:rsidR="00EA414B" w:rsidRPr="00C81D7C" w14:paraId="09660C3A" w14:textId="1936D93F" w:rsidTr="00EA414B">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76AF9548" w14:textId="6945C228" w:rsidR="00EA414B" w:rsidRPr="00C81D7C" w:rsidRDefault="00EA414B" w:rsidP="00EA414B">
            <w:pPr>
              <w:snapToGrid w:val="0"/>
              <w:ind w:left="728"/>
              <w:rPr>
                <w:rFonts w:ascii="Calibri" w:eastAsia="Times New Roman" w:hAnsi="Calibri" w:cs="Calibri"/>
                <w:color w:val="000000"/>
                <w:lang w:val="ro-RO" w:eastAsia="ru-RU"/>
              </w:rPr>
            </w:pPr>
            <w:r w:rsidRPr="00C81D7C">
              <w:rPr>
                <w:rFonts w:ascii="Calibri" w:eastAsia="Times New Roman" w:hAnsi="Calibri" w:cs="Calibri"/>
                <w:color w:val="000000"/>
                <w:sz w:val="22"/>
                <w:szCs w:val="21"/>
                <w:lang w:val="ro-RO" w:eastAsia="ru-RU"/>
              </w:rPr>
              <w:t>- societăți pe acțiune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48FEDB40" w14:textId="7F759420"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8</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742DF5E5" w14:textId="2E3CD9E5"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8</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223F559E" w14:textId="31276479" w:rsidR="00EA414B" w:rsidRPr="00EA414B" w:rsidRDefault="00561B17" w:rsidP="00EA414B">
            <w:pPr>
              <w:snapToGrid w:val="0"/>
              <w:jc w:val="center"/>
              <w:rPr>
                <w:rFonts w:ascii="Calibri" w:eastAsia="Times New Roman" w:hAnsi="Calibri" w:cs="Calibri"/>
                <w:bCs/>
                <w:color w:val="000000"/>
                <w:sz w:val="22"/>
                <w:lang w:val="ro-RO" w:eastAsia="ru-RU"/>
              </w:rPr>
            </w:pPr>
            <w:r>
              <w:rPr>
                <w:rFonts w:ascii="Calibri" w:hAnsi="Calibri" w:cs="Calibri"/>
                <w:bCs/>
                <w:sz w:val="22"/>
              </w:rPr>
              <w:t>8</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72C458F3" w14:textId="5844CD36" w:rsidR="00EA414B" w:rsidRPr="00EA414B" w:rsidRDefault="00561B17" w:rsidP="00EA414B">
            <w:pPr>
              <w:snapToGrid w:val="0"/>
              <w:jc w:val="center"/>
              <w:rPr>
                <w:rFonts w:ascii="Calibri" w:hAnsi="Calibri" w:cs="Calibri"/>
                <w:bCs/>
                <w:color w:val="000000"/>
                <w:kern w:val="24"/>
                <w:sz w:val="22"/>
                <w:lang w:val="ro-RO"/>
              </w:rPr>
            </w:pPr>
            <w:r>
              <w:rPr>
                <w:rFonts w:ascii="Calibri" w:hAnsi="Calibri" w:cs="Calibri"/>
                <w:bCs/>
                <w:sz w:val="22"/>
              </w:rPr>
              <w:t>8</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6838F40A" w14:textId="01100229" w:rsidR="00EA414B" w:rsidRPr="00EA414B" w:rsidRDefault="00561B17" w:rsidP="00EA414B">
            <w:pPr>
              <w:snapToGrid w:val="0"/>
              <w:jc w:val="center"/>
              <w:rPr>
                <w:rFonts w:ascii="Calibri" w:hAnsi="Calibri" w:cs="Calibri"/>
                <w:bCs/>
                <w:sz w:val="22"/>
              </w:rPr>
            </w:pPr>
            <w:r>
              <w:rPr>
                <w:rFonts w:ascii="Calibri" w:hAnsi="Calibri" w:cs="Calibri"/>
                <w:bCs/>
                <w:sz w:val="22"/>
              </w:rPr>
              <w:t>8</w:t>
            </w:r>
          </w:p>
        </w:tc>
      </w:tr>
      <w:tr w:rsidR="00EA414B" w:rsidRPr="00C81D7C" w14:paraId="2E97806F" w14:textId="6BF71FA3" w:rsidTr="006D7D48">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22955F52" w14:textId="2DC52CAF" w:rsidR="00EA414B" w:rsidRPr="0077153F" w:rsidRDefault="00EA414B" w:rsidP="00C0075B">
            <w:pPr>
              <w:pStyle w:val="a4"/>
              <w:numPr>
                <w:ilvl w:val="0"/>
                <w:numId w:val="4"/>
              </w:numPr>
              <w:snapToGrid w:val="0"/>
              <w:ind w:left="872" w:hanging="142"/>
              <w:rPr>
                <w:rFonts w:ascii="Calibri" w:eastAsia="Times New Roman" w:hAnsi="Calibri" w:cs="Calibri"/>
                <w:color w:val="000000"/>
                <w:sz w:val="22"/>
                <w:szCs w:val="21"/>
                <w:lang w:val="ro-RO" w:eastAsia="ru-RU"/>
              </w:rPr>
            </w:pPr>
            <w:r>
              <w:rPr>
                <w:rFonts w:ascii="Calibri" w:eastAsia="Times New Roman" w:hAnsi="Calibri" w:cs="Calibri"/>
                <w:color w:val="000000"/>
                <w:sz w:val="22"/>
                <w:szCs w:val="21"/>
                <w:lang w:val="ro-RO" w:eastAsia="ru-RU"/>
              </w:rPr>
              <w:t>Întreprinderi de stat</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5776856F" w14:textId="4C58A317"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4</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78E9D973" w14:textId="6F7FDF5C" w:rsidR="00EA414B" w:rsidRPr="00EA414B" w:rsidRDefault="00404EBA" w:rsidP="00EA414B">
            <w:pPr>
              <w:snapToGrid w:val="0"/>
              <w:jc w:val="center"/>
              <w:rPr>
                <w:rFonts w:ascii="Calibri" w:hAnsi="Calibri" w:cs="Calibri"/>
                <w:bCs/>
                <w:color w:val="000000" w:themeColor="text1"/>
                <w:kern w:val="24"/>
                <w:sz w:val="22"/>
                <w:lang w:val="ro-RO"/>
              </w:rPr>
            </w:pPr>
            <w:r>
              <w:rPr>
                <w:rFonts w:ascii="Calibri" w:hAnsi="Calibri" w:cs="Calibri"/>
                <w:bCs/>
                <w:color w:val="000000" w:themeColor="text1"/>
                <w:kern w:val="24"/>
                <w:sz w:val="22"/>
                <w:lang w:val="ro-RO"/>
              </w:rPr>
              <w:t>4</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3E4800B8" w14:textId="1A175998"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sz w:val="22"/>
              </w:rPr>
              <w:t>4</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6B507B11" w14:textId="5A44FBF0"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sz w:val="22"/>
              </w:rPr>
              <w:t>4</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0285A1A9" w14:textId="5E2F9EBB"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color w:val="000000" w:themeColor="text1"/>
                <w:kern w:val="24"/>
                <w:sz w:val="22"/>
                <w:lang w:val="ro-RO"/>
              </w:rPr>
              <w:t>4</w:t>
            </w:r>
          </w:p>
        </w:tc>
      </w:tr>
      <w:tr w:rsidR="00EA414B" w:rsidRPr="00C81D7C" w14:paraId="2B9A5C6B" w14:textId="5B97842B" w:rsidTr="006D7D48">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1A933566" w14:textId="77777777" w:rsidR="00EA414B" w:rsidRPr="0077153F" w:rsidRDefault="00EA414B" w:rsidP="00C0075B">
            <w:pPr>
              <w:pStyle w:val="a4"/>
              <w:numPr>
                <w:ilvl w:val="0"/>
                <w:numId w:val="4"/>
              </w:numPr>
              <w:snapToGrid w:val="0"/>
              <w:ind w:left="872" w:hanging="142"/>
              <w:rPr>
                <w:rFonts w:ascii="Calibri" w:eastAsia="Times New Roman" w:hAnsi="Calibri" w:cs="Calibri"/>
                <w:color w:val="000000"/>
                <w:sz w:val="22"/>
                <w:szCs w:val="21"/>
                <w:lang w:val="ro-RO" w:eastAsia="ru-RU"/>
              </w:rPr>
            </w:pPr>
            <w:r>
              <w:rPr>
                <w:rFonts w:ascii="Calibri" w:eastAsia="Times New Roman" w:hAnsi="Calibri" w:cs="Calibri"/>
                <w:color w:val="000000"/>
                <w:sz w:val="22"/>
                <w:szCs w:val="21"/>
                <w:lang w:val="ro-RO" w:eastAsia="ru-RU"/>
              </w:rPr>
              <w:t>Întreprinderi municipale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1C74585B" w14:textId="3F6622FA" w:rsidR="00EA414B" w:rsidRPr="00EA414B" w:rsidRDefault="00404EBA" w:rsidP="00EA414B">
            <w:pPr>
              <w:snapToGrid w:val="0"/>
              <w:jc w:val="center"/>
              <w:rPr>
                <w:rFonts w:ascii="Calibri" w:eastAsia="Times New Roman" w:hAnsi="Calibri" w:cs="Calibri"/>
                <w:bCs/>
                <w:color w:val="000000"/>
                <w:sz w:val="22"/>
                <w:lang w:val="ro-RO" w:eastAsia="ru-RU"/>
              </w:rPr>
            </w:pPr>
            <w:r>
              <w:rPr>
                <w:rFonts w:ascii="Calibri" w:eastAsia="Times New Roman" w:hAnsi="Calibri" w:cs="Calibri"/>
                <w:bCs/>
                <w:color w:val="000000"/>
                <w:sz w:val="22"/>
                <w:lang w:val="ro-RO" w:eastAsia="ru-RU"/>
              </w:rPr>
              <w:t>2</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366E6DC8" w14:textId="17A8BCF8" w:rsidR="00EA414B" w:rsidRPr="00EA414B" w:rsidRDefault="00404EBA" w:rsidP="00EA414B">
            <w:pPr>
              <w:snapToGrid w:val="0"/>
              <w:jc w:val="center"/>
              <w:rPr>
                <w:rFonts w:ascii="Calibri" w:hAnsi="Calibri" w:cs="Calibri"/>
                <w:bCs/>
                <w:color w:val="000000" w:themeColor="text1"/>
                <w:kern w:val="24"/>
                <w:sz w:val="22"/>
                <w:lang w:val="ro-RO"/>
              </w:rPr>
            </w:pPr>
            <w:r>
              <w:rPr>
                <w:rFonts w:ascii="Calibri" w:hAnsi="Calibri" w:cs="Calibri"/>
                <w:bCs/>
                <w:color w:val="000000" w:themeColor="text1"/>
                <w:kern w:val="24"/>
                <w:sz w:val="22"/>
                <w:lang w:val="ro-RO"/>
              </w:rPr>
              <w:t>2</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45765983" w14:textId="51DCA973"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sz w:val="22"/>
              </w:rPr>
              <w:t>2</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6854D7D8" w14:textId="33218677"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sz w:val="22"/>
              </w:rPr>
              <w:t>1</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5EB6532B" w14:textId="63E962D8"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color w:val="000000" w:themeColor="text1"/>
                <w:kern w:val="24"/>
                <w:sz w:val="22"/>
                <w:lang w:val="ro-RO"/>
              </w:rPr>
              <w:t>1</w:t>
            </w:r>
          </w:p>
        </w:tc>
      </w:tr>
      <w:tr w:rsidR="00EA414B" w:rsidRPr="00C81D7C" w14:paraId="2B49097F" w14:textId="13A17888" w:rsidTr="006D7D48">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75A9033F" w14:textId="69AEAAC9" w:rsidR="00EA414B" w:rsidRPr="0077153F" w:rsidRDefault="00EA414B" w:rsidP="00C0075B">
            <w:pPr>
              <w:pStyle w:val="a4"/>
              <w:numPr>
                <w:ilvl w:val="0"/>
                <w:numId w:val="4"/>
              </w:numPr>
              <w:snapToGrid w:val="0"/>
              <w:ind w:left="872" w:hanging="142"/>
              <w:rPr>
                <w:rFonts w:ascii="Calibri" w:eastAsia="Times New Roman" w:hAnsi="Calibri" w:cs="Calibri"/>
                <w:color w:val="000000"/>
                <w:sz w:val="22"/>
                <w:szCs w:val="21"/>
                <w:lang w:val="ro-RO" w:eastAsia="ru-RU"/>
              </w:rPr>
            </w:pPr>
            <w:r>
              <w:rPr>
                <w:rFonts w:ascii="Calibri" w:eastAsia="Times New Roman" w:hAnsi="Calibri" w:cs="Calibri"/>
                <w:color w:val="000000"/>
                <w:sz w:val="22"/>
                <w:szCs w:val="21"/>
                <w:lang w:val="ro-RO" w:eastAsia="ru-RU"/>
              </w:rPr>
              <w:t xml:space="preserve">Asociații de gospodării țărănești </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6FEE8863" w14:textId="6E5B0FC1" w:rsidR="00EA414B" w:rsidRPr="00EA414B" w:rsidRDefault="00EA414B" w:rsidP="00EA414B">
            <w:pPr>
              <w:snapToGrid w:val="0"/>
              <w:jc w:val="center"/>
              <w:rPr>
                <w:rFonts w:ascii="Calibri" w:eastAsia="Times New Roman" w:hAnsi="Calibri" w:cs="Calibri"/>
                <w:bCs/>
                <w:color w:val="000000"/>
                <w:sz w:val="22"/>
                <w:lang w:val="ro-RO" w:eastAsia="ru-RU"/>
              </w:rPr>
            </w:pP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2CF32B96" w14:textId="29BD9E5E" w:rsidR="00EA414B" w:rsidRPr="00EA414B" w:rsidRDefault="00EA414B" w:rsidP="00EA414B">
            <w:pPr>
              <w:snapToGrid w:val="0"/>
              <w:jc w:val="center"/>
              <w:rPr>
                <w:rFonts w:ascii="Calibri" w:hAnsi="Calibri" w:cs="Calibri"/>
                <w:bCs/>
                <w:color w:val="000000" w:themeColor="text1"/>
                <w:kern w:val="24"/>
                <w:sz w:val="22"/>
                <w:lang w:val="ro-RO"/>
              </w:rPr>
            </w:pP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07DBE972" w14:textId="6377C150"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sz w:val="22"/>
              </w:rPr>
              <w:t>-</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1A9766A0" w14:textId="6F77620F" w:rsidR="00561B17" w:rsidRPr="00561B17" w:rsidRDefault="00561B17" w:rsidP="00561B17">
            <w:pPr>
              <w:snapToGrid w:val="0"/>
              <w:jc w:val="center"/>
              <w:rPr>
                <w:rFonts w:ascii="Calibri" w:hAnsi="Calibri" w:cs="Calibri"/>
                <w:bCs/>
                <w:sz w:val="22"/>
              </w:rPr>
            </w:pPr>
            <w:r>
              <w:rPr>
                <w:rFonts w:ascii="Calibri" w:hAnsi="Calibri" w:cs="Calibri"/>
                <w:bCs/>
                <w:sz w:val="22"/>
              </w:rPr>
              <w:t>-</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3499C011" w14:textId="0B81E7E4" w:rsidR="00EA414B" w:rsidRPr="00EA414B" w:rsidRDefault="00561B17" w:rsidP="00EA414B">
            <w:pPr>
              <w:snapToGrid w:val="0"/>
              <w:jc w:val="center"/>
              <w:rPr>
                <w:rFonts w:ascii="Calibri" w:hAnsi="Calibri" w:cs="Calibri"/>
                <w:bCs/>
                <w:color w:val="000000" w:themeColor="text1"/>
                <w:kern w:val="24"/>
                <w:sz w:val="22"/>
                <w:lang w:val="ro-RO"/>
              </w:rPr>
            </w:pPr>
            <w:r>
              <w:rPr>
                <w:rFonts w:ascii="Calibri" w:hAnsi="Calibri" w:cs="Calibri"/>
                <w:bCs/>
                <w:color w:val="000000" w:themeColor="text1"/>
                <w:kern w:val="24"/>
                <w:sz w:val="22"/>
                <w:lang w:val="ro-RO"/>
              </w:rPr>
              <w:t>-</w:t>
            </w:r>
          </w:p>
        </w:tc>
      </w:tr>
      <w:tr w:rsidR="00EA414B" w:rsidRPr="0077153F" w14:paraId="11559B7B" w14:textId="096A0AAB" w:rsidTr="00EA414B">
        <w:trPr>
          <w:trHeight w:val="229"/>
        </w:trPr>
        <w:tc>
          <w:tcPr>
            <w:tcW w:w="2712" w:type="pct"/>
            <w:tcBorders>
              <w:top w:val="single" w:sz="8" w:space="0" w:color="FFFFFF"/>
              <w:left w:val="single" w:sz="8" w:space="0" w:color="FFFFFF"/>
              <w:bottom w:val="single" w:sz="8" w:space="0" w:color="FFFFFF"/>
              <w:right w:val="single" w:sz="8" w:space="0" w:color="FFFFFF"/>
            </w:tcBorders>
            <w:shd w:val="clear" w:color="auto" w:fill="F2F2F2"/>
          </w:tcPr>
          <w:p w14:paraId="2AEFC33F" w14:textId="77777777" w:rsidR="00EA414B" w:rsidRPr="0077153F" w:rsidRDefault="00EA414B" w:rsidP="00EA414B">
            <w:pPr>
              <w:snapToGrid w:val="0"/>
              <w:rPr>
                <w:rFonts w:ascii="Calibri" w:eastAsia="Times New Roman" w:hAnsi="Calibri" w:cs="Calibri"/>
                <w:b/>
                <w:bCs/>
                <w:color w:val="000000"/>
                <w:lang w:val="ro-RO" w:eastAsia="ru-RU"/>
              </w:rPr>
            </w:pPr>
            <w:r w:rsidRPr="0077153F">
              <w:rPr>
                <w:rFonts w:ascii="Calibri" w:hAnsi="Calibri" w:cs="Calibri"/>
                <w:b/>
                <w:bCs/>
                <w:color w:val="000000"/>
                <w:kern w:val="24"/>
                <w:sz w:val="22"/>
                <w:lang w:val="ro-RO"/>
              </w:rPr>
              <w:t>Instituții și organizații neguvernamentale</w:t>
            </w:r>
          </w:p>
        </w:tc>
        <w:tc>
          <w:tcPr>
            <w:tcW w:w="455" w:type="pct"/>
            <w:tcBorders>
              <w:top w:val="single" w:sz="8" w:space="0" w:color="FFFFFF"/>
              <w:left w:val="single" w:sz="8" w:space="0" w:color="FFFFFF"/>
              <w:bottom w:val="single" w:sz="8" w:space="0" w:color="FFFFFF"/>
              <w:right w:val="single" w:sz="8" w:space="0" w:color="FFFFFF"/>
            </w:tcBorders>
            <w:shd w:val="clear" w:color="auto" w:fill="F2F2F2"/>
          </w:tcPr>
          <w:p w14:paraId="4B2207E0" w14:textId="327673E9" w:rsidR="00EA414B" w:rsidRPr="0077153F" w:rsidRDefault="00EA414B" w:rsidP="00EA414B">
            <w:pPr>
              <w:snapToGrid w:val="0"/>
              <w:jc w:val="center"/>
              <w:rPr>
                <w:rFonts w:ascii="Calibri" w:eastAsia="Times New Roman" w:hAnsi="Calibri" w:cs="Calibri"/>
                <w:color w:val="000000"/>
                <w:sz w:val="22"/>
                <w:highlight w:val="yellow"/>
                <w:lang w:val="ro-RO" w:eastAsia="ru-RU"/>
              </w:rPr>
            </w:pPr>
            <w:r w:rsidRPr="009C171E">
              <w:rPr>
                <w:rFonts w:ascii="Calibri" w:hAnsi="Calibri" w:cs="Calibri"/>
                <w:sz w:val="20"/>
              </w:rPr>
              <w:t>-</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7394FADB" w14:textId="6EB5D108" w:rsidR="00EA414B" w:rsidRPr="0077153F" w:rsidRDefault="00EA414B" w:rsidP="00EA414B">
            <w:pPr>
              <w:snapToGrid w:val="0"/>
              <w:jc w:val="center"/>
              <w:rPr>
                <w:rFonts w:ascii="Calibri" w:eastAsia="Times New Roman" w:hAnsi="Calibri" w:cs="Calibri"/>
                <w:color w:val="000000"/>
                <w:sz w:val="22"/>
                <w:highlight w:val="yellow"/>
                <w:lang w:val="ro-RO" w:eastAsia="ru-RU"/>
              </w:rPr>
            </w:pPr>
            <w:r w:rsidRPr="009C171E">
              <w:rPr>
                <w:rFonts w:ascii="Calibri" w:hAnsi="Calibri" w:cs="Calibri"/>
                <w:sz w:val="20"/>
              </w:rPr>
              <w:t>-</w:t>
            </w:r>
          </w:p>
        </w:tc>
        <w:tc>
          <w:tcPr>
            <w:tcW w:w="457" w:type="pct"/>
            <w:tcBorders>
              <w:top w:val="single" w:sz="8" w:space="0" w:color="FFFFFF"/>
              <w:left w:val="single" w:sz="8" w:space="0" w:color="FFFFFF"/>
              <w:bottom w:val="single" w:sz="8" w:space="0" w:color="FFFFFF"/>
              <w:right w:val="single" w:sz="8" w:space="0" w:color="FFFFFF"/>
            </w:tcBorders>
            <w:shd w:val="clear" w:color="auto" w:fill="F2F2F2"/>
          </w:tcPr>
          <w:p w14:paraId="3568A5A3" w14:textId="20AD4179" w:rsidR="00EA414B" w:rsidRPr="0077153F" w:rsidRDefault="00EA414B" w:rsidP="00EA414B">
            <w:pPr>
              <w:snapToGrid w:val="0"/>
              <w:jc w:val="center"/>
              <w:rPr>
                <w:rFonts w:ascii="Calibri" w:eastAsia="Times New Roman" w:hAnsi="Calibri" w:cs="Calibri"/>
                <w:color w:val="000000"/>
                <w:sz w:val="22"/>
                <w:highlight w:val="yellow"/>
                <w:lang w:val="ro-RO" w:eastAsia="ru-RU"/>
              </w:rPr>
            </w:pPr>
            <w:r w:rsidRPr="009C171E">
              <w:rPr>
                <w:rFonts w:ascii="Calibri" w:hAnsi="Calibri" w:cs="Calibri"/>
                <w:sz w:val="20"/>
              </w:rPr>
              <w:t>-</w:t>
            </w:r>
          </w:p>
        </w:tc>
        <w:tc>
          <w:tcPr>
            <w:tcW w:w="459" w:type="pct"/>
            <w:tcBorders>
              <w:top w:val="single" w:sz="8" w:space="0" w:color="FFFFFF"/>
              <w:left w:val="single" w:sz="8" w:space="0" w:color="FFFFFF"/>
              <w:bottom w:val="single" w:sz="8" w:space="0" w:color="FFFFFF"/>
              <w:right w:val="single" w:sz="8" w:space="0" w:color="FFFFFF"/>
            </w:tcBorders>
            <w:shd w:val="clear" w:color="auto" w:fill="F2F2F2"/>
          </w:tcPr>
          <w:p w14:paraId="0AA71E48" w14:textId="1BBF9DCC" w:rsidR="00EA414B" w:rsidRPr="0077153F" w:rsidRDefault="00EA414B" w:rsidP="00EA414B">
            <w:pPr>
              <w:snapToGrid w:val="0"/>
              <w:jc w:val="center"/>
              <w:rPr>
                <w:rFonts w:ascii="Calibri" w:hAnsi="Calibri" w:cs="Calibri"/>
                <w:color w:val="000000"/>
                <w:kern w:val="24"/>
                <w:sz w:val="22"/>
                <w:highlight w:val="yellow"/>
                <w:lang w:val="ro-RO"/>
              </w:rPr>
            </w:pPr>
            <w:r w:rsidRPr="009C171E">
              <w:rPr>
                <w:rFonts w:ascii="Calibri" w:hAnsi="Calibri" w:cs="Calibri"/>
                <w:sz w:val="20"/>
              </w:rPr>
              <w:t>-</w:t>
            </w:r>
          </w:p>
        </w:tc>
        <w:tc>
          <w:tcPr>
            <w:tcW w:w="458" w:type="pct"/>
            <w:tcBorders>
              <w:top w:val="single" w:sz="8" w:space="0" w:color="FFFFFF"/>
              <w:left w:val="single" w:sz="8" w:space="0" w:color="FFFFFF"/>
              <w:bottom w:val="single" w:sz="8" w:space="0" w:color="FFFFFF"/>
              <w:right w:val="single" w:sz="8" w:space="0" w:color="FFFFFF"/>
            </w:tcBorders>
            <w:shd w:val="clear" w:color="auto" w:fill="F2F2F2"/>
          </w:tcPr>
          <w:p w14:paraId="44280854" w14:textId="77777777" w:rsidR="00EA414B" w:rsidRPr="009C171E" w:rsidRDefault="00EA414B" w:rsidP="00EA414B">
            <w:pPr>
              <w:snapToGrid w:val="0"/>
              <w:jc w:val="center"/>
              <w:rPr>
                <w:rFonts w:ascii="Calibri" w:hAnsi="Calibri" w:cs="Calibri"/>
                <w:sz w:val="20"/>
              </w:rPr>
            </w:pPr>
          </w:p>
        </w:tc>
      </w:tr>
    </w:tbl>
    <w:p w14:paraId="12BEF878" w14:textId="77777777" w:rsidR="007D0192" w:rsidRPr="0077153F" w:rsidRDefault="007D0192" w:rsidP="0077153F">
      <w:pPr>
        <w:spacing w:after="40"/>
        <w:jc w:val="both"/>
        <w:rPr>
          <w:rFonts w:ascii="Calibri" w:hAnsi="Calibri" w:cs="Calibri"/>
          <w:i/>
          <w:iCs/>
          <w:lang w:val="ro-RO"/>
        </w:rPr>
      </w:pPr>
      <w:r w:rsidRPr="0077153F">
        <w:rPr>
          <w:rFonts w:ascii="Calibri" w:hAnsi="Calibri" w:cs="Calibri"/>
          <w:i/>
          <w:iCs/>
          <w:lang w:val="ro-RO"/>
        </w:rPr>
        <w:t>Sursa: Primăria localității</w:t>
      </w:r>
    </w:p>
    <w:p w14:paraId="0B83A0B5" w14:textId="53B8E85D" w:rsidR="001F370F" w:rsidRPr="00C81D7C" w:rsidRDefault="001F370F" w:rsidP="001F370F">
      <w:pPr>
        <w:rPr>
          <w:rFonts w:ascii="Calibri" w:hAnsi="Calibri" w:cs="Calibri"/>
          <w:lang w:val="ro-RO"/>
        </w:rPr>
      </w:pPr>
    </w:p>
    <w:p w14:paraId="77B722DB" w14:textId="4B965CE0" w:rsidR="001F370F" w:rsidRPr="00C81D7C" w:rsidRDefault="001F370F" w:rsidP="00C0075B">
      <w:pPr>
        <w:pStyle w:val="3"/>
        <w:numPr>
          <w:ilvl w:val="2"/>
          <w:numId w:val="1"/>
        </w:numPr>
        <w:ind w:left="1276" w:hanging="992"/>
        <w:rPr>
          <w:rFonts w:ascii="Calibri" w:hAnsi="Calibri" w:cs="Calibri"/>
          <w:i/>
          <w:iCs/>
          <w:color w:val="006699"/>
          <w:lang w:val="ro-RO"/>
        </w:rPr>
      </w:pPr>
      <w:bookmarkStart w:id="29" w:name="_Toc58253403"/>
      <w:r w:rsidRPr="00C81D7C">
        <w:rPr>
          <w:rFonts w:ascii="Calibri" w:hAnsi="Calibri" w:cs="Calibri"/>
          <w:i/>
          <w:iCs/>
          <w:color w:val="006699"/>
          <w:lang w:val="ro-RO"/>
        </w:rPr>
        <w:t>Sectorul Agriculturii</w:t>
      </w:r>
      <w:bookmarkEnd w:id="29"/>
    </w:p>
    <w:p w14:paraId="0877CD21" w14:textId="070095D0" w:rsidR="00E009A5" w:rsidRPr="00C81D7C" w:rsidRDefault="00E009A5" w:rsidP="00E009A5">
      <w:pPr>
        <w:spacing w:after="40"/>
        <w:rPr>
          <w:rFonts w:ascii="Calibri" w:hAnsi="Calibri" w:cs="Calibri"/>
          <w:lang w:val="ro-RO"/>
        </w:rPr>
      </w:pPr>
      <w:r w:rsidRPr="00C81D7C">
        <w:rPr>
          <w:rFonts w:ascii="Calibri" w:hAnsi="Calibri" w:cs="Calibri"/>
          <w:b/>
          <w:bCs/>
          <w:color w:val="006699"/>
          <w:lang w:val="ro-RO"/>
        </w:rPr>
        <w:t xml:space="preserve">Agricultura </w:t>
      </w:r>
      <w:r w:rsidRPr="00C81D7C">
        <w:rPr>
          <w:rFonts w:ascii="Calibri" w:hAnsi="Calibri" w:cs="Calibri"/>
          <w:lang w:val="ro-RO"/>
        </w:rPr>
        <w:t xml:space="preserve">este reprezentată de </w:t>
      </w:r>
      <w:r w:rsidR="00CB2CCA">
        <w:rPr>
          <w:rFonts w:ascii="Calibri" w:hAnsi="Calibri" w:cs="Calibri"/>
          <w:lang w:val="ro-RO"/>
        </w:rPr>
        <w:t>85 de gospodării țărănești și 2 asociații de gospodării țărănești</w:t>
      </w:r>
      <w:r w:rsidRPr="00C81D7C">
        <w:rPr>
          <w:rFonts w:ascii="Calibri" w:hAnsi="Calibri" w:cs="Calibri"/>
          <w:lang w:val="ro-RO"/>
        </w:rPr>
        <w:t xml:space="preserve">. Cele </w:t>
      </w:r>
      <w:r w:rsidR="00CB2CCA">
        <w:rPr>
          <w:rFonts w:ascii="Calibri" w:hAnsi="Calibri" w:cs="Calibri"/>
          <w:lang w:val="ro-RO"/>
        </w:rPr>
        <w:t xml:space="preserve">85 de gospodării țărănești și câteva SRL-uri administrează cca. 2500 ha de terenuri agricole, </w:t>
      </w:r>
      <w:r w:rsidRPr="00C81D7C">
        <w:rPr>
          <w:rFonts w:ascii="Calibri" w:hAnsi="Calibri" w:cs="Calibri"/>
          <w:lang w:val="ro-RO"/>
        </w:rPr>
        <w:t>preponderent culturi cerealiere (principalii fiind:), urmate de vii și livezi.</w:t>
      </w:r>
    </w:p>
    <w:p w14:paraId="5AA8D92E" w14:textId="77777777" w:rsidR="00CB2CCA" w:rsidRPr="00C81D7C" w:rsidRDefault="00E009A5" w:rsidP="00CB2CCA">
      <w:pPr>
        <w:jc w:val="both"/>
        <w:rPr>
          <w:rFonts w:ascii="Calibri" w:hAnsi="Calibri" w:cs="Calibri"/>
          <w:lang w:val="ro-RO"/>
        </w:rPr>
      </w:pPr>
      <w:r w:rsidRPr="00C81D7C">
        <w:rPr>
          <w:rFonts w:ascii="Calibri" w:hAnsi="Calibri" w:cs="Calibri"/>
          <w:b/>
          <w:bCs/>
          <w:color w:val="006699"/>
          <w:lang w:val="ro-RO"/>
        </w:rPr>
        <w:t>Structura fondului funciar |</w:t>
      </w:r>
      <w:r w:rsidRPr="00C81D7C">
        <w:rPr>
          <w:rFonts w:ascii="Calibri" w:hAnsi="Calibri" w:cs="Calibri"/>
          <w:lang w:val="ro-RO"/>
        </w:rPr>
        <w:t xml:space="preserve">Suprafața totală a localității constituie </w:t>
      </w:r>
      <w:r w:rsidR="00CB2CCA" w:rsidRPr="00C81D7C">
        <w:rPr>
          <w:rFonts w:ascii="Calibri" w:hAnsi="Calibri" w:cs="Calibri"/>
          <w:lang w:val="ro-RO"/>
        </w:rPr>
        <w:t xml:space="preserve">5349.2 ha, dintre care intravilanul constituie cca. 884.7 ha. Din totalul de 884.7 ha de intravilan 394.6 ha de teren are destinație de construcție. </w:t>
      </w:r>
    </w:p>
    <w:p w14:paraId="1AA09FD7" w14:textId="77777777" w:rsidR="00CB2CCA" w:rsidRPr="00C81D7C" w:rsidRDefault="00CB2CCA" w:rsidP="00CB2CCA">
      <w:pPr>
        <w:jc w:val="both"/>
        <w:rPr>
          <w:rFonts w:ascii="Calibri" w:hAnsi="Calibri" w:cs="Calibri"/>
          <w:lang w:val="ro-RO"/>
        </w:rPr>
      </w:pPr>
    </w:p>
    <w:p w14:paraId="7279C5E1" w14:textId="1F20C4B0" w:rsidR="00CB2CCA" w:rsidRDefault="00CB2CCA" w:rsidP="00CB2CCA">
      <w:pPr>
        <w:spacing w:after="40"/>
        <w:jc w:val="both"/>
        <w:rPr>
          <w:rFonts w:ascii="Calibri" w:hAnsi="Calibri" w:cs="Calibri"/>
          <w:lang w:val="ro-RO"/>
        </w:rPr>
      </w:pPr>
      <w:r w:rsidRPr="00C81D7C">
        <w:rPr>
          <w:rFonts w:ascii="Calibri" w:hAnsi="Calibri" w:cs="Calibri"/>
          <w:lang w:val="ro-RO"/>
        </w:rPr>
        <w:lastRenderedPageBreak/>
        <w:t>În ceea ce privește terenul extravilan, acesta constituie 4454.5 ha, iar cea mai mare parte o ocupă terenurile agricole – 2495.7 ha, alte 972.4 ha reprezintă păduri, iar 176.7 ha sunt acoperite de ape. Restul 819.7 ha reprezintă terenuri aflate în rezerva orașului sau alte tipuri de terenuri.</w:t>
      </w:r>
    </w:p>
    <w:p w14:paraId="6275CE72" w14:textId="0394E374" w:rsidR="001F370F" w:rsidRPr="00C81D7C" w:rsidRDefault="001F370F" w:rsidP="001F370F">
      <w:pPr>
        <w:rPr>
          <w:rFonts w:ascii="Calibri" w:hAnsi="Calibri" w:cs="Calibri"/>
          <w:lang w:val="ro-RO"/>
        </w:rPr>
      </w:pPr>
    </w:p>
    <w:p w14:paraId="2E827878" w14:textId="0EA5001D" w:rsidR="001F370F" w:rsidRPr="00C81D7C" w:rsidRDefault="001F370F" w:rsidP="00C0075B">
      <w:pPr>
        <w:pStyle w:val="3"/>
        <w:numPr>
          <w:ilvl w:val="2"/>
          <w:numId w:val="1"/>
        </w:numPr>
        <w:ind w:left="1276" w:hanging="992"/>
        <w:rPr>
          <w:rFonts w:ascii="Calibri" w:hAnsi="Calibri" w:cs="Calibri"/>
          <w:i/>
          <w:iCs/>
          <w:color w:val="006699"/>
          <w:lang w:val="ro-RO"/>
        </w:rPr>
      </w:pPr>
      <w:bookmarkStart w:id="30" w:name="_Toc58253404"/>
      <w:r w:rsidRPr="00C81D7C">
        <w:rPr>
          <w:rFonts w:ascii="Calibri" w:hAnsi="Calibri" w:cs="Calibri"/>
          <w:i/>
          <w:iCs/>
          <w:color w:val="006699"/>
          <w:lang w:val="ro-RO"/>
        </w:rPr>
        <w:t>Industria</w:t>
      </w:r>
      <w:bookmarkEnd w:id="30"/>
    </w:p>
    <w:p w14:paraId="24B0A69C" w14:textId="6CA870F0" w:rsidR="00CB2CCA" w:rsidRDefault="00CB2CCA" w:rsidP="00071B8F">
      <w:pPr>
        <w:spacing w:after="120"/>
        <w:jc w:val="both"/>
        <w:rPr>
          <w:rFonts w:ascii="Calibri" w:hAnsi="Calibri" w:cs="Calibri"/>
          <w:lang w:val="ro-RO"/>
        </w:rPr>
      </w:pPr>
      <w:r>
        <w:rPr>
          <w:rFonts w:ascii="Calibri" w:hAnsi="Calibri" w:cs="Calibri"/>
          <w:lang w:val="ro-RO"/>
        </w:rPr>
        <w:t xml:space="preserve">Zona industrială a orașului Călărași include mai multe întreprinderi de importanță regională și chiar națională. Una din cele mai importante întreprinderi a orașului este SRL Călărași Divin, renumită în toată țara pentru divanurile produse. În anul 2019 cifra de afaceri a întreprinderii data s-a ridica la peste 100 m MDL, reprezentând cel mai important angajator din localitate cu peste 350 de angajați. </w:t>
      </w:r>
    </w:p>
    <w:p w14:paraId="15018959" w14:textId="508A1873" w:rsidR="00CB2CCA" w:rsidRDefault="00CB2CCA" w:rsidP="00071B8F">
      <w:pPr>
        <w:spacing w:after="120"/>
        <w:jc w:val="both"/>
        <w:rPr>
          <w:rFonts w:ascii="Calibri" w:hAnsi="Calibri" w:cs="Calibri"/>
          <w:lang w:val="ro-RO"/>
        </w:rPr>
      </w:pPr>
      <w:r>
        <w:rPr>
          <w:rFonts w:ascii="Calibri" w:hAnsi="Calibri" w:cs="Calibri"/>
          <w:lang w:val="ro-RO"/>
        </w:rPr>
        <w:t xml:space="preserve">O altă întreprindere importantă la nivel local reprezintă SRL Instacon, care se specializează în domeniul industriei ușoare și care în anul 2019 a înregistrat o cifră de afacere de </w:t>
      </w:r>
      <w:r w:rsidR="001A3FEF">
        <w:rPr>
          <w:rFonts w:ascii="Calibri" w:hAnsi="Calibri" w:cs="Calibri"/>
          <w:lang w:val="ro-RO"/>
        </w:rPr>
        <w:t xml:space="preserve">cca. 32.8 m MDL și însumând peste 200 de angajați. </w:t>
      </w:r>
    </w:p>
    <w:p w14:paraId="5CD8D1F6" w14:textId="6516A351" w:rsidR="001A3FEF" w:rsidRDefault="001A3FEF" w:rsidP="00071B8F">
      <w:pPr>
        <w:spacing w:after="120"/>
        <w:jc w:val="both"/>
        <w:rPr>
          <w:rFonts w:ascii="Calibri" w:hAnsi="Calibri" w:cs="Calibri"/>
          <w:lang w:val="ro-RO"/>
        </w:rPr>
      </w:pPr>
      <w:r>
        <w:rPr>
          <w:rFonts w:ascii="Calibri" w:hAnsi="Calibri" w:cs="Calibri"/>
          <w:lang w:val="ro-RO"/>
        </w:rPr>
        <w:t>Al treilea cel mai important jucător în domeniul industriei în orașul călărași este SRL Palplast, o întreprindere specializată în producția țevilor din plasti</w:t>
      </w:r>
      <w:r w:rsidR="00C660DD">
        <w:rPr>
          <w:rFonts w:ascii="Calibri" w:hAnsi="Calibri" w:cs="Calibri"/>
          <w:lang w:val="ro-RO"/>
        </w:rPr>
        <w:t xml:space="preserve">c, care în anul 2019 a înregistrat o cifră de afaceri de cca. 20 m MDL. </w:t>
      </w:r>
    </w:p>
    <w:p w14:paraId="30843DB5" w14:textId="011E7F59" w:rsidR="00C660DD" w:rsidRDefault="00C660DD" w:rsidP="00071B8F">
      <w:pPr>
        <w:spacing w:after="120"/>
        <w:jc w:val="both"/>
        <w:rPr>
          <w:rFonts w:ascii="Calibri" w:hAnsi="Calibri" w:cs="Calibri"/>
          <w:lang w:val="ro-RO"/>
        </w:rPr>
      </w:pPr>
      <w:r>
        <w:rPr>
          <w:rFonts w:ascii="Calibri" w:hAnsi="Calibri" w:cs="Calibri"/>
          <w:lang w:val="ro-RO"/>
        </w:rPr>
        <w:t xml:space="preserve">Alte companii importante în domeniul industriei care activează în orașul Călărași sunt SRL Serolan și SRL Hegemoh Grup care activează în domeniul panificației și care ale căror cifră de afaceri se ridică la peste 5 m MDL anual. </w:t>
      </w:r>
    </w:p>
    <w:p w14:paraId="30F98DD7" w14:textId="3C1ECF83" w:rsidR="001F370F" w:rsidRPr="00C81D7C" w:rsidRDefault="00C660DD" w:rsidP="00C660DD">
      <w:pPr>
        <w:spacing w:after="120"/>
        <w:jc w:val="both"/>
        <w:rPr>
          <w:rFonts w:ascii="Calibri" w:hAnsi="Calibri" w:cs="Calibri"/>
          <w:lang w:val="ro-RO"/>
        </w:rPr>
      </w:pPr>
      <w:r>
        <w:rPr>
          <w:rFonts w:ascii="Calibri" w:hAnsi="Calibri" w:cs="Calibri"/>
          <w:lang w:val="ro-RO"/>
        </w:rPr>
        <w:t xml:space="preserve">Pe lângă întreprinderile active, în zona industrială a orașului Călărași se regăsesc mai multe uzine cu potențial de dezvoltare precum Uzina de Conserve din Călărași și Uzina de Lactate din Călărași. </w:t>
      </w:r>
    </w:p>
    <w:p w14:paraId="0E727F59" w14:textId="1E3DCC80" w:rsidR="001F370F" w:rsidRPr="00C81D7C" w:rsidRDefault="001F370F" w:rsidP="00C0075B">
      <w:pPr>
        <w:pStyle w:val="3"/>
        <w:numPr>
          <w:ilvl w:val="2"/>
          <w:numId w:val="1"/>
        </w:numPr>
        <w:ind w:left="1276" w:hanging="992"/>
        <w:rPr>
          <w:rFonts w:ascii="Calibri" w:hAnsi="Calibri" w:cs="Calibri"/>
          <w:i/>
          <w:iCs/>
          <w:color w:val="006699"/>
          <w:lang w:val="ro-RO"/>
        </w:rPr>
      </w:pPr>
      <w:bookmarkStart w:id="31" w:name="_Toc58253405"/>
      <w:r w:rsidRPr="00C81D7C">
        <w:rPr>
          <w:rFonts w:ascii="Calibri" w:hAnsi="Calibri" w:cs="Calibri"/>
          <w:i/>
          <w:iCs/>
          <w:color w:val="006699"/>
          <w:lang w:val="ro-RO"/>
        </w:rPr>
        <w:t>Comerțul și serviciile</w:t>
      </w:r>
      <w:bookmarkEnd w:id="31"/>
    </w:p>
    <w:p w14:paraId="2DA65C6F" w14:textId="331F755C" w:rsidR="00071B8F" w:rsidRPr="00C81D7C" w:rsidRDefault="00071B8F" w:rsidP="00071B8F">
      <w:pPr>
        <w:pStyle w:val="a4"/>
        <w:spacing w:after="40"/>
        <w:ind w:left="0"/>
        <w:contextualSpacing w:val="0"/>
        <w:jc w:val="both"/>
        <w:rPr>
          <w:rFonts w:ascii="Calibri" w:hAnsi="Calibri" w:cs="Calibri"/>
          <w:lang w:val="ro-RO"/>
        </w:rPr>
      </w:pPr>
      <w:r w:rsidRPr="00C81D7C">
        <w:rPr>
          <w:rFonts w:ascii="Calibri" w:hAnsi="Calibri" w:cs="Calibri"/>
          <w:lang w:val="ro-RO"/>
        </w:rPr>
        <w:t xml:space="preserve">Comerțul cu amănuntul în </w:t>
      </w:r>
      <w:r w:rsidR="00C660DD">
        <w:rPr>
          <w:rFonts w:ascii="Calibri" w:hAnsi="Calibri" w:cs="Calibri"/>
          <w:lang w:val="ro-RO"/>
        </w:rPr>
        <w:t>oraș</w:t>
      </w:r>
      <w:r w:rsidRPr="00C81D7C">
        <w:rPr>
          <w:rFonts w:ascii="Calibri" w:hAnsi="Calibri" w:cs="Calibri"/>
          <w:lang w:val="ro-RO"/>
        </w:rPr>
        <w:t xml:space="preserve"> este asigurat de mai mulți agenți economici cei mai importanți printre acești fiind după cum urmează: </w:t>
      </w:r>
    </w:p>
    <w:p w14:paraId="1D88FA62" w14:textId="6980FCD6" w:rsidR="00C660DD" w:rsidRDefault="00C660DD" w:rsidP="00C0075B">
      <w:pPr>
        <w:pStyle w:val="a4"/>
        <w:numPr>
          <w:ilvl w:val="0"/>
          <w:numId w:val="4"/>
        </w:numPr>
        <w:spacing w:after="40"/>
        <w:contextualSpacing w:val="0"/>
        <w:jc w:val="both"/>
        <w:rPr>
          <w:rFonts w:ascii="Calibri" w:hAnsi="Calibri" w:cs="Calibri"/>
          <w:lang w:val="ro-RO"/>
        </w:rPr>
      </w:pPr>
      <w:r>
        <w:rPr>
          <w:rFonts w:ascii="Calibri" w:hAnsi="Calibri" w:cs="Calibri"/>
          <w:lang w:val="ro-RO"/>
        </w:rPr>
        <w:t>SRL Ghiocel, cu o cifră de afaceri de peste 100 m MDL și 95 de angajați</w:t>
      </w:r>
    </w:p>
    <w:p w14:paraId="01BEFFAE" w14:textId="77777777" w:rsidR="00C660DD" w:rsidRDefault="00C660DD" w:rsidP="00C0075B">
      <w:pPr>
        <w:pStyle w:val="a4"/>
        <w:numPr>
          <w:ilvl w:val="0"/>
          <w:numId w:val="4"/>
        </w:numPr>
        <w:spacing w:after="40"/>
        <w:contextualSpacing w:val="0"/>
        <w:jc w:val="both"/>
        <w:rPr>
          <w:rFonts w:ascii="Calibri" w:hAnsi="Calibri" w:cs="Calibri"/>
          <w:lang w:val="ro-RO"/>
        </w:rPr>
      </w:pPr>
      <w:r>
        <w:rPr>
          <w:rFonts w:ascii="Calibri" w:hAnsi="Calibri" w:cs="Calibri"/>
          <w:lang w:val="ro-RO"/>
        </w:rPr>
        <w:t>SRL Plagrisfam, cu o cifră de afaceri de peste 16 m MDL și 14 angajați</w:t>
      </w:r>
    </w:p>
    <w:p w14:paraId="501F9541" w14:textId="77777777" w:rsidR="00C660DD" w:rsidRDefault="00C660DD" w:rsidP="00C0075B">
      <w:pPr>
        <w:pStyle w:val="a4"/>
        <w:numPr>
          <w:ilvl w:val="0"/>
          <w:numId w:val="4"/>
        </w:numPr>
        <w:spacing w:after="40"/>
        <w:contextualSpacing w:val="0"/>
        <w:jc w:val="both"/>
        <w:rPr>
          <w:rFonts w:ascii="Calibri" w:hAnsi="Calibri" w:cs="Calibri"/>
          <w:lang w:val="ro-RO"/>
        </w:rPr>
      </w:pPr>
      <w:r>
        <w:rPr>
          <w:rFonts w:ascii="Calibri" w:hAnsi="Calibri" w:cs="Calibri"/>
          <w:lang w:val="ro-RO"/>
        </w:rPr>
        <w:t>SRL Nixer Lux</w:t>
      </w:r>
    </w:p>
    <w:p w14:paraId="58239773" w14:textId="2DE440FB" w:rsidR="00071B8F" w:rsidRPr="00C660DD" w:rsidRDefault="00071B8F" w:rsidP="00C660DD">
      <w:pPr>
        <w:spacing w:after="40"/>
        <w:jc w:val="both"/>
        <w:rPr>
          <w:rFonts w:ascii="Calibri" w:hAnsi="Calibri" w:cs="Calibri"/>
          <w:lang w:val="ro-RO"/>
        </w:rPr>
      </w:pPr>
      <w:r w:rsidRPr="00C660DD">
        <w:rPr>
          <w:rFonts w:ascii="Calibri" w:hAnsi="Calibri" w:cs="Calibri"/>
          <w:lang w:val="ro-RO"/>
        </w:rPr>
        <w:t xml:space="preserve">Totodată, în cadrul </w:t>
      </w:r>
      <w:r w:rsidR="00C660DD">
        <w:rPr>
          <w:rFonts w:ascii="Calibri" w:hAnsi="Calibri" w:cs="Calibri"/>
          <w:lang w:val="ro-RO"/>
        </w:rPr>
        <w:t xml:space="preserve">orașului activează mai multe puncte de comerț, inclusiv și rețele naționale precum Linella și Fidesco. </w:t>
      </w:r>
      <w:r w:rsidRPr="00C660DD">
        <w:rPr>
          <w:rFonts w:ascii="Calibri" w:hAnsi="Calibri" w:cs="Calibri"/>
          <w:lang w:val="ro-RO"/>
        </w:rPr>
        <w:t xml:space="preserve"> </w:t>
      </w:r>
    </w:p>
    <w:p w14:paraId="43DB15A7" w14:textId="77777777" w:rsidR="00071B8F" w:rsidRPr="00C81D7C" w:rsidRDefault="00071B8F" w:rsidP="00071B8F">
      <w:pPr>
        <w:rPr>
          <w:rFonts w:ascii="Calibri" w:hAnsi="Calibri" w:cs="Calibri"/>
          <w:lang w:val="ro-RO"/>
        </w:rPr>
      </w:pPr>
    </w:p>
    <w:p w14:paraId="561680DC" w14:textId="385A6B2A" w:rsidR="001F370F" w:rsidRPr="00C81D7C" w:rsidRDefault="001F370F">
      <w:pPr>
        <w:spacing w:after="160" w:line="259" w:lineRule="auto"/>
        <w:rPr>
          <w:rFonts w:ascii="Calibri" w:hAnsi="Calibri" w:cs="Calibri"/>
          <w:lang w:val="ro-RO"/>
        </w:rPr>
      </w:pPr>
      <w:r w:rsidRPr="00C81D7C">
        <w:rPr>
          <w:rFonts w:ascii="Calibri" w:hAnsi="Calibri" w:cs="Calibri"/>
          <w:lang w:val="ro-RO"/>
        </w:rPr>
        <w:br w:type="page"/>
      </w:r>
    </w:p>
    <w:p w14:paraId="7FCDEBAB" w14:textId="0F11C9E7" w:rsidR="001F370F" w:rsidRPr="00C81D7C" w:rsidRDefault="001F370F" w:rsidP="00C0075B">
      <w:pPr>
        <w:pStyle w:val="2"/>
        <w:numPr>
          <w:ilvl w:val="1"/>
          <w:numId w:val="1"/>
        </w:numPr>
        <w:ind w:left="709" w:hanging="709"/>
        <w:rPr>
          <w:rFonts w:ascii="Calibri" w:hAnsi="Calibri" w:cs="Calibri"/>
          <w:color w:val="006699"/>
          <w:lang w:val="ro-RO"/>
        </w:rPr>
      </w:pPr>
      <w:bookmarkStart w:id="32" w:name="_Toc58253406"/>
      <w:r w:rsidRPr="00C81D7C">
        <w:rPr>
          <w:rFonts w:ascii="Calibri" w:hAnsi="Calibri" w:cs="Calibri"/>
          <w:color w:val="006699"/>
          <w:lang w:val="ro-RO"/>
        </w:rPr>
        <w:lastRenderedPageBreak/>
        <w:t>Infrastructura</w:t>
      </w:r>
      <w:bookmarkEnd w:id="32"/>
    </w:p>
    <w:p w14:paraId="387B5C17" w14:textId="6F88A888" w:rsidR="001F370F" w:rsidRPr="00C81D7C" w:rsidRDefault="001F370F" w:rsidP="001F370F">
      <w:pPr>
        <w:rPr>
          <w:rFonts w:ascii="Calibri" w:hAnsi="Calibri" w:cs="Calibri"/>
          <w:lang w:val="ro-RO"/>
        </w:rPr>
      </w:pPr>
    </w:p>
    <w:p w14:paraId="68B662DD" w14:textId="07976383" w:rsidR="001F370F" w:rsidRPr="00C81D7C" w:rsidRDefault="00416CBA" w:rsidP="00C0075B">
      <w:pPr>
        <w:pStyle w:val="3"/>
        <w:numPr>
          <w:ilvl w:val="2"/>
          <w:numId w:val="1"/>
        </w:numPr>
        <w:ind w:left="1276" w:hanging="992"/>
        <w:rPr>
          <w:rFonts w:ascii="Calibri" w:hAnsi="Calibri" w:cs="Calibri"/>
          <w:i/>
          <w:iCs/>
          <w:color w:val="006699"/>
          <w:lang w:val="ro-RO"/>
        </w:rPr>
      </w:pPr>
      <w:bookmarkStart w:id="33" w:name="_Toc58253407"/>
      <w:r w:rsidRPr="00C81D7C">
        <w:rPr>
          <w:rFonts w:ascii="Calibri" w:hAnsi="Calibri" w:cs="Calibri"/>
          <w:i/>
          <w:iCs/>
          <w:color w:val="006699"/>
          <w:lang w:val="ro-RO"/>
        </w:rPr>
        <w:t>Infrastructura Utilităților Publice</w:t>
      </w:r>
      <w:bookmarkEnd w:id="33"/>
    </w:p>
    <w:p w14:paraId="21EDD284" w14:textId="05F15998" w:rsidR="00104E99" w:rsidRPr="00C81D7C" w:rsidRDefault="00104E99" w:rsidP="00104E99">
      <w:pPr>
        <w:spacing w:after="160"/>
        <w:jc w:val="both"/>
        <w:rPr>
          <w:rFonts w:ascii="Calibri" w:hAnsi="Calibri" w:cs="Calibri"/>
          <w:color w:val="000000" w:themeColor="text1"/>
          <w:szCs w:val="24"/>
          <w:lang w:val="ro-RO"/>
        </w:rPr>
      </w:pPr>
      <w:r w:rsidRPr="00C81D7C">
        <w:rPr>
          <w:rFonts w:ascii="Calibri" w:hAnsi="Calibri" w:cs="Calibri"/>
          <w:b/>
          <w:bCs/>
          <w:color w:val="006699"/>
          <w:szCs w:val="24"/>
          <w:lang w:val="ro-RO"/>
        </w:rPr>
        <w:t xml:space="preserve">Gradul de echiparea cu utilități publice </w:t>
      </w:r>
      <w:r w:rsidRPr="00C81D7C">
        <w:rPr>
          <w:rFonts w:ascii="Calibri" w:hAnsi="Calibri" w:cs="Calibri"/>
          <w:color w:val="000000" w:themeColor="text1"/>
          <w:szCs w:val="24"/>
          <w:lang w:val="ro-RO"/>
        </w:rPr>
        <w:t xml:space="preserve">ale gospodăriilor casnice, este următorul: a) aprovizionare cu apă – </w:t>
      </w:r>
      <w:r w:rsidR="00C660DD">
        <w:rPr>
          <w:rFonts w:ascii="Calibri" w:hAnsi="Calibri" w:cs="Calibri"/>
          <w:color w:val="000000" w:themeColor="text1"/>
          <w:szCs w:val="24"/>
          <w:lang w:val="ro-RO"/>
        </w:rPr>
        <w:t>78.1</w:t>
      </w:r>
      <w:r w:rsidRPr="00C81D7C">
        <w:rPr>
          <w:rFonts w:ascii="Calibri" w:hAnsi="Calibri" w:cs="Calibri"/>
          <w:color w:val="000000" w:themeColor="text1"/>
          <w:szCs w:val="24"/>
          <w:lang w:val="ro-RO"/>
        </w:rPr>
        <w:t xml:space="preserve">% din gospodării vii sunt conectate la rețeaua de apeduct, furnizarea apei fiind asigurată </w:t>
      </w:r>
      <w:r w:rsidR="00C660DD">
        <w:rPr>
          <w:rFonts w:ascii="Calibri" w:hAnsi="Calibri" w:cs="Calibri"/>
          <w:color w:val="000000" w:themeColor="text1"/>
          <w:szCs w:val="24"/>
          <w:lang w:val="ro-RO"/>
        </w:rPr>
        <w:t>prin sistemul centralizat de aprovizionare</w:t>
      </w:r>
      <w:r w:rsidR="008177F9">
        <w:rPr>
          <w:rFonts w:ascii="Calibri" w:hAnsi="Calibri" w:cs="Calibri"/>
          <w:color w:val="000000" w:themeColor="text1"/>
          <w:szCs w:val="24"/>
          <w:lang w:val="ro-RO"/>
        </w:rPr>
        <w:t>. Sursa de apă este reprezentată de o sondă arteziană, apa fiind tehnică.</w:t>
      </w:r>
      <w:r w:rsidRPr="00C81D7C">
        <w:rPr>
          <w:rFonts w:ascii="Calibri" w:hAnsi="Calibri" w:cs="Calibri"/>
          <w:color w:val="000000" w:themeColor="text1"/>
          <w:szCs w:val="24"/>
          <w:lang w:val="ro-RO"/>
        </w:rPr>
        <w:t>; b) canalizare –</w:t>
      </w:r>
      <w:r w:rsidR="00C660DD">
        <w:rPr>
          <w:rFonts w:ascii="Calibri" w:hAnsi="Calibri" w:cs="Calibri"/>
          <w:color w:val="000000" w:themeColor="text1"/>
          <w:szCs w:val="24"/>
          <w:lang w:val="ro-RO"/>
        </w:rPr>
        <w:t xml:space="preserve"> 48.1%, existând și o stație de epurare a apelor reziduale</w:t>
      </w:r>
      <w:r w:rsidRPr="00C81D7C">
        <w:rPr>
          <w:rFonts w:ascii="Calibri" w:hAnsi="Calibri" w:cs="Calibri"/>
          <w:color w:val="000000" w:themeColor="text1"/>
          <w:szCs w:val="24"/>
          <w:lang w:val="ro-RO"/>
        </w:rPr>
        <w:t xml:space="preserve"> c) serviciul de salubrizare – </w:t>
      </w:r>
      <w:r w:rsidR="008177F9">
        <w:rPr>
          <w:rFonts w:ascii="Calibri" w:hAnsi="Calibri" w:cs="Calibri"/>
          <w:color w:val="000000" w:themeColor="text1"/>
          <w:szCs w:val="24"/>
          <w:lang w:val="ro-RO"/>
        </w:rPr>
        <w:t>3034 de</w:t>
      </w:r>
      <w:r w:rsidRPr="00C81D7C">
        <w:rPr>
          <w:rFonts w:ascii="Calibri" w:hAnsi="Calibri" w:cs="Calibri"/>
          <w:color w:val="000000" w:themeColor="text1"/>
          <w:szCs w:val="24"/>
          <w:lang w:val="ro-RO"/>
        </w:rPr>
        <w:t xml:space="preserve"> gospodării</w:t>
      </w:r>
      <w:r w:rsidR="008177F9">
        <w:rPr>
          <w:rFonts w:ascii="Calibri" w:hAnsi="Calibri" w:cs="Calibri"/>
          <w:color w:val="000000" w:themeColor="text1"/>
          <w:szCs w:val="24"/>
          <w:lang w:val="ro-RO"/>
        </w:rPr>
        <w:t xml:space="preserve"> sau cca. 50% din gospodării</w:t>
      </w:r>
      <w:r w:rsidRPr="00C81D7C">
        <w:rPr>
          <w:rFonts w:ascii="Calibri" w:hAnsi="Calibri" w:cs="Calibri"/>
          <w:color w:val="000000" w:themeColor="text1"/>
          <w:szCs w:val="24"/>
          <w:lang w:val="ro-RO"/>
        </w:rPr>
        <w:t xml:space="preserve">; d) serviciile de internet și telefonie – 100% din gospodării au acces la rețeaua de internet și telefonie fixă </w:t>
      </w:r>
    </w:p>
    <w:p w14:paraId="4D77DEE3" w14:textId="1A294C9C" w:rsidR="00104E99" w:rsidRPr="00C81D7C" w:rsidRDefault="00104E99" w:rsidP="00104E99">
      <w:pPr>
        <w:rPr>
          <w:rFonts w:ascii="Calibri" w:hAnsi="Calibri" w:cs="Calibri"/>
          <w:color w:val="000000" w:themeColor="text1"/>
          <w:szCs w:val="24"/>
          <w:lang w:val="ro-RO"/>
        </w:rPr>
      </w:pPr>
      <w:r w:rsidRPr="00C81D7C">
        <w:rPr>
          <w:rFonts w:ascii="Calibri" w:hAnsi="Calibri" w:cs="Calibri"/>
          <w:b/>
          <w:bCs/>
          <w:color w:val="006699"/>
          <w:szCs w:val="24"/>
          <w:lang w:val="ro-RO"/>
        </w:rPr>
        <w:t>Infrastructura drumurilor locale |</w:t>
      </w:r>
      <w:r w:rsidRPr="00C81D7C">
        <w:rPr>
          <w:rFonts w:ascii="Calibri" w:hAnsi="Calibri" w:cs="Calibri"/>
          <w:color w:val="000000" w:themeColor="text1"/>
          <w:szCs w:val="24"/>
          <w:lang w:val="ro-RO"/>
        </w:rPr>
        <w:t>Lungimea totală a drumurilor, străzilor și stradelelor locale constituie</w:t>
      </w:r>
      <w:r w:rsidR="00C660DD">
        <w:rPr>
          <w:rFonts w:ascii="Calibri" w:hAnsi="Calibri" w:cs="Calibri"/>
          <w:color w:val="000000" w:themeColor="text1"/>
          <w:szCs w:val="24"/>
          <w:lang w:val="ro-RO"/>
        </w:rPr>
        <w:t xml:space="preserve"> 71.3</w:t>
      </w:r>
      <w:r w:rsidRPr="00C81D7C">
        <w:rPr>
          <w:rFonts w:ascii="Calibri" w:hAnsi="Calibri" w:cs="Calibri"/>
          <w:color w:val="000000" w:themeColor="text1"/>
          <w:szCs w:val="24"/>
          <w:lang w:val="ro-RO"/>
        </w:rPr>
        <w:t xml:space="preserve"> km, din care </w:t>
      </w:r>
      <w:r w:rsidR="00C660DD">
        <w:rPr>
          <w:rFonts w:ascii="Calibri" w:hAnsi="Calibri" w:cs="Calibri"/>
          <w:color w:val="000000" w:themeColor="text1"/>
          <w:szCs w:val="24"/>
          <w:lang w:val="ro-RO"/>
        </w:rPr>
        <w:t xml:space="preserve">7 km </w:t>
      </w:r>
      <w:r w:rsidRPr="00C81D7C">
        <w:rPr>
          <w:rFonts w:ascii="Calibri" w:hAnsi="Calibri" w:cs="Calibri"/>
          <w:color w:val="000000" w:themeColor="text1"/>
          <w:szCs w:val="24"/>
          <w:lang w:val="ro-RO"/>
        </w:rPr>
        <w:t xml:space="preserve">sunt de importanță națională iar </w:t>
      </w:r>
      <w:r w:rsidR="00C660DD">
        <w:rPr>
          <w:rFonts w:ascii="Calibri" w:hAnsi="Calibri" w:cs="Calibri"/>
          <w:color w:val="000000" w:themeColor="text1"/>
          <w:szCs w:val="24"/>
          <w:lang w:val="ro-RO"/>
        </w:rPr>
        <w:t>64.3 km</w:t>
      </w:r>
      <w:r w:rsidRPr="00C81D7C">
        <w:rPr>
          <w:rFonts w:ascii="Calibri" w:hAnsi="Calibri" w:cs="Calibri"/>
          <w:color w:val="000000" w:themeColor="text1"/>
          <w:szCs w:val="24"/>
          <w:lang w:val="ro-RO"/>
        </w:rPr>
        <w:t xml:space="preserve"> de importanță locală. </w:t>
      </w:r>
    </w:p>
    <w:p w14:paraId="12F79575" w14:textId="34738D92" w:rsidR="00104E99" w:rsidRDefault="00104E99" w:rsidP="00104E99">
      <w:pPr>
        <w:rPr>
          <w:rFonts w:ascii="Calibri" w:hAnsi="Calibri" w:cs="Calibri"/>
          <w:color w:val="000000" w:themeColor="text1"/>
          <w:szCs w:val="24"/>
          <w:lang w:val="ro-RO"/>
        </w:rPr>
      </w:pPr>
      <w:r w:rsidRPr="00C81D7C">
        <w:rPr>
          <w:rFonts w:ascii="Calibri" w:hAnsi="Calibri" w:cs="Calibri"/>
          <w:color w:val="000000" w:themeColor="text1"/>
          <w:szCs w:val="24"/>
          <w:lang w:val="ro-RO"/>
        </w:rPr>
        <w:t xml:space="preserve">Din totalul de </w:t>
      </w:r>
      <w:r w:rsidR="00C660DD">
        <w:rPr>
          <w:rFonts w:ascii="Calibri" w:hAnsi="Calibri" w:cs="Calibri"/>
          <w:color w:val="000000" w:themeColor="text1"/>
          <w:szCs w:val="24"/>
          <w:lang w:val="ro-RO"/>
        </w:rPr>
        <w:t>71.3</w:t>
      </w:r>
      <w:r w:rsidRPr="00C81D7C">
        <w:rPr>
          <w:rFonts w:ascii="Calibri" w:hAnsi="Calibri" w:cs="Calibri"/>
          <w:color w:val="000000" w:themeColor="text1"/>
          <w:szCs w:val="24"/>
          <w:lang w:val="ro-RO"/>
        </w:rPr>
        <w:t xml:space="preserve"> de km de drumuri</w:t>
      </w:r>
      <w:r w:rsidR="00C660DD">
        <w:rPr>
          <w:rFonts w:ascii="Calibri" w:hAnsi="Calibri" w:cs="Calibri"/>
          <w:color w:val="000000" w:themeColor="text1"/>
          <w:szCs w:val="24"/>
          <w:lang w:val="ro-RO"/>
        </w:rPr>
        <w:t xml:space="preserve">, </w:t>
      </w:r>
      <w:r w:rsidR="008177F9">
        <w:rPr>
          <w:rFonts w:ascii="Calibri" w:hAnsi="Calibri" w:cs="Calibri"/>
          <w:color w:val="000000" w:themeColor="text1"/>
          <w:szCs w:val="24"/>
          <w:lang w:val="ro-RO"/>
        </w:rPr>
        <w:t>32.45 km</w:t>
      </w:r>
      <w:r w:rsidRPr="00C81D7C">
        <w:rPr>
          <w:rFonts w:ascii="Calibri" w:hAnsi="Calibri" w:cs="Calibri"/>
          <w:color w:val="000000" w:themeColor="text1"/>
          <w:szCs w:val="24"/>
          <w:lang w:val="ro-RO"/>
        </w:rPr>
        <w:t xml:space="preserve"> au acoperire rigidă. </w:t>
      </w:r>
    </w:p>
    <w:p w14:paraId="500AF740" w14:textId="4FBC2A97" w:rsidR="008177F9" w:rsidRDefault="008177F9" w:rsidP="00104E99">
      <w:pPr>
        <w:rPr>
          <w:rFonts w:ascii="Calibri" w:hAnsi="Calibri" w:cs="Calibri"/>
          <w:color w:val="000000" w:themeColor="text1"/>
          <w:szCs w:val="24"/>
          <w:lang w:val="ro-RO"/>
        </w:rPr>
      </w:pPr>
    </w:p>
    <w:p w14:paraId="00BAC29E" w14:textId="1FF42478" w:rsidR="008177F9" w:rsidRDefault="008177F9" w:rsidP="00104E99">
      <w:pPr>
        <w:rPr>
          <w:rFonts w:ascii="Calibri" w:hAnsi="Calibri" w:cs="Calibri"/>
          <w:color w:val="000000" w:themeColor="text1"/>
          <w:szCs w:val="24"/>
          <w:lang w:val="ro-RO"/>
        </w:rPr>
      </w:pPr>
      <w:r>
        <w:rPr>
          <w:rFonts w:ascii="Calibri" w:hAnsi="Calibri" w:cs="Calibri"/>
          <w:color w:val="000000" w:themeColor="text1"/>
          <w:szCs w:val="24"/>
          <w:lang w:val="ro-RO"/>
        </w:rPr>
        <w:t xml:space="preserve">Transportul public este asigurat în interiorul orașului de 5 rute locale, care circulă cu o regularitate de 30 de minute și au o capacitate zilnic de cca.250 de pasageri fiecare. </w:t>
      </w:r>
    </w:p>
    <w:p w14:paraId="7427C8FC" w14:textId="7507A08A" w:rsidR="008177F9" w:rsidRDefault="008177F9" w:rsidP="00104E99">
      <w:pPr>
        <w:rPr>
          <w:rFonts w:ascii="Calibri" w:hAnsi="Calibri" w:cs="Calibri"/>
          <w:color w:val="000000" w:themeColor="text1"/>
          <w:szCs w:val="24"/>
          <w:lang w:val="ro-RO"/>
        </w:rPr>
      </w:pPr>
      <w:r>
        <w:rPr>
          <w:rFonts w:ascii="Calibri" w:hAnsi="Calibri" w:cs="Calibri"/>
          <w:color w:val="000000" w:themeColor="text1"/>
          <w:szCs w:val="24"/>
          <w:lang w:val="ro-RO"/>
        </w:rPr>
        <w:br/>
        <w:t xml:space="preserve">Transportul interurban, inclusiv legătura cu mun. Chișinău este realizată prin intermediul unei rute regulate care circulă de mai multe ori pe zi în ambele direcții. </w:t>
      </w:r>
    </w:p>
    <w:p w14:paraId="40A6BC81" w14:textId="579A69C4" w:rsidR="008177F9" w:rsidRDefault="008177F9" w:rsidP="00104E99">
      <w:pPr>
        <w:rPr>
          <w:rFonts w:ascii="Calibri" w:hAnsi="Calibri" w:cs="Calibri"/>
          <w:color w:val="000000" w:themeColor="text1"/>
          <w:szCs w:val="24"/>
          <w:lang w:val="ro-RO"/>
        </w:rPr>
      </w:pPr>
    </w:p>
    <w:p w14:paraId="59D87A4A" w14:textId="74036673" w:rsidR="008177F9" w:rsidRPr="00C81D7C" w:rsidRDefault="008177F9" w:rsidP="00104E99">
      <w:pPr>
        <w:rPr>
          <w:rFonts w:ascii="Calibri" w:hAnsi="Calibri" w:cs="Calibri"/>
          <w:color w:val="000000" w:themeColor="text1"/>
          <w:szCs w:val="24"/>
          <w:lang w:val="ro-RO"/>
        </w:rPr>
      </w:pPr>
      <w:r>
        <w:rPr>
          <w:rFonts w:ascii="Calibri" w:hAnsi="Calibri" w:cs="Calibri"/>
          <w:color w:val="000000" w:themeColor="text1"/>
          <w:szCs w:val="24"/>
          <w:lang w:val="ro-RO"/>
        </w:rPr>
        <w:t xml:space="preserve">Totodată, în oraș activează și serviciul de taxi, care este disponibil 24/24, iar prețul de pornire este de 20 de lei. </w:t>
      </w:r>
    </w:p>
    <w:p w14:paraId="58ECD7AC" w14:textId="111ABDF3" w:rsidR="00416CBA" w:rsidRPr="00C81D7C" w:rsidRDefault="00416CBA" w:rsidP="00416CBA">
      <w:pPr>
        <w:rPr>
          <w:rFonts w:ascii="Calibri" w:hAnsi="Calibri" w:cs="Calibri"/>
          <w:lang w:val="ro-RO"/>
        </w:rPr>
      </w:pPr>
    </w:p>
    <w:p w14:paraId="49F5CC4C" w14:textId="3E425C30" w:rsidR="00416CBA" w:rsidRPr="00C81D7C" w:rsidRDefault="00416CBA" w:rsidP="00C0075B">
      <w:pPr>
        <w:pStyle w:val="3"/>
        <w:numPr>
          <w:ilvl w:val="2"/>
          <w:numId w:val="1"/>
        </w:numPr>
        <w:ind w:left="1276" w:hanging="992"/>
        <w:rPr>
          <w:rFonts w:ascii="Calibri" w:hAnsi="Calibri" w:cs="Calibri"/>
          <w:i/>
          <w:iCs/>
          <w:color w:val="006699"/>
          <w:lang w:val="ro-RO"/>
        </w:rPr>
      </w:pPr>
      <w:bookmarkStart w:id="34" w:name="_Toc58253408"/>
      <w:r w:rsidRPr="00C81D7C">
        <w:rPr>
          <w:rFonts w:ascii="Calibri" w:hAnsi="Calibri" w:cs="Calibri"/>
          <w:i/>
          <w:iCs/>
          <w:color w:val="006699"/>
          <w:lang w:val="ro-RO"/>
        </w:rPr>
        <w:t>Fondul locativ</w:t>
      </w:r>
      <w:bookmarkEnd w:id="34"/>
    </w:p>
    <w:p w14:paraId="12D76F30" w14:textId="6CC520B0" w:rsidR="00071B8F" w:rsidRPr="008177F9" w:rsidRDefault="00071B8F" w:rsidP="00104E99">
      <w:pPr>
        <w:jc w:val="both"/>
        <w:rPr>
          <w:rFonts w:ascii="Calibri" w:hAnsi="Calibri" w:cs="Calibri"/>
          <w:szCs w:val="24"/>
          <w:lang w:val="ro-RO"/>
        </w:rPr>
      </w:pPr>
      <w:r w:rsidRPr="00C81D7C">
        <w:rPr>
          <w:rFonts w:ascii="Calibri" w:hAnsi="Calibri" w:cs="Calibri"/>
          <w:b/>
          <w:bCs/>
          <w:color w:val="006699"/>
          <w:szCs w:val="24"/>
          <w:lang w:val="ro-RO"/>
        </w:rPr>
        <w:t xml:space="preserve">Numărul total de gospodării casnice </w:t>
      </w:r>
      <w:r w:rsidRPr="00C81D7C">
        <w:rPr>
          <w:rFonts w:ascii="Calibri" w:hAnsi="Calibri" w:cs="Calibri"/>
          <w:szCs w:val="24"/>
          <w:lang w:val="ro-RO"/>
        </w:rPr>
        <w:t xml:space="preserve">ale </w:t>
      </w:r>
      <w:r w:rsidR="003569A1">
        <w:rPr>
          <w:rFonts w:ascii="Calibri" w:hAnsi="Calibri" w:cs="Calibri"/>
          <w:szCs w:val="24"/>
          <w:lang w:val="ro-RO"/>
        </w:rPr>
        <w:t>orașului</w:t>
      </w:r>
      <w:r w:rsidRPr="00C81D7C">
        <w:rPr>
          <w:rFonts w:ascii="Calibri" w:hAnsi="Calibri" w:cs="Calibri"/>
          <w:szCs w:val="24"/>
          <w:lang w:val="ro-RO"/>
        </w:rPr>
        <w:t xml:space="preserve"> este de </w:t>
      </w:r>
      <w:r w:rsidR="008177F9">
        <w:rPr>
          <w:rFonts w:ascii="Calibri" w:hAnsi="Calibri" w:cs="Calibri"/>
          <w:szCs w:val="24"/>
          <w:lang w:val="ro-RO"/>
        </w:rPr>
        <w:t xml:space="preserve">6312, dintre care 2438 reprezintă apartamente, iar 3874 case de locuit. </w:t>
      </w:r>
      <w:r w:rsidRPr="00C81D7C">
        <w:rPr>
          <w:rFonts w:ascii="Calibri" w:hAnsi="Calibri" w:cs="Calibri"/>
          <w:szCs w:val="24"/>
          <w:lang w:val="ro-RO"/>
        </w:rPr>
        <w:t xml:space="preserve"> </w:t>
      </w:r>
      <w:r w:rsidR="008177F9">
        <w:rPr>
          <w:rFonts w:ascii="Calibri" w:hAnsi="Calibri" w:cs="Calibri"/>
          <w:szCs w:val="24"/>
          <w:lang w:val="ro-RO"/>
        </w:rPr>
        <w:t xml:space="preserve">Suprafața totală a fondului de locuit este de cca. </w:t>
      </w:r>
      <w:r w:rsidR="001E02A7">
        <w:rPr>
          <w:rFonts w:ascii="Calibri" w:hAnsi="Calibri" w:cs="Calibri"/>
          <w:szCs w:val="24"/>
          <w:lang w:val="ro-RO"/>
        </w:rPr>
        <w:t>712.5</w:t>
      </w:r>
      <w:r w:rsidR="008177F9">
        <w:rPr>
          <w:rFonts w:ascii="Calibri" w:hAnsi="Calibri" w:cs="Calibri"/>
          <w:szCs w:val="24"/>
          <w:lang w:val="ro-RO"/>
        </w:rPr>
        <w:t>mii m</w:t>
      </w:r>
      <w:r w:rsidR="008177F9">
        <w:rPr>
          <w:rFonts w:ascii="Calibri" w:hAnsi="Calibri" w:cs="Calibri"/>
          <w:szCs w:val="24"/>
          <w:vertAlign w:val="superscript"/>
          <w:lang w:val="ro-RO"/>
        </w:rPr>
        <w:t>2</w:t>
      </w:r>
      <w:r w:rsidR="008177F9">
        <w:rPr>
          <w:rFonts w:ascii="Calibri" w:hAnsi="Calibri" w:cs="Calibri"/>
          <w:szCs w:val="24"/>
          <w:lang w:val="ro-RO"/>
        </w:rPr>
        <w:t xml:space="preserve">. </w:t>
      </w:r>
    </w:p>
    <w:p w14:paraId="6D4F46E8" w14:textId="4BD79FB7" w:rsidR="008177F9" w:rsidRPr="00C81D7C" w:rsidRDefault="008177F9" w:rsidP="0078125D">
      <w:pPr>
        <w:pStyle w:val="a8"/>
        <w:rPr>
          <w:rFonts w:ascii="Calibri" w:hAnsi="Calibri" w:cs="Calibri"/>
          <w:lang w:val="ro-RO"/>
        </w:rPr>
      </w:pPr>
      <w:r w:rsidRPr="00C81D7C">
        <w:rPr>
          <w:rFonts w:ascii="Calibri" w:hAnsi="Calibri" w:cs="Calibri"/>
          <w:lang w:val="ro-RO"/>
        </w:rPr>
        <w:t xml:space="preserve">Tabelul </w:t>
      </w:r>
      <w:r w:rsidR="0078125D">
        <w:rPr>
          <w:rFonts w:ascii="Calibri" w:hAnsi="Calibri" w:cs="Calibri"/>
          <w:lang w:val="ro-RO"/>
        </w:rPr>
        <w:t>6</w:t>
      </w:r>
      <w:r w:rsidRPr="00C81D7C">
        <w:rPr>
          <w:rFonts w:ascii="Calibri" w:hAnsi="Calibri" w:cs="Calibri"/>
          <w:lang w:val="ro-RO"/>
        </w:rPr>
        <w:t xml:space="preserve">. </w:t>
      </w:r>
      <w:r w:rsidRPr="009C171E">
        <w:rPr>
          <w:rFonts w:ascii="Calibri" w:hAnsi="Calibri"/>
        </w:rPr>
        <w:t>Dinamica asigurării localităţii cu servicii edilitare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090"/>
        <w:gridCol w:w="854"/>
        <w:gridCol w:w="860"/>
        <w:gridCol w:w="858"/>
        <w:gridCol w:w="860"/>
        <w:gridCol w:w="1096"/>
      </w:tblGrid>
      <w:tr w:rsidR="008177F9" w:rsidRPr="00C81D7C" w14:paraId="1CF8027D" w14:textId="77777777" w:rsidTr="00BC4FD8">
        <w:trPr>
          <w:trHeight w:val="397"/>
        </w:trPr>
        <w:tc>
          <w:tcPr>
            <w:tcW w:w="2646"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1560242D" w14:textId="77777777" w:rsidR="008177F9" w:rsidRPr="00C81D7C" w:rsidRDefault="008177F9" w:rsidP="00BC4FD8">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Agenți economici</w:t>
            </w:r>
          </w:p>
        </w:tc>
        <w:tc>
          <w:tcPr>
            <w:tcW w:w="444"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245894F6" w14:textId="77777777" w:rsidR="008177F9" w:rsidRPr="00C81D7C" w:rsidRDefault="008177F9" w:rsidP="00BC4FD8">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2016</w:t>
            </w:r>
          </w:p>
        </w:tc>
        <w:tc>
          <w:tcPr>
            <w:tcW w:w="447"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75576733" w14:textId="77777777" w:rsidR="008177F9" w:rsidRPr="00C81D7C" w:rsidRDefault="008177F9" w:rsidP="00BC4FD8">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2017</w:t>
            </w:r>
          </w:p>
        </w:tc>
        <w:tc>
          <w:tcPr>
            <w:tcW w:w="446"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351EF475" w14:textId="77777777" w:rsidR="008177F9" w:rsidRPr="00C81D7C" w:rsidRDefault="008177F9" w:rsidP="00BC4FD8">
            <w:pPr>
              <w:snapToGrid w:val="0"/>
              <w:jc w:val="center"/>
              <w:rPr>
                <w:rFonts w:ascii="Calibri" w:eastAsia="Times New Roman" w:hAnsi="Calibri" w:cs="Calibri"/>
                <w:b/>
                <w:color w:val="FFFFFF"/>
                <w:lang w:val="ro-RO" w:eastAsia="ru-RU"/>
              </w:rPr>
            </w:pPr>
            <w:r w:rsidRPr="00C81D7C">
              <w:rPr>
                <w:rFonts w:ascii="Calibri" w:hAnsi="Calibri" w:cs="Calibri"/>
                <w:b/>
                <w:bCs/>
                <w:color w:val="FFFFFF"/>
                <w:kern w:val="24"/>
                <w:sz w:val="22"/>
                <w:lang w:val="ro-RO"/>
              </w:rPr>
              <w:t>2018</w:t>
            </w:r>
          </w:p>
        </w:tc>
        <w:tc>
          <w:tcPr>
            <w:tcW w:w="447"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7F94F9C0" w14:textId="77777777" w:rsidR="008177F9" w:rsidRPr="00C81D7C" w:rsidRDefault="008177F9" w:rsidP="00BC4FD8">
            <w:pPr>
              <w:snapToGrid w:val="0"/>
              <w:jc w:val="center"/>
              <w:rPr>
                <w:rFonts w:ascii="Calibri" w:hAnsi="Calibri" w:cs="Calibri"/>
                <w:b/>
                <w:bCs/>
                <w:color w:val="FFFFFF"/>
                <w:kern w:val="24"/>
                <w:sz w:val="22"/>
                <w:lang w:val="ro-RO"/>
              </w:rPr>
            </w:pPr>
            <w:r w:rsidRPr="00C81D7C">
              <w:rPr>
                <w:rFonts w:ascii="Calibri" w:hAnsi="Calibri" w:cs="Calibri"/>
                <w:b/>
                <w:bCs/>
                <w:color w:val="FFFFFF"/>
                <w:kern w:val="24"/>
                <w:sz w:val="22"/>
                <w:lang w:val="ro-RO"/>
              </w:rPr>
              <w:t>2019</w:t>
            </w:r>
          </w:p>
        </w:tc>
        <w:tc>
          <w:tcPr>
            <w:tcW w:w="570" w:type="pct"/>
            <w:tcBorders>
              <w:top w:val="single" w:sz="8" w:space="0" w:color="FFFFFF"/>
              <w:left w:val="single" w:sz="8" w:space="0" w:color="FFFFFF"/>
              <w:bottom w:val="single" w:sz="8" w:space="0" w:color="FFFFFF"/>
              <w:right w:val="single" w:sz="8" w:space="0" w:color="FFFFFF"/>
            </w:tcBorders>
            <w:shd w:val="clear" w:color="auto" w:fill="006699"/>
            <w:vAlign w:val="center"/>
          </w:tcPr>
          <w:p w14:paraId="113E455F" w14:textId="5F587899" w:rsidR="008177F9" w:rsidRPr="00C81D7C" w:rsidRDefault="00EA414B" w:rsidP="00BC4FD8">
            <w:pPr>
              <w:snapToGrid w:val="0"/>
              <w:jc w:val="center"/>
              <w:rPr>
                <w:rFonts w:ascii="Calibri" w:eastAsia="Times New Roman" w:hAnsi="Calibri" w:cs="Calibri"/>
                <w:b/>
                <w:color w:val="FFFFFF"/>
                <w:lang w:val="ro-RO" w:eastAsia="ru-RU"/>
              </w:rPr>
            </w:pPr>
            <w:r>
              <w:rPr>
                <w:rFonts w:ascii="Calibri" w:hAnsi="Calibri" w:cs="Calibri"/>
                <w:b/>
                <w:bCs/>
                <w:color w:val="FFFFFF"/>
                <w:kern w:val="24"/>
                <w:sz w:val="22"/>
                <w:lang w:val="ro-RO"/>
              </w:rPr>
              <w:t>2020</w:t>
            </w:r>
          </w:p>
        </w:tc>
      </w:tr>
      <w:tr w:rsidR="00EA414B" w:rsidRPr="00C81D7C" w14:paraId="2D3CFF32" w14:textId="77777777" w:rsidTr="006D7D48">
        <w:trPr>
          <w:trHeight w:val="229"/>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718438FE" w14:textId="201EAE43" w:rsidR="00EA414B" w:rsidRPr="00C81D7C" w:rsidRDefault="00EA414B" w:rsidP="00EA414B">
            <w:pPr>
              <w:snapToGrid w:val="0"/>
              <w:ind w:right="-255"/>
              <w:rPr>
                <w:rFonts w:ascii="Calibri" w:eastAsia="Times New Roman" w:hAnsi="Calibri" w:cs="Calibri"/>
                <w:b/>
                <w:bCs/>
                <w:color w:val="000000"/>
                <w:lang w:val="ro-RO" w:eastAsia="ru-RU"/>
              </w:rPr>
            </w:pPr>
            <w:r w:rsidRPr="009C171E">
              <w:rPr>
                <w:rFonts w:ascii="Calibri" w:hAnsi="Calibri"/>
                <w:i/>
                <w:iCs/>
                <w:sz w:val="22"/>
              </w:rPr>
              <w:t xml:space="preserve">Înzestrate cu apeduct </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788B6254" w14:textId="6588CED5"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5586</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16482CAD" w14:textId="4C73BD29"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5832</w:t>
            </w: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69E69B92" w14:textId="0F2CAA6F"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6119</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4EEB2F1E" w14:textId="3F932450"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rPr>
              <w:t>6208</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2F7B6E23" w14:textId="0BC6A993" w:rsidR="00EA414B" w:rsidRPr="00C81D7C" w:rsidRDefault="00EA414B" w:rsidP="00EA414B">
            <w:pPr>
              <w:snapToGrid w:val="0"/>
              <w:jc w:val="center"/>
              <w:rPr>
                <w:rFonts w:ascii="Calibri" w:eastAsia="Times New Roman" w:hAnsi="Calibri" w:cs="Calibri"/>
                <w:b/>
                <w:color w:val="000000"/>
                <w:lang w:val="ro-RO" w:eastAsia="ru-RU"/>
              </w:rPr>
            </w:pPr>
            <w:r w:rsidRPr="0092169D">
              <w:rPr>
                <w:rFonts w:ascii="Calibri" w:hAnsi="Calibri"/>
              </w:rPr>
              <w:t>6379</w:t>
            </w:r>
          </w:p>
        </w:tc>
      </w:tr>
      <w:tr w:rsidR="00EA414B" w:rsidRPr="00C81D7C" w14:paraId="2D6F8B9A" w14:textId="77777777" w:rsidTr="006D7D48">
        <w:trPr>
          <w:trHeight w:val="228"/>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1816E9C6" w14:textId="055F4FB4" w:rsidR="00EA414B" w:rsidRPr="00C81D7C" w:rsidRDefault="00EA414B" w:rsidP="00EA414B">
            <w:pPr>
              <w:snapToGrid w:val="0"/>
              <w:rPr>
                <w:rFonts w:ascii="Calibri" w:eastAsia="Times New Roman" w:hAnsi="Calibri" w:cs="Calibri"/>
                <w:color w:val="000000"/>
                <w:lang w:val="ro-RO" w:eastAsia="ru-RU"/>
              </w:rPr>
            </w:pPr>
            <w:r w:rsidRPr="009C171E">
              <w:rPr>
                <w:rFonts w:ascii="Calibri" w:hAnsi="Calibri"/>
                <w:i/>
                <w:iCs/>
                <w:sz w:val="22"/>
              </w:rPr>
              <w:t>Înzestrate cu canalizare</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421304C8" w14:textId="5F642C77"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3091</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6EAB3ACE" w14:textId="210AB6B0"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3282</w:t>
            </w: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39FBDBFC" w14:textId="330F2F2B"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3501</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0E3322CC" w14:textId="6891450F"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rPr>
              <w:t>3640</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5ACAB430" w14:textId="28133262" w:rsidR="00EA414B" w:rsidRPr="00C81D7C" w:rsidRDefault="00EA414B" w:rsidP="00EA414B">
            <w:pPr>
              <w:snapToGrid w:val="0"/>
              <w:jc w:val="center"/>
              <w:rPr>
                <w:rFonts w:ascii="Calibri" w:eastAsia="Times New Roman" w:hAnsi="Calibri" w:cs="Calibri"/>
                <w:color w:val="000000"/>
                <w:lang w:val="ro-RO" w:eastAsia="ru-RU"/>
              </w:rPr>
            </w:pPr>
            <w:r w:rsidRPr="0092169D">
              <w:rPr>
                <w:rFonts w:ascii="Calibri" w:hAnsi="Calibri"/>
              </w:rPr>
              <w:t>3723</w:t>
            </w:r>
          </w:p>
        </w:tc>
      </w:tr>
      <w:tr w:rsidR="00EA414B" w:rsidRPr="00C81D7C" w14:paraId="4F108C2A" w14:textId="77777777" w:rsidTr="006D7D48">
        <w:trPr>
          <w:trHeight w:val="228"/>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2B4B5795" w14:textId="603C70DB" w:rsidR="00EA414B" w:rsidRPr="00C81D7C" w:rsidRDefault="00EA414B" w:rsidP="00EA414B">
            <w:pPr>
              <w:snapToGrid w:val="0"/>
              <w:rPr>
                <w:rFonts w:ascii="Calibri" w:eastAsia="Times New Roman" w:hAnsi="Calibri" w:cs="Calibri"/>
                <w:color w:val="000000"/>
                <w:lang w:val="ro-RO" w:eastAsia="ru-RU"/>
              </w:rPr>
            </w:pPr>
            <w:r w:rsidRPr="009C171E">
              <w:rPr>
                <w:rFonts w:ascii="Calibri" w:hAnsi="Calibri"/>
                <w:i/>
                <w:iCs/>
                <w:sz w:val="22"/>
              </w:rPr>
              <w:t>Asigurate cu gaze naturale</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046BB14B" w14:textId="7640A959"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327D4CA2" w14:textId="03BC9F87" w:rsidR="00EA414B" w:rsidRPr="008177F9" w:rsidRDefault="00EA414B" w:rsidP="00EA414B">
            <w:pPr>
              <w:snapToGrid w:val="0"/>
              <w:jc w:val="center"/>
              <w:rPr>
                <w:rFonts w:ascii="Calibri" w:eastAsia="Times New Roman" w:hAnsi="Calibri" w:cs="Calibri"/>
                <w:color w:val="000000"/>
                <w:sz w:val="22"/>
                <w:lang w:val="ro-RO" w:eastAsia="ru-RU"/>
              </w:rPr>
            </w:pP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0BF1BA26" w14:textId="69AF437A"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537EE85E" w14:textId="03809C97"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sz w:val="22"/>
              </w:rPr>
              <w:t>6300</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46A55090" w14:textId="78040F2A" w:rsidR="00EA414B" w:rsidRPr="00C81D7C" w:rsidRDefault="00EA414B" w:rsidP="00EA414B">
            <w:pPr>
              <w:snapToGrid w:val="0"/>
              <w:jc w:val="center"/>
              <w:rPr>
                <w:rFonts w:ascii="Calibri" w:eastAsia="Times New Roman" w:hAnsi="Calibri" w:cs="Calibri"/>
                <w:color w:val="000000"/>
                <w:lang w:val="ro-RO" w:eastAsia="ru-RU"/>
              </w:rPr>
            </w:pPr>
            <w:r w:rsidRPr="0092169D">
              <w:rPr>
                <w:rFonts w:ascii="Calibri" w:hAnsi="Calibri"/>
                <w:sz w:val="22"/>
              </w:rPr>
              <w:t>6312</w:t>
            </w:r>
          </w:p>
        </w:tc>
      </w:tr>
      <w:tr w:rsidR="00EA414B" w:rsidRPr="00C81D7C" w14:paraId="70B8B401" w14:textId="77777777" w:rsidTr="006D7D48">
        <w:trPr>
          <w:trHeight w:val="228"/>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48DDF7A8" w14:textId="03528609" w:rsidR="00EA414B" w:rsidRPr="00C81D7C" w:rsidRDefault="00EA414B" w:rsidP="00EA414B">
            <w:pPr>
              <w:snapToGrid w:val="0"/>
              <w:rPr>
                <w:rFonts w:ascii="Calibri" w:eastAsia="Times New Roman" w:hAnsi="Calibri" w:cs="Calibri"/>
                <w:color w:val="000000"/>
                <w:lang w:val="ro-RO" w:eastAsia="ru-RU"/>
              </w:rPr>
            </w:pPr>
            <w:r w:rsidRPr="009C171E">
              <w:rPr>
                <w:rFonts w:ascii="Calibri" w:hAnsi="Calibri"/>
                <w:i/>
                <w:iCs/>
                <w:sz w:val="22"/>
              </w:rPr>
              <w:t>Conectate la reţeaua telefonică</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0672BE0E" w14:textId="6EEE5246"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7AF1C047" w14:textId="47D73619" w:rsidR="00EA414B" w:rsidRPr="008177F9" w:rsidRDefault="00EA414B" w:rsidP="00EA414B">
            <w:pPr>
              <w:snapToGrid w:val="0"/>
              <w:jc w:val="center"/>
              <w:rPr>
                <w:rFonts w:ascii="Calibri" w:eastAsia="Times New Roman" w:hAnsi="Calibri" w:cs="Calibri"/>
                <w:color w:val="000000"/>
                <w:sz w:val="22"/>
                <w:lang w:val="ro-RO" w:eastAsia="ru-RU"/>
              </w:rPr>
            </w:pP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276A4F8B" w14:textId="264341DD"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347A42C4" w14:textId="4EC6B4F2"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sz w:val="22"/>
              </w:rPr>
              <w:t>6000</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516026AE" w14:textId="381876F7" w:rsidR="00EA414B" w:rsidRPr="00C81D7C" w:rsidRDefault="00EA414B" w:rsidP="00EA414B">
            <w:pPr>
              <w:snapToGrid w:val="0"/>
              <w:jc w:val="center"/>
              <w:rPr>
                <w:rFonts w:ascii="Calibri" w:eastAsia="Times New Roman" w:hAnsi="Calibri" w:cs="Calibri"/>
                <w:color w:val="000000"/>
                <w:lang w:val="ro-RO" w:eastAsia="ru-RU"/>
              </w:rPr>
            </w:pPr>
            <w:r w:rsidRPr="0092169D">
              <w:rPr>
                <w:rFonts w:ascii="Calibri" w:hAnsi="Calibri"/>
                <w:sz w:val="22"/>
              </w:rPr>
              <w:t>6000</w:t>
            </w:r>
          </w:p>
        </w:tc>
      </w:tr>
      <w:tr w:rsidR="00EA414B" w:rsidRPr="00C81D7C" w14:paraId="09BCB4DB" w14:textId="77777777" w:rsidTr="006D7D48">
        <w:trPr>
          <w:trHeight w:val="229"/>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78DE7F8C" w14:textId="09B92C90" w:rsidR="00EA414B" w:rsidRPr="00C81D7C" w:rsidRDefault="00EA414B" w:rsidP="00EA414B">
            <w:pPr>
              <w:snapToGrid w:val="0"/>
              <w:ind w:right="-396"/>
              <w:rPr>
                <w:rFonts w:ascii="Calibri" w:eastAsia="Times New Roman" w:hAnsi="Calibri" w:cs="Calibri"/>
                <w:b/>
                <w:bCs/>
                <w:color w:val="000000"/>
                <w:lang w:val="ro-RO" w:eastAsia="ru-RU"/>
              </w:rPr>
            </w:pPr>
            <w:r w:rsidRPr="009C171E">
              <w:rPr>
                <w:rFonts w:ascii="Calibri" w:hAnsi="Calibri"/>
                <w:i/>
                <w:iCs/>
                <w:sz w:val="22"/>
              </w:rPr>
              <w:t>Conectate la reţeaua electrică</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0AD0215D" w14:textId="4E6F6BE3"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6D9C97DE" w14:textId="238ACD31" w:rsidR="00EA414B" w:rsidRPr="008177F9" w:rsidRDefault="00EA414B" w:rsidP="00EA414B">
            <w:pPr>
              <w:snapToGrid w:val="0"/>
              <w:jc w:val="center"/>
              <w:rPr>
                <w:rFonts w:ascii="Calibri" w:eastAsia="Times New Roman" w:hAnsi="Calibri" w:cs="Calibri"/>
                <w:color w:val="000000"/>
                <w:sz w:val="22"/>
                <w:lang w:val="ro-RO" w:eastAsia="ru-RU"/>
              </w:rPr>
            </w:pP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2B7B0A7F" w14:textId="1EEE8F98" w:rsidR="00EA414B" w:rsidRPr="008177F9" w:rsidRDefault="00EA414B" w:rsidP="00EA414B">
            <w:pPr>
              <w:snapToGrid w:val="0"/>
              <w:jc w:val="center"/>
              <w:rPr>
                <w:rFonts w:ascii="Calibri" w:eastAsia="Times New Roman" w:hAnsi="Calibri" w:cs="Calibri"/>
                <w:color w:val="000000"/>
                <w:sz w:val="22"/>
                <w:lang w:val="ro-RO" w:eastAsia="ru-RU"/>
              </w:rPr>
            </w:pP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2A4E84E0" w14:textId="1D98AD69"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sz w:val="22"/>
              </w:rPr>
              <w:t>6312</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214C5DF1" w14:textId="05415A28" w:rsidR="00EA414B" w:rsidRPr="00C81D7C" w:rsidRDefault="00EA414B" w:rsidP="00EA414B">
            <w:pPr>
              <w:snapToGrid w:val="0"/>
              <w:jc w:val="center"/>
              <w:rPr>
                <w:rFonts w:ascii="Calibri" w:eastAsia="Times New Roman" w:hAnsi="Calibri" w:cs="Calibri"/>
                <w:b/>
                <w:color w:val="000000"/>
                <w:lang w:val="ro-RO" w:eastAsia="ru-RU"/>
              </w:rPr>
            </w:pPr>
            <w:r w:rsidRPr="0092169D">
              <w:rPr>
                <w:rFonts w:ascii="Calibri" w:hAnsi="Calibri"/>
                <w:sz w:val="22"/>
              </w:rPr>
              <w:t>6312</w:t>
            </w:r>
          </w:p>
        </w:tc>
      </w:tr>
      <w:tr w:rsidR="00EA414B" w:rsidRPr="00C81D7C" w14:paraId="7AF56BDA" w14:textId="77777777" w:rsidTr="006D7D48">
        <w:trPr>
          <w:trHeight w:val="229"/>
        </w:trPr>
        <w:tc>
          <w:tcPr>
            <w:tcW w:w="2646" w:type="pct"/>
            <w:tcBorders>
              <w:top w:val="single" w:sz="8" w:space="0" w:color="FFFFFF"/>
              <w:left w:val="single" w:sz="8" w:space="0" w:color="FFFFFF"/>
              <w:bottom w:val="single" w:sz="8" w:space="0" w:color="FFFFFF"/>
              <w:right w:val="single" w:sz="8" w:space="0" w:color="FFFFFF"/>
            </w:tcBorders>
            <w:shd w:val="clear" w:color="auto" w:fill="F2F2F2"/>
          </w:tcPr>
          <w:p w14:paraId="2772E1EB" w14:textId="387014E9" w:rsidR="00EA414B" w:rsidRPr="00C81D7C" w:rsidRDefault="00EA414B" w:rsidP="00EA414B">
            <w:pPr>
              <w:snapToGrid w:val="0"/>
              <w:rPr>
                <w:rFonts w:ascii="Calibri" w:eastAsia="Times New Roman" w:hAnsi="Calibri" w:cs="Calibri"/>
                <w:color w:val="000000"/>
                <w:lang w:val="ro-RO" w:eastAsia="ru-RU"/>
              </w:rPr>
            </w:pPr>
            <w:r w:rsidRPr="009C171E">
              <w:rPr>
                <w:rFonts w:ascii="Calibri" w:hAnsi="Calibri"/>
                <w:i/>
                <w:iCs/>
                <w:sz w:val="22"/>
              </w:rPr>
              <w:t>Conectate la reţeaua de încălzire</w:t>
            </w:r>
          </w:p>
        </w:tc>
        <w:tc>
          <w:tcPr>
            <w:tcW w:w="444" w:type="pct"/>
            <w:tcBorders>
              <w:top w:val="single" w:sz="8" w:space="0" w:color="FFFFFF"/>
              <w:left w:val="single" w:sz="8" w:space="0" w:color="FFFFFF"/>
              <w:bottom w:val="single" w:sz="8" w:space="0" w:color="FFFFFF"/>
              <w:right w:val="single" w:sz="8" w:space="0" w:color="FFFFFF"/>
            </w:tcBorders>
            <w:shd w:val="clear" w:color="auto" w:fill="F2F2F2"/>
          </w:tcPr>
          <w:p w14:paraId="7D51BC39" w14:textId="372C6F2C"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5586</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43AEDE54" w14:textId="3EB1BF21"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5832</w:t>
            </w:r>
          </w:p>
        </w:tc>
        <w:tc>
          <w:tcPr>
            <w:tcW w:w="446" w:type="pct"/>
            <w:tcBorders>
              <w:top w:val="single" w:sz="8" w:space="0" w:color="FFFFFF"/>
              <w:left w:val="single" w:sz="8" w:space="0" w:color="FFFFFF"/>
              <w:bottom w:val="single" w:sz="8" w:space="0" w:color="FFFFFF"/>
              <w:right w:val="single" w:sz="8" w:space="0" w:color="FFFFFF"/>
            </w:tcBorders>
            <w:shd w:val="clear" w:color="auto" w:fill="F2F2F2"/>
          </w:tcPr>
          <w:p w14:paraId="26940DAA" w14:textId="43FE2E27" w:rsidR="00EA414B" w:rsidRPr="008177F9" w:rsidRDefault="00EA414B" w:rsidP="00EA414B">
            <w:pPr>
              <w:snapToGrid w:val="0"/>
              <w:jc w:val="center"/>
              <w:rPr>
                <w:rFonts w:ascii="Calibri" w:eastAsia="Times New Roman" w:hAnsi="Calibri" w:cs="Calibri"/>
                <w:color w:val="000000"/>
                <w:sz w:val="22"/>
                <w:lang w:val="ro-RO" w:eastAsia="ru-RU"/>
              </w:rPr>
            </w:pPr>
            <w:r w:rsidRPr="009C171E">
              <w:rPr>
                <w:rFonts w:ascii="Calibri" w:hAnsi="Calibri"/>
              </w:rPr>
              <w:t>6119</w:t>
            </w:r>
          </w:p>
        </w:tc>
        <w:tc>
          <w:tcPr>
            <w:tcW w:w="447" w:type="pct"/>
            <w:tcBorders>
              <w:top w:val="single" w:sz="8" w:space="0" w:color="FFFFFF"/>
              <w:left w:val="single" w:sz="8" w:space="0" w:color="FFFFFF"/>
              <w:bottom w:val="single" w:sz="8" w:space="0" w:color="FFFFFF"/>
              <w:right w:val="single" w:sz="8" w:space="0" w:color="FFFFFF"/>
            </w:tcBorders>
            <w:shd w:val="clear" w:color="auto" w:fill="F2F2F2"/>
          </w:tcPr>
          <w:p w14:paraId="18DD01BC" w14:textId="093D6DDB" w:rsidR="00EA414B" w:rsidRPr="008177F9" w:rsidRDefault="00EA414B" w:rsidP="00EA414B">
            <w:pPr>
              <w:snapToGrid w:val="0"/>
              <w:jc w:val="center"/>
              <w:rPr>
                <w:rFonts w:ascii="Calibri" w:hAnsi="Calibri" w:cs="Calibri"/>
                <w:color w:val="000000"/>
                <w:kern w:val="24"/>
                <w:sz w:val="22"/>
                <w:lang w:val="ro-RO"/>
              </w:rPr>
            </w:pPr>
            <w:r w:rsidRPr="0092169D">
              <w:rPr>
                <w:rFonts w:ascii="Calibri" w:hAnsi="Calibri"/>
              </w:rPr>
              <w:t>6208</w:t>
            </w:r>
          </w:p>
        </w:tc>
        <w:tc>
          <w:tcPr>
            <w:tcW w:w="570" w:type="pct"/>
            <w:tcBorders>
              <w:top w:val="single" w:sz="8" w:space="0" w:color="FFFFFF"/>
              <w:left w:val="single" w:sz="8" w:space="0" w:color="FFFFFF"/>
              <w:bottom w:val="single" w:sz="8" w:space="0" w:color="FFFFFF"/>
              <w:right w:val="single" w:sz="8" w:space="0" w:color="FFFFFF"/>
            </w:tcBorders>
            <w:shd w:val="clear" w:color="auto" w:fill="F2F2F2"/>
          </w:tcPr>
          <w:p w14:paraId="71984E01" w14:textId="14AC1C50" w:rsidR="00EA414B" w:rsidRPr="00C81D7C" w:rsidRDefault="00EA414B" w:rsidP="00EA414B">
            <w:pPr>
              <w:snapToGrid w:val="0"/>
              <w:jc w:val="center"/>
              <w:rPr>
                <w:rFonts w:ascii="Calibri" w:eastAsia="Times New Roman" w:hAnsi="Calibri" w:cs="Calibri"/>
                <w:color w:val="000000"/>
                <w:lang w:val="ro-RO" w:eastAsia="ru-RU"/>
              </w:rPr>
            </w:pPr>
            <w:r w:rsidRPr="0092169D">
              <w:rPr>
                <w:rFonts w:ascii="Calibri" w:hAnsi="Calibri"/>
              </w:rPr>
              <w:t>6379</w:t>
            </w:r>
          </w:p>
        </w:tc>
      </w:tr>
    </w:tbl>
    <w:p w14:paraId="4753DD75" w14:textId="77777777" w:rsidR="008177F9" w:rsidRPr="0077153F" w:rsidRDefault="008177F9" w:rsidP="008177F9">
      <w:pPr>
        <w:spacing w:after="40"/>
        <w:jc w:val="both"/>
        <w:rPr>
          <w:rFonts w:ascii="Calibri" w:hAnsi="Calibri" w:cs="Calibri"/>
          <w:i/>
          <w:iCs/>
          <w:lang w:val="ro-RO"/>
        </w:rPr>
      </w:pPr>
      <w:r w:rsidRPr="0077153F">
        <w:rPr>
          <w:rFonts w:ascii="Calibri" w:hAnsi="Calibri" w:cs="Calibri"/>
          <w:i/>
          <w:iCs/>
          <w:lang w:val="ro-RO"/>
        </w:rPr>
        <w:t>Sursa: Primăria localității</w:t>
      </w:r>
    </w:p>
    <w:p w14:paraId="35C7F404" w14:textId="52E905C2" w:rsidR="00416CBA" w:rsidRPr="00C81D7C" w:rsidRDefault="00416CBA" w:rsidP="00416CBA">
      <w:pPr>
        <w:rPr>
          <w:rFonts w:ascii="Calibri" w:hAnsi="Calibri" w:cs="Calibri"/>
          <w:lang w:val="ro-RO"/>
        </w:rPr>
      </w:pPr>
    </w:p>
    <w:p w14:paraId="508EC82E" w14:textId="10A26B59" w:rsidR="00416CBA" w:rsidRPr="00C81D7C" w:rsidRDefault="00416CBA">
      <w:pPr>
        <w:spacing w:after="160" w:line="259" w:lineRule="auto"/>
        <w:rPr>
          <w:rFonts w:ascii="Calibri" w:hAnsi="Calibri" w:cs="Calibri"/>
          <w:lang w:val="ro-RO"/>
        </w:rPr>
      </w:pPr>
      <w:r w:rsidRPr="00C81D7C">
        <w:rPr>
          <w:rFonts w:ascii="Calibri" w:hAnsi="Calibri" w:cs="Calibri"/>
          <w:lang w:val="ro-RO"/>
        </w:rPr>
        <w:br w:type="page"/>
      </w:r>
    </w:p>
    <w:p w14:paraId="41FCF89E" w14:textId="46394BFC" w:rsidR="00416CBA" w:rsidRPr="00C81D7C" w:rsidRDefault="00416CBA" w:rsidP="00C0075B">
      <w:pPr>
        <w:pStyle w:val="2"/>
        <w:numPr>
          <w:ilvl w:val="1"/>
          <w:numId w:val="1"/>
        </w:numPr>
        <w:ind w:left="709" w:hanging="709"/>
        <w:rPr>
          <w:rFonts w:ascii="Calibri" w:hAnsi="Calibri" w:cs="Calibri"/>
          <w:color w:val="006699"/>
          <w:lang w:val="ro-RO"/>
        </w:rPr>
      </w:pPr>
      <w:bookmarkStart w:id="35" w:name="_Toc58253409"/>
      <w:r w:rsidRPr="00C81D7C">
        <w:rPr>
          <w:rFonts w:ascii="Calibri" w:hAnsi="Calibri" w:cs="Calibri"/>
          <w:color w:val="006699"/>
          <w:lang w:val="ro-RO"/>
        </w:rPr>
        <w:lastRenderedPageBreak/>
        <w:t>Buna guvernare și management</w:t>
      </w:r>
      <w:bookmarkEnd w:id="35"/>
    </w:p>
    <w:p w14:paraId="1F24CC21" w14:textId="61B7CFB3" w:rsidR="00416CBA" w:rsidRPr="00C81D7C" w:rsidRDefault="00416CBA" w:rsidP="00416CBA">
      <w:pPr>
        <w:rPr>
          <w:rFonts w:ascii="Calibri" w:hAnsi="Calibri" w:cs="Calibri"/>
          <w:lang w:val="ro-RO"/>
        </w:rPr>
      </w:pPr>
    </w:p>
    <w:p w14:paraId="63A7EB54" w14:textId="0A233443" w:rsidR="00416CBA" w:rsidRPr="00C81D7C" w:rsidRDefault="00416CBA" w:rsidP="00C0075B">
      <w:pPr>
        <w:pStyle w:val="3"/>
        <w:numPr>
          <w:ilvl w:val="2"/>
          <w:numId w:val="1"/>
        </w:numPr>
        <w:ind w:left="1276" w:hanging="992"/>
        <w:rPr>
          <w:rFonts w:ascii="Calibri" w:hAnsi="Calibri" w:cs="Calibri"/>
          <w:i/>
          <w:iCs/>
          <w:color w:val="006699"/>
          <w:lang w:val="ro-RO"/>
        </w:rPr>
      </w:pPr>
      <w:bookmarkStart w:id="36" w:name="_Toc58253410"/>
      <w:r w:rsidRPr="00C81D7C">
        <w:rPr>
          <w:rFonts w:ascii="Calibri" w:hAnsi="Calibri" w:cs="Calibri"/>
          <w:i/>
          <w:iCs/>
          <w:color w:val="006699"/>
          <w:lang w:val="ro-RO"/>
        </w:rPr>
        <w:t>Gestionarea administrativă</w:t>
      </w:r>
      <w:bookmarkEnd w:id="36"/>
    </w:p>
    <w:p w14:paraId="2B548FD5" w14:textId="6C91DBBA" w:rsidR="00104E99" w:rsidRPr="00C81D7C" w:rsidRDefault="00104E99" w:rsidP="00104E99">
      <w:pPr>
        <w:jc w:val="both"/>
        <w:rPr>
          <w:rFonts w:ascii="Calibri" w:hAnsi="Calibri" w:cs="Calibri"/>
          <w:szCs w:val="24"/>
          <w:lang w:val="ro-RO"/>
        </w:rPr>
      </w:pPr>
      <w:r w:rsidRPr="00C81D7C">
        <w:rPr>
          <w:rFonts w:ascii="Calibri" w:hAnsi="Calibri" w:cs="Calibri"/>
          <w:b/>
          <w:bCs/>
          <w:color w:val="006699"/>
          <w:lang w:val="ro-RO"/>
        </w:rPr>
        <w:t>Administrația publică</w:t>
      </w:r>
      <w:r w:rsidRPr="00C81D7C">
        <w:rPr>
          <w:rFonts w:ascii="Calibri" w:hAnsi="Calibri" w:cs="Calibri"/>
          <w:b/>
          <w:bCs/>
          <w:color w:val="006699"/>
          <w:szCs w:val="24"/>
          <w:lang w:val="ro-RO"/>
        </w:rPr>
        <w:t xml:space="preserve"> locală | </w:t>
      </w:r>
      <w:r w:rsidRPr="00C81D7C">
        <w:rPr>
          <w:rFonts w:ascii="Calibri" w:hAnsi="Calibri" w:cs="Calibri"/>
          <w:szCs w:val="24"/>
          <w:lang w:val="ro-RO"/>
        </w:rPr>
        <w:t xml:space="preserve">Conform Legii privind administrația publică locală nr. 436-XVI din 28.12.2006 autoritățile administrației publice locale ale </w:t>
      </w:r>
      <w:r w:rsidR="008177F9">
        <w:rPr>
          <w:rFonts w:ascii="Calibri" w:hAnsi="Calibri" w:cs="Calibri"/>
          <w:szCs w:val="24"/>
          <w:lang w:val="ro-RO"/>
        </w:rPr>
        <w:t>orașului Călărași</w:t>
      </w:r>
      <w:r w:rsidRPr="00C81D7C">
        <w:rPr>
          <w:rFonts w:ascii="Calibri" w:hAnsi="Calibri" w:cs="Calibri"/>
          <w:szCs w:val="24"/>
          <w:lang w:val="ro-RO"/>
        </w:rPr>
        <w:t xml:space="preserve"> sunt reprezentate prin Consiliul Local şi Primărie. Activitatea autorităților administrației publice locale este bazată pe legislația în vigoare şi propriile Regulamente de organizare şi funcționare.</w:t>
      </w:r>
    </w:p>
    <w:p w14:paraId="661EB2D2" w14:textId="77777777" w:rsidR="00104E99" w:rsidRPr="00C81D7C" w:rsidRDefault="00104E99" w:rsidP="00104E99">
      <w:pPr>
        <w:jc w:val="both"/>
        <w:rPr>
          <w:rFonts w:ascii="Calibri" w:hAnsi="Calibri" w:cs="Calibri"/>
          <w:szCs w:val="24"/>
          <w:lang w:val="ro-RO"/>
        </w:rPr>
      </w:pPr>
    </w:p>
    <w:p w14:paraId="42BF1754" w14:textId="4EE79651" w:rsidR="00104E99" w:rsidRPr="00C81D7C" w:rsidRDefault="00104E99" w:rsidP="00104E99">
      <w:pPr>
        <w:pStyle w:val="a8"/>
        <w:rPr>
          <w:rFonts w:ascii="Calibri" w:hAnsi="Calibri" w:cs="Calibri"/>
          <w:szCs w:val="24"/>
          <w:lang w:val="ro-RO"/>
        </w:rPr>
      </w:pPr>
      <w:bookmarkStart w:id="37" w:name="_Toc36220875"/>
      <w:r w:rsidRPr="00C81D7C">
        <w:rPr>
          <w:rFonts w:ascii="Calibri" w:hAnsi="Calibri" w:cs="Calibri"/>
          <w:lang w:val="ro-RO"/>
        </w:rPr>
        <w:t xml:space="preserve">Tabelul </w:t>
      </w:r>
      <w:r w:rsidR="0078125D">
        <w:rPr>
          <w:rFonts w:ascii="Calibri" w:hAnsi="Calibri" w:cs="Calibri"/>
          <w:lang w:val="ro-RO"/>
        </w:rPr>
        <w:t>7</w:t>
      </w:r>
      <w:r w:rsidRPr="00C81D7C">
        <w:rPr>
          <w:rFonts w:ascii="Calibri" w:hAnsi="Calibri" w:cs="Calibri"/>
          <w:lang w:val="ro-RO"/>
        </w:rPr>
        <w:t xml:space="preserve"> Structura AAPL, 2020</w:t>
      </w:r>
      <w:bookmarkEnd w:id="37"/>
    </w:p>
    <w:tbl>
      <w:tblPr>
        <w:tblW w:w="0" w:type="auto"/>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227"/>
        <w:gridCol w:w="1843"/>
        <w:gridCol w:w="2023"/>
      </w:tblGrid>
      <w:tr w:rsidR="00104E99" w:rsidRPr="00C81D7C" w14:paraId="2CE5EF8A" w14:textId="77777777" w:rsidTr="00104E99">
        <w:tc>
          <w:tcPr>
            <w:tcW w:w="3227" w:type="dxa"/>
            <w:shd w:val="clear" w:color="auto" w:fill="006699"/>
            <w:vAlign w:val="center"/>
          </w:tcPr>
          <w:p w14:paraId="37EEC0B7" w14:textId="77777777" w:rsidR="00104E99" w:rsidRPr="00C81D7C" w:rsidRDefault="00104E99" w:rsidP="00104E99">
            <w:pPr>
              <w:jc w:val="center"/>
              <w:rPr>
                <w:rFonts w:ascii="Calibri" w:hAnsi="Calibri" w:cs="Calibri"/>
                <w:b/>
                <w:bCs/>
                <w:color w:val="FFFFFF" w:themeColor="background1"/>
                <w:szCs w:val="24"/>
                <w:lang w:val="ro-RO"/>
              </w:rPr>
            </w:pPr>
            <w:r w:rsidRPr="00C81D7C">
              <w:rPr>
                <w:rFonts w:ascii="Calibri" w:hAnsi="Calibri" w:cs="Calibri"/>
                <w:b/>
                <w:bCs/>
                <w:color w:val="FFFFFF" w:themeColor="background1"/>
                <w:szCs w:val="24"/>
                <w:lang w:val="ro-RO"/>
              </w:rPr>
              <w:t>Gen</w:t>
            </w:r>
          </w:p>
        </w:tc>
        <w:tc>
          <w:tcPr>
            <w:tcW w:w="1843" w:type="dxa"/>
            <w:shd w:val="clear" w:color="auto" w:fill="006699"/>
            <w:vAlign w:val="center"/>
          </w:tcPr>
          <w:p w14:paraId="5D640618" w14:textId="77777777" w:rsidR="00104E99" w:rsidRPr="00C81D7C" w:rsidRDefault="00104E99" w:rsidP="00104E99">
            <w:pPr>
              <w:jc w:val="center"/>
              <w:rPr>
                <w:rFonts w:ascii="Calibri" w:hAnsi="Calibri" w:cs="Calibri"/>
                <w:b/>
                <w:bCs/>
                <w:color w:val="FFFFFF" w:themeColor="background1"/>
                <w:szCs w:val="24"/>
                <w:lang w:val="ro-RO"/>
              </w:rPr>
            </w:pPr>
            <w:r w:rsidRPr="00C81D7C">
              <w:rPr>
                <w:rFonts w:ascii="Calibri" w:hAnsi="Calibri" w:cs="Calibri"/>
                <w:b/>
                <w:bCs/>
                <w:color w:val="FFFFFF" w:themeColor="background1"/>
                <w:szCs w:val="24"/>
                <w:lang w:val="ro-RO"/>
              </w:rPr>
              <w:t>Primăria,</w:t>
            </w:r>
          </w:p>
          <w:p w14:paraId="614AA9D9" w14:textId="77777777" w:rsidR="00104E99" w:rsidRPr="00C81D7C" w:rsidRDefault="00104E99" w:rsidP="00104E99">
            <w:pPr>
              <w:jc w:val="center"/>
              <w:rPr>
                <w:rFonts w:ascii="Calibri" w:hAnsi="Calibri" w:cs="Calibri"/>
                <w:b/>
                <w:bCs/>
                <w:color w:val="FFFFFF" w:themeColor="background1"/>
                <w:szCs w:val="24"/>
                <w:lang w:val="ro-RO"/>
              </w:rPr>
            </w:pPr>
            <w:r w:rsidRPr="00C81D7C">
              <w:rPr>
                <w:rFonts w:ascii="Calibri" w:hAnsi="Calibri" w:cs="Calibri"/>
                <w:b/>
                <w:bCs/>
                <w:color w:val="FFFFFF" w:themeColor="background1"/>
                <w:szCs w:val="24"/>
                <w:lang w:val="ro-RO"/>
              </w:rPr>
              <w:t>persoane</w:t>
            </w:r>
          </w:p>
        </w:tc>
        <w:tc>
          <w:tcPr>
            <w:tcW w:w="2023" w:type="dxa"/>
            <w:shd w:val="clear" w:color="auto" w:fill="006699"/>
            <w:vAlign w:val="center"/>
          </w:tcPr>
          <w:p w14:paraId="0862CF97" w14:textId="77777777" w:rsidR="00104E99" w:rsidRPr="00C81D7C" w:rsidRDefault="00104E99" w:rsidP="00104E99">
            <w:pPr>
              <w:jc w:val="center"/>
              <w:rPr>
                <w:rFonts w:ascii="Calibri" w:hAnsi="Calibri" w:cs="Calibri"/>
                <w:b/>
                <w:bCs/>
                <w:color w:val="FFFFFF" w:themeColor="background1"/>
                <w:szCs w:val="24"/>
                <w:lang w:val="ro-RO"/>
              </w:rPr>
            </w:pPr>
            <w:r w:rsidRPr="00C81D7C">
              <w:rPr>
                <w:rFonts w:ascii="Calibri" w:hAnsi="Calibri" w:cs="Calibri"/>
                <w:b/>
                <w:bCs/>
                <w:color w:val="FFFFFF" w:themeColor="background1"/>
                <w:szCs w:val="24"/>
                <w:lang w:val="ro-RO"/>
              </w:rPr>
              <w:t>Consiliul Local,</w:t>
            </w:r>
          </w:p>
          <w:p w14:paraId="51C27A98" w14:textId="77777777" w:rsidR="00104E99" w:rsidRPr="00C81D7C" w:rsidRDefault="00104E99" w:rsidP="00104E99">
            <w:pPr>
              <w:jc w:val="center"/>
              <w:rPr>
                <w:rFonts w:ascii="Calibri" w:hAnsi="Calibri" w:cs="Calibri"/>
                <w:b/>
                <w:bCs/>
                <w:color w:val="FFFFFF" w:themeColor="background1"/>
                <w:szCs w:val="24"/>
                <w:lang w:val="ro-RO"/>
              </w:rPr>
            </w:pPr>
            <w:r w:rsidRPr="00C81D7C">
              <w:rPr>
                <w:rFonts w:ascii="Calibri" w:hAnsi="Calibri" w:cs="Calibri"/>
                <w:b/>
                <w:bCs/>
                <w:color w:val="FFFFFF" w:themeColor="background1"/>
                <w:szCs w:val="24"/>
                <w:lang w:val="ro-RO"/>
              </w:rPr>
              <w:t>persoane</w:t>
            </w:r>
          </w:p>
        </w:tc>
      </w:tr>
      <w:tr w:rsidR="00104E99" w:rsidRPr="00C81D7C" w14:paraId="66B33C99" w14:textId="77777777" w:rsidTr="00104E99">
        <w:tc>
          <w:tcPr>
            <w:tcW w:w="3227" w:type="dxa"/>
            <w:shd w:val="clear" w:color="auto" w:fill="F2F2F2" w:themeFill="background1" w:themeFillShade="F2"/>
          </w:tcPr>
          <w:p w14:paraId="0C233E34" w14:textId="77777777" w:rsidR="00104E99" w:rsidRPr="00C81D7C" w:rsidRDefault="00104E99" w:rsidP="00104E99">
            <w:pPr>
              <w:jc w:val="both"/>
              <w:rPr>
                <w:rFonts w:ascii="Calibri" w:hAnsi="Calibri" w:cs="Calibri"/>
                <w:b/>
                <w:bCs/>
                <w:szCs w:val="24"/>
                <w:lang w:val="ro-RO"/>
              </w:rPr>
            </w:pPr>
            <w:r w:rsidRPr="00C81D7C">
              <w:rPr>
                <w:rFonts w:ascii="Calibri" w:hAnsi="Calibri" w:cs="Calibri"/>
                <w:b/>
                <w:bCs/>
                <w:szCs w:val="24"/>
                <w:lang w:val="ro-RO"/>
              </w:rPr>
              <w:t>TOTAL</w:t>
            </w:r>
          </w:p>
        </w:tc>
        <w:tc>
          <w:tcPr>
            <w:tcW w:w="1843" w:type="dxa"/>
            <w:shd w:val="clear" w:color="auto" w:fill="F2F2F2" w:themeFill="background1" w:themeFillShade="F2"/>
          </w:tcPr>
          <w:p w14:paraId="3F1605CA" w14:textId="10666083" w:rsidR="00104E99" w:rsidRPr="00C81D7C" w:rsidRDefault="008177F9" w:rsidP="00104E99">
            <w:pPr>
              <w:snapToGrid w:val="0"/>
              <w:jc w:val="center"/>
              <w:rPr>
                <w:rFonts w:ascii="Calibri" w:hAnsi="Calibri" w:cs="Calibri"/>
                <w:b/>
                <w:bCs/>
                <w:szCs w:val="24"/>
                <w:lang w:val="ro-RO"/>
              </w:rPr>
            </w:pPr>
            <w:r>
              <w:rPr>
                <w:rFonts w:ascii="Calibri" w:hAnsi="Calibri" w:cs="Calibri"/>
                <w:b/>
                <w:bCs/>
                <w:szCs w:val="24"/>
                <w:lang w:val="ro-RO"/>
              </w:rPr>
              <w:t>33</w:t>
            </w:r>
          </w:p>
        </w:tc>
        <w:tc>
          <w:tcPr>
            <w:tcW w:w="2023" w:type="dxa"/>
            <w:shd w:val="clear" w:color="auto" w:fill="F2F2F2" w:themeFill="background1" w:themeFillShade="F2"/>
          </w:tcPr>
          <w:p w14:paraId="4AE8F95D" w14:textId="64A7F8FD" w:rsidR="00104E99" w:rsidRPr="00C81D7C" w:rsidRDefault="008177F9" w:rsidP="00104E99">
            <w:pPr>
              <w:snapToGrid w:val="0"/>
              <w:jc w:val="center"/>
              <w:rPr>
                <w:rFonts w:ascii="Calibri" w:hAnsi="Calibri" w:cs="Calibri"/>
                <w:b/>
                <w:bCs/>
                <w:szCs w:val="24"/>
                <w:lang w:val="ro-RO"/>
              </w:rPr>
            </w:pPr>
            <w:r>
              <w:rPr>
                <w:rFonts w:ascii="Calibri" w:hAnsi="Calibri" w:cs="Calibri"/>
                <w:b/>
                <w:bCs/>
                <w:szCs w:val="24"/>
                <w:lang w:val="ro-RO"/>
              </w:rPr>
              <w:t>23</w:t>
            </w:r>
          </w:p>
        </w:tc>
      </w:tr>
      <w:tr w:rsidR="00104E99" w:rsidRPr="00C81D7C" w14:paraId="07E6185D" w14:textId="77777777" w:rsidTr="00104E99">
        <w:tc>
          <w:tcPr>
            <w:tcW w:w="3227" w:type="dxa"/>
            <w:shd w:val="clear" w:color="auto" w:fill="F2F2F2" w:themeFill="background1" w:themeFillShade="F2"/>
          </w:tcPr>
          <w:p w14:paraId="0528B54B" w14:textId="77777777" w:rsidR="00104E99" w:rsidRPr="00C81D7C" w:rsidRDefault="00104E99" w:rsidP="00104E99">
            <w:pPr>
              <w:jc w:val="both"/>
              <w:rPr>
                <w:rFonts w:ascii="Calibri" w:hAnsi="Calibri" w:cs="Calibri"/>
                <w:szCs w:val="24"/>
                <w:lang w:val="ro-RO"/>
              </w:rPr>
            </w:pPr>
            <w:r w:rsidRPr="00C81D7C">
              <w:rPr>
                <w:rFonts w:ascii="Calibri" w:hAnsi="Calibri" w:cs="Calibri"/>
                <w:szCs w:val="24"/>
                <w:lang w:val="ro-RO"/>
              </w:rPr>
              <w:t>Bărbați</w:t>
            </w:r>
          </w:p>
        </w:tc>
        <w:tc>
          <w:tcPr>
            <w:tcW w:w="1843" w:type="dxa"/>
            <w:shd w:val="clear" w:color="auto" w:fill="F2F2F2" w:themeFill="background1" w:themeFillShade="F2"/>
          </w:tcPr>
          <w:p w14:paraId="05BFAD74" w14:textId="0973E722" w:rsidR="00104E99" w:rsidRPr="00C81D7C" w:rsidRDefault="008177F9" w:rsidP="00104E99">
            <w:pPr>
              <w:snapToGrid w:val="0"/>
              <w:jc w:val="center"/>
              <w:rPr>
                <w:rFonts w:ascii="Calibri" w:hAnsi="Calibri" w:cs="Calibri"/>
                <w:szCs w:val="24"/>
                <w:lang w:val="ro-RO"/>
              </w:rPr>
            </w:pPr>
            <w:r>
              <w:rPr>
                <w:rFonts w:ascii="Calibri" w:hAnsi="Calibri" w:cs="Calibri"/>
                <w:szCs w:val="24"/>
                <w:lang w:val="ro-RO"/>
              </w:rPr>
              <w:t>13</w:t>
            </w:r>
          </w:p>
        </w:tc>
        <w:tc>
          <w:tcPr>
            <w:tcW w:w="2023" w:type="dxa"/>
            <w:shd w:val="clear" w:color="auto" w:fill="F2F2F2" w:themeFill="background1" w:themeFillShade="F2"/>
          </w:tcPr>
          <w:p w14:paraId="256DFF41" w14:textId="33E12EE8" w:rsidR="00104E99" w:rsidRPr="00C81D7C" w:rsidRDefault="008177F9" w:rsidP="00104E99">
            <w:pPr>
              <w:snapToGrid w:val="0"/>
              <w:jc w:val="center"/>
              <w:rPr>
                <w:rFonts w:ascii="Calibri" w:hAnsi="Calibri" w:cs="Calibri"/>
                <w:szCs w:val="24"/>
                <w:lang w:val="ro-RO"/>
              </w:rPr>
            </w:pPr>
            <w:r>
              <w:rPr>
                <w:rFonts w:ascii="Calibri" w:hAnsi="Calibri" w:cs="Calibri"/>
                <w:szCs w:val="24"/>
                <w:lang w:val="ro-RO"/>
              </w:rPr>
              <w:t>14</w:t>
            </w:r>
          </w:p>
        </w:tc>
      </w:tr>
      <w:tr w:rsidR="00104E99" w:rsidRPr="00C81D7C" w14:paraId="556FEA82" w14:textId="77777777" w:rsidTr="00104E99">
        <w:tc>
          <w:tcPr>
            <w:tcW w:w="3227" w:type="dxa"/>
            <w:shd w:val="clear" w:color="auto" w:fill="F2F2F2" w:themeFill="background1" w:themeFillShade="F2"/>
          </w:tcPr>
          <w:p w14:paraId="214160A8" w14:textId="77777777" w:rsidR="00104E99" w:rsidRPr="00C81D7C" w:rsidRDefault="00104E99" w:rsidP="00104E99">
            <w:pPr>
              <w:jc w:val="both"/>
              <w:rPr>
                <w:rFonts w:ascii="Calibri" w:hAnsi="Calibri" w:cs="Calibri"/>
                <w:szCs w:val="24"/>
                <w:lang w:val="ro-RO"/>
              </w:rPr>
            </w:pPr>
            <w:r w:rsidRPr="00C81D7C">
              <w:rPr>
                <w:rFonts w:ascii="Calibri" w:hAnsi="Calibri" w:cs="Calibri"/>
                <w:szCs w:val="24"/>
                <w:lang w:val="ro-RO"/>
              </w:rPr>
              <w:t>Femei</w:t>
            </w:r>
          </w:p>
        </w:tc>
        <w:tc>
          <w:tcPr>
            <w:tcW w:w="1843" w:type="dxa"/>
            <w:shd w:val="clear" w:color="auto" w:fill="F2F2F2" w:themeFill="background1" w:themeFillShade="F2"/>
          </w:tcPr>
          <w:p w14:paraId="6425E1B3" w14:textId="574F2ECE" w:rsidR="00104E99" w:rsidRPr="00C81D7C" w:rsidRDefault="008177F9" w:rsidP="00104E99">
            <w:pPr>
              <w:snapToGrid w:val="0"/>
              <w:jc w:val="center"/>
              <w:rPr>
                <w:rFonts w:ascii="Calibri" w:hAnsi="Calibri" w:cs="Calibri"/>
                <w:szCs w:val="24"/>
                <w:lang w:val="ro-RO"/>
              </w:rPr>
            </w:pPr>
            <w:r>
              <w:rPr>
                <w:rFonts w:ascii="Calibri" w:hAnsi="Calibri" w:cs="Calibri"/>
                <w:szCs w:val="24"/>
                <w:lang w:val="ro-RO"/>
              </w:rPr>
              <w:t>20</w:t>
            </w:r>
          </w:p>
        </w:tc>
        <w:tc>
          <w:tcPr>
            <w:tcW w:w="2023" w:type="dxa"/>
            <w:shd w:val="clear" w:color="auto" w:fill="F2F2F2" w:themeFill="background1" w:themeFillShade="F2"/>
          </w:tcPr>
          <w:p w14:paraId="1C50739C" w14:textId="5567AB0B" w:rsidR="00104E99" w:rsidRPr="00C81D7C" w:rsidRDefault="008177F9" w:rsidP="00104E99">
            <w:pPr>
              <w:snapToGrid w:val="0"/>
              <w:jc w:val="center"/>
              <w:rPr>
                <w:rFonts w:ascii="Calibri" w:hAnsi="Calibri" w:cs="Calibri"/>
                <w:szCs w:val="24"/>
                <w:lang w:val="ro-RO"/>
              </w:rPr>
            </w:pPr>
            <w:r>
              <w:rPr>
                <w:rFonts w:ascii="Calibri" w:hAnsi="Calibri" w:cs="Calibri"/>
                <w:szCs w:val="24"/>
                <w:lang w:val="ro-RO"/>
              </w:rPr>
              <w:t>9</w:t>
            </w:r>
          </w:p>
        </w:tc>
      </w:tr>
    </w:tbl>
    <w:p w14:paraId="418457F7" w14:textId="77777777" w:rsidR="00104E99" w:rsidRPr="00C81D7C" w:rsidRDefault="00104E99" w:rsidP="00104E99">
      <w:pPr>
        <w:rPr>
          <w:rFonts w:ascii="Calibri" w:hAnsi="Calibri" w:cs="Calibri"/>
          <w:i/>
          <w:iCs/>
          <w:lang w:val="ro-RO"/>
        </w:rPr>
      </w:pPr>
      <w:r w:rsidRPr="00C81D7C">
        <w:rPr>
          <w:rFonts w:ascii="Calibri" w:hAnsi="Calibri" w:cs="Calibri"/>
          <w:i/>
          <w:iCs/>
          <w:lang w:val="ro-RO"/>
        </w:rPr>
        <w:t>Sursa: Primăria localității</w:t>
      </w:r>
    </w:p>
    <w:p w14:paraId="0D2F774D" w14:textId="77777777" w:rsidR="00104E99" w:rsidRPr="00C81D7C" w:rsidRDefault="00104E99" w:rsidP="00104E99">
      <w:pPr>
        <w:jc w:val="both"/>
        <w:rPr>
          <w:rFonts w:ascii="Calibri" w:hAnsi="Calibri" w:cs="Calibri"/>
          <w:lang w:val="ro-RO"/>
        </w:rPr>
      </w:pPr>
    </w:p>
    <w:p w14:paraId="71006CE8" w14:textId="6BB9BF15" w:rsidR="00104E99" w:rsidRPr="00C81D7C" w:rsidRDefault="00104E99" w:rsidP="00104E99">
      <w:pPr>
        <w:jc w:val="both"/>
        <w:rPr>
          <w:rFonts w:ascii="Calibri" w:hAnsi="Calibri" w:cs="Calibri"/>
          <w:lang w:val="ro-RO"/>
        </w:rPr>
      </w:pPr>
      <w:r w:rsidRPr="00C81D7C">
        <w:rPr>
          <w:rFonts w:ascii="Calibri" w:hAnsi="Calibri" w:cs="Calibri"/>
          <w:b/>
          <w:bCs/>
          <w:color w:val="006699"/>
          <w:lang w:val="ro-RO"/>
        </w:rPr>
        <w:t xml:space="preserve">Consiliul local </w:t>
      </w:r>
      <w:r w:rsidRPr="00C81D7C">
        <w:rPr>
          <w:rFonts w:ascii="Calibri" w:hAnsi="Calibri" w:cs="Calibri"/>
          <w:lang w:val="ro-RO"/>
        </w:rPr>
        <w:t>este autoritatea deliberativă a</w:t>
      </w:r>
      <w:r w:rsidR="008177F9">
        <w:rPr>
          <w:rFonts w:ascii="Calibri" w:hAnsi="Calibri" w:cs="Calibri"/>
          <w:lang w:val="ro-RO"/>
        </w:rPr>
        <w:t xml:space="preserve"> orașului</w:t>
      </w:r>
      <w:r w:rsidRPr="00C81D7C">
        <w:rPr>
          <w:rFonts w:ascii="Calibri" w:hAnsi="Calibri" w:cs="Calibri"/>
          <w:lang w:val="ro-RO"/>
        </w:rPr>
        <w:t xml:space="preserve"> constituit din </w:t>
      </w:r>
      <w:r w:rsidR="008177F9">
        <w:rPr>
          <w:rFonts w:ascii="Calibri" w:hAnsi="Calibri" w:cs="Calibri"/>
          <w:lang w:val="ro-RO"/>
        </w:rPr>
        <w:t>23</w:t>
      </w:r>
      <w:r w:rsidRPr="00C81D7C">
        <w:rPr>
          <w:rFonts w:ascii="Calibri" w:hAnsi="Calibri" w:cs="Calibri"/>
          <w:lang w:val="ro-RO"/>
        </w:rPr>
        <w:t xml:space="preserve"> consilieri aleși în urma alegerilor locale generale din 20 octombrie 2019. Consiliul local este constituit din </w:t>
      </w:r>
      <w:r w:rsidR="008177F9">
        <w:rPr>
          <w:rFonts w:ascii="Calibri" w:hAnsi="Calibri" w:cs="Calibri"/>
          <w:lang w:val="ro-RO"/>
        </w:rPr>
        <w:t>9 f</w:t>
      </w:r>
      <w:r w:rsidRPr="00C81D7C">
        <w:rPr>
          <w:rFonts w:ascii="Calibri" w:hAnsi="Calibri" w:cs="Calibri"/>
          <w:lang w:val="ro-RO"/>
        </w:rPr>
        <w:t xml:space="preserve">emei (ceea ce constituie </w:t>
      </w:r>
      <w:r w:rsidR="008177F9">
        <w:rPr>
          <w:rFonts w:ascii="Calibri" w:hAnsi="Calibri" w:cs="Calibri"/>
          <w:lang w:val="ro-RO"/>
        </w:rPr>
        <w:t>39.1</w:t>
      </w:r>
      <w:r w:rsidRPr="00C81D7C">
        <w:rPr>
          <w:rFonts w:ascii="Calibri" w:hAnsi="Calibri" w:cs="Calibri"/>
          <w:lang w:val="ro-RO"/>
        </w:rPr>
        <w:t xml:space="preserve">%) şi </w:t>
      </w:r>
      <w:r w:rsidR="008177F9">
        <w:rPr>
          <w:rFonts w:ascii="Calibri" w:hAnsi="Calibri" w:cs="Calibri"/>
          <w:lang w:val="ro-RO"/>
        </w:rPr>
        <w:t>14</w:t>
      </w:r>
      <w:r w:rsidR="00F73BF9" w:rsidRPr="00C81D7C">
        <w:rPr>
          <w:rFonts w:ascii="Calibri" w:hAnsi="Calibri" w:cs="Calibri"/>
          <w:lang w:val="ro-RO"/>
        </w:rPr>
        <w:t xml:space="preserve"> </w:t>
      </w:r>
      <w:r w:rsidRPr="00C81D7C">
        <w:rPr>
          <w:rFonts w:ascii="Calibri" w:hAnsi="Calibri" w:cs="Calibri"/>
          <w:lang w:val="ro-RO"/>
        </w:rPr>
        <w:t>bărbați (</w:t>
      </w:r>
      <w:r w:rsidR="008177F9">
        <w:rPr>
          <w:rFonts w:ascii="Calibri" w:hAnsi="Calibri" w:cs="Calibri"/>
          <w:lang w:val="ro-RO"/>
        </w:rPr>
        <w:t>60.9</w:t>
      </w:r>
      <w:r w:rsidRPr="00C81D7C">
        <w:rPr>
          <w:rFonts w:ascii="Calibri" w:hAnsi="Calibri" w:cs="Calibri"/>
          <w:lang w:val="ro-RO"/>
        </w:rPr>
        <w:t xml:space="preserve">%), persoane cu venit mediu. Dintre ei </w:t>
      </w:r>
      <w:r w:rsidR="00151519">
        <w:rPr>
          <w:rFonts w:ascii="Calibri" w:hAnsi="Calibri" w:cs="Calibri"/>
          <w:lang w:val="ro-RO"/>
        </w:rPr>
        <w:t>2</w:t>
      </w:r>
      <w:r w:rsidR="00F73BF9" w:rsidRPr="00C81D7C">
        <w:rPr>
          <w:rFonts w:ascii="Calibri" w:hAnsi="Calibri" w:cs="Calibri"/>
          <w:lang w:val="ro-RO"/>
        </w:rPr>
        <w:t xml:space="preserve"> au sub 35 de ani, </w:t>
      </w:r>
      <w:r w:rsidR="00151519">
        <w:rPr>
          <w:rFonts w:ascii="Calibri" w:hAnsi="Calibri" w:cs="Calibri"/>
          <w:lang w:val="ro-RO"/>
        </w:rPr>
        <w:t>12</w:t>
      </w:r>
      <w:r w:rsidRPr="00C81D7C">
        <w:rPr>
          <w:rFonts w:ascii="Calibri" w:hAnsi="Calibri" w:cs="Calibri"/>
          <w:lang w:val="ro-RO"/>
        </w:rPr>
        <w:t xml:space="preserve"> au vârsta cuprinsă între 35-50 ani și </w:t>
      </w:r>
      <w:r w:rsidR="00151519">
        <w:rPr>
          <w:rFonts w:ascii="Calibri" w:hAnsi="Calibri" w:cs="Calibri"/>
          <w:lang w:val="ro-RO"/>
        </w:rPr>
        <w:t>9</w:t>
      </w:r>
      <w:r w:rsidRPr="00C81D7C">
        <w:rPr>
          <w:rFonts w:ascii="Calibri" w:hAnsi="Calibri" w:cs="Calibri"/>
          <w:lang w:val="ro-RO"/>
        </w:rPr>
        <w:t xml:space="preserve"> consilieri au vârsta de peste 50 ani.</w:t>
      </w:r>
    </w:p>
    <w:p w14:paraId="385EF95E" w14:textId="77777777" w:rsidR="00104E99" w:rsidRPr="00C81D7C" w:rsidRDefault="00104E99" w:rsidP="00104E99">
      <w:pPr>
        <w:jc w:val="both"/>
        <w:rPr>
          <w:rFonts w:ascii="Calibri" w:hAnsi="Calibri" w:cs="Calibri"/>
          <w:lang w:val="ro-RO"/>
        </w:rPr>
      </w:pPr>
    </w:p>
    <w:p w14:paraId="413785AF" w14:textId="77777777" w:rsidR="00104E99" w:rsidRPr="00C81D7C" w:rsidRDefault="00104E99" w:rsidP="00104E99">
      <w:pPr>
        <w:jc w:val="both"/>
        <w:rPr>
          <w:rFonts w:ascii="Calibri" w:hAnsi="Calibri" w:cs="Calibri"/>
          <w:lang w:val="ro-RO"/>
        </w:rPr>
      </w:pPr>
    </w:p>
    <w:p w14:paraId="0A104FE3" w14:textId="77777777" w:rsidR="00104E99" w:rsidRPr="00C81D7C" w:rsidRDefault="00104E99" w:rsidP="00104E99">
      <w:pPr>
        <w:jc w:val="both"/>
        <w:rPr>
          <w:rFonts w:ascii="Calibri" w:hAnsi="Calibri" w:cs="Calibri"/>
          <w:lang w:val="ro-RO"/>
        </w:rPr>
      </w:pPr>
      <w:r w:rsidRPr="00C81D7C">
        <w:rPr>
          <w:rFonts w:ascii="Calibri" w:hAnsi="Calibri" w:cs="Calibri"/>
          <w:b/>
          <w:bCs/>
          <w:color w:val="006699"/>
          <w:lang w:val="ro-RO"/>
        </w:rPr>
        <w:t>Primăria</w:t>
      </w:r>
      <w:r w:rsidRPr="00C81D7C">
        <w:rPr>
          <w:rFonts w:ascii="Calibri" w:hAnsi="Calibri" w:cs="Calibri"/>
          <w:lang w:val="ro-RO"/>
        </w:rPr>
        <w:t xml:space="preserve"> este instituția administrației publice locale condusă de primar prin care se realizează principiile de autonomie locală, descentralizarea serviciilor publice, consultarea cetățenilor şi este organul de conducere operativă a treburilor publice locale. Primarul este autoritatea reprezentativă a populației şi executivă a Consiliului local. </w:t>
      </w:r>
    </w:p>
    <w:p w14:paraId="2ED56B9E" w14:textId="77777777" w:rsidR="00104E99" w:rsidRPr="00C81D7C" w:rsidRDefault="00104E99" w:rsidP="00104E99">
      <w:pPr>
        <w:jc w:val="both"/>
        <w:rPr>
          <w:rFonts w:ascii="Calibri" w:hAnsi="Calibri" w:cs="Calibri"/>
          <w:lang w:val="ro-RO"/>
        </w:rPr>
      </w:pPr>
    </w:p>
    <w:p w14:paraId="0A366C23" w14:textId="58D15AA5" w:rsidR="00104E99" w:rsidRPr="00C81D7C" w:rsidRDefault="00104E99" w:rsidP="00104E99">
      <w:pPr>
        <w:jc w:val="both"/>
        <w:rPr>
          <w:rFonts w:ascii="Calibri" w:hAnsi="Calibri" w:cs="Calibri"/>
          <w:lang w:val="ro-RO"/>
        </w:rPr>
      </w:pPr>
      <w:r w:rsidRPr="00C81D7C">
        <w:rPr>
          <w:rFonts w:ascii="Calibri" w:hAnsi="Calibri" w:cs="Calibri"/>
          <w:lang w:val="ro-RO"/>
        </w:rPr>
        <w:t xml:space="preserve">Personalul primăriei este reprezentat de </w:t>
      </w:r>
      <w:r w:rsidR="00151519">
        <w:rPr>
          <w:rFonts w:ascii="Calibri" w:hAnsi="Calibri" w:cs="Calibri"/>
          <w:lang w:val="ro-RO"/>
        </w:rPr>
        <w:t>3</w:t>
      </w:r>
      <w:r w:rsidR="00F73BF9" w:rsidRPr="00C81D7C">
        <w:rPr>
          <w:rFonts w:ascii="Calibri" w:hAnsi="Calibri" w:cs="Calibri"/>
          <w:lang w:val="ro-RO"/>
        </w:rPr>
        <w:t xml:space="preserve">3 </w:t>
      </w:r>
      <w:r w:rsidRPr="00C81D7C">
        <w:rPr>
          <w:rFonts w:ascii="Calibri" w:hAnsi="Calibri" w:cs="Calibri"/>
          <w:lang w:val="ro-RO"/>
        </w:rPr>
        <w:t xml:space="preserve">persoane, dintre care </w:t>
      </w:r>
      <w:r w:rsidR="00151519">
        <w:rPr>
          <w:rFonts w:ascii="Calibri" w:hAnsi="Calibri" w:cs="Calibri"/>
          <w:lang w:val="ro-RO"/>
        </w:rPr>
        <w:t>20</w:t>
      </w:r>
      <w:r w:rsidRPr="00C81D7C">
        <w:rPr>
          <w:rFonts w:ascii="Calibri" w:hAnsi="Calibri" w:cs="Calibri"/>
          <w:lang w:val="ro-RO"/>
        </w:rPr>
        <w:t xml:space="preserve"> femei. Principiile de bază ale activității tuturor specialiștilor încadrați în cadrul serviciilor publice ale Primăriei sunt colegialitatea, disciplina, competența şi responsabilitatea. Aceste principii asigură buna funcționare a serviciilor primăriei şi încrederea locuitorilor în buna gestionare a treburilor publice.</w:t>
      </w:r>
    </w:p>
    <w:p w14:paraId="64DF26C5" w14:textId="77777777" w:rsidR="00104E99" w:rsidRPr="00C81D7C" w:rsidRDefault="00104E99" w:rsidP="00104E99">
      <w:pPr>
        <w:jc w:val="both"/>
        <w:rPr>
          <w:rFonts w:ascii="Calibri" w:hAnsi="Calibri" w:cs="Calibri"/>
          <w:lang w:val="ro-RO"/>
        </w:rPr>
      </w:pPr>
    </w:p>
    <w:p w14:paraId="5FDF4C46" w14:textId="5A7B2CED" w:rsidR="00104E99" w:rsidRPr="00C81D7C" w:rsidRDefault="00104E99" w:rsidP="00104E99">
      <w:pPr>
        <w:jc w:val="both"/>
        <w:rPr>
          <w:rFonts w:ascii="Calibri" w:hAnsi="Calibri" w:cs="Calibri"/>
          <w:lang w:val="ro-RO"/>
        </w:rPr>
      </w:pPr>
      <w:r w:rsidRPr="00C81D7C">
        <w:rPr>
          <w:rFonts w:ascii="Calibri" w:hAnsi="Calibri" w:cs="Calibri"/>
          <w:lang w:val="ro-RO"/>
        </w:rPr>
        <w:t>Primăria dispune de propriul sediu</w:t>
      </w:r>
      <w:r w:rsidR="00151519">
        <w:rPr>
          <w:rFonts w:ascii="Calibri" w:hAnsi="Calibri" w:cs="Calibri"/>
          <w:lang w:val="ro-RO"/>
        </w:rPr>
        <w:t xml:space="preserve">, </w:t>
      </w:r>
      <w:r w:rsidRPr="00C81D7C">
        <w:rPr>
          <w:rFonts w:ascii="Calibri" w:hAnsi="Calibri" w:cs="Calibri"/>
          <w:lang w:val="ro-RO"/>
        </w:rPr>
        <w:t>care este suficientă pentru bună organizare şi desfășurare a activităților APL. Pentru creșterea capacității administrative a UAT funcționarii consideră că trebuie constituite încă 2 posturi – specialist urbanist şi jurist.</w:t>
      </w:r>
    </w:p>
    <w:p w14:paraId="147E0B2C" w14:textId="77777777" w:rsidR="00104E99" w:rsidRPr="00C81D7C" w:rsidRDefault="00104E99" w:rsidP="00104E99">
      <w:pPr>
        <w:jc w:val="both"/>
        <w:rPr>
          <w:rFonts w:ascii="Calibri" w:hAnsi="Calibri" w:cs="Calibri"/>
          <w:lang w:val="ro-RO"/>
        </w:rPr>
      </w:pPr>
    </w:p>
    <w:p w14:paraId="7803C520" w14:textId="77777777" w:rsidR="00151519" w:rsidRDefault="00151519" w:rsidP="00104E99">
      <w:pPr>
        <w:jc w:val="both"/>
        <w:rPr>
          <w:rFonts w:ascii="Calibri" w:hAnsi="Calibri" w:cs="Calibri"/>
          <w:lang w:val="ro-RO"/>
        </w:rPr>
      </w:pPr>
      <w:r>
        <w:rPr>
          <w:rFonts w:ascii="Calibri" w:hAnsi="Calibri" w:cs="Calibri"/>
          <w:lang w:val="ro-RO"/>
        </w:rPr>
        <w:t xml:space="preserve">Structura Primăriei Călărași are o structură clasică a primăriilor orașelor medii. Primarul este asistat de un vice-primar, iar echipa Primăriei este formată din alți 31 de specialiști grupați în secții după cum urmează: </w:t>
      </w:r>
    </w:p>
    <w:p w14:paraId="487E090B"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Contabilitate</w:t>
      </w:r>
    </w:p>
    <w:p w14:paraId="47DA37DC"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Arhitectură</w:t>
      </w:r>
    </w:p>
    <w:p w14:paraId="4C3893E8"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Domeniul Locativ-Comunal</w:t>
      </w:r>
    </w:p>
    <w:p w14:paraId="70DDF01A"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Probleme educație, tineret și sport</w:t>
      </w:r>
    </w:p>
    <w:p w14:paraId="659A284E"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Atragerea investițiilor</w:t>
      </w:r>
    </w:p>
    <w:p w14:paraId="1835C5DB"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Mediator comunitar</w:t>
      </w:r>
    </w:p>
    <w:p w14:paraId="4DD74EB7"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Protecția drepturilor copilului</w:t>
      </w:r>
    </w:p>
    <w:p w14:paraId="28794D05"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Juridică</w:t>
      </w:r>
    </w:p>
    <w:p w14:paraId="0ED0042B" w14:textId="77777777" w:rsidR="00151519" w:rsidRDefault="00151519" w:rsidP="00C0075B">
      <w:pPr>
        <w:pStyle w:val="a4"/>
        <w:numPr>
          <w:ilvl w:val="0"/>
          <w:numId w:val="4"/>
        </w:numPr>
        <w:jc w:val="both"/>
        <w:rPr>
          <w:rFonts w:ascii="Calibri" w:hAnsi="Calibri" w:cs="Calibri"/>
          <w:lang w:val="ro-RO"/>
        </w:rPr>
      </w:pPr>
      <w:r>
        <w:rPr>
          <w:rFonts w:ascii="Calibri" w:hAnsi="Calibri" w:cs="Calibri"/>
          <w:lang w:val="ro-RO"/>
        </w:rPr>
        <w:t>Economie, business și comerț</w:t>
      </w:r>
    </w:p>
    <w:p w14:paraId="7279982E" w14:textId="77777777" w:rsidR="00151519" w:rsidRDefault="00151519" w:rsidP="00151519">
      <w:pPr>
        <w:jc w:val="both"/>
        <w:rPr>
          <w:rFonts w:ascii="Calibri" w:hAnsi="Calibri" w:cs="Calibri"/>
          <w:lang w:val="ro-RO"/>
        </w:rPr>
      </w:pPr>
    </w:p>
    <w:p w14:paraId="5DBD3BAD" w14:textId="011D87F0" w:rsidR="00151519" w:rsidRPr="0078125D" w:rsidRDefault="00151519" w:rsidP="00151519">
      <w:pPr>
        <w:jc w:val="both"/>
        <w:rPr>
          <w:rFonts w:ascii="Calibri" w:hAnsi="Calibri" w:cs="Calibri"/>
          <w:b/>
          <w:bCs/>
          <w:color w:val="000000" w:themeColor="text1"/>
          <w:lang w:val="ro-RO"/>
        </w:rPr>
      </w:pPr>
      <w:r w:rsidRPr="0078125D">
        <w:rPr>
          <w:rFonts w:ascii="Calibri" w:hAnsi="Calibri" w:cs="Calibri"/>
          <w:b/>
          <w:bCs/>
          <w:color w:val="000000" w:themeColor="text1"/>
          <w:lang w:val="ro-RO"/>
        </w:rPr>
        <w:lastRenderedPageBreak/>
        <w:t xml:space="preserve">Figura </w:t>
      </w:r>
      <w:r w:rsidR="0078125D" w:rsidRPr="0078125D">
        <w:rPr>
          <w:rFonts w:ascii="Calibri" w:hAnsi="Calibri" w:cs="Calibri"/>
          <w:b/>
          <w:bCs/>
          <w:color w:val="000000" w:themeColor="text1"/>
          <w:lang w:val="ro-RO"/>
        </w:rPr>
        <w:t>2</w:t>
      </w:r>
      <w:r w:rsidRPr="0078125D">
        <w:rPr>
          <w:rFonts w:ascii="Calibri" w:hAnsi="Calibri" w:cs="Calibri"/>
          <w:b/>
          <w:bCs/>
          <w:color w:val="000000" w:themeColor="text1"/>
          <w:lang w:val="ro-RO"/>
        </w:rPr>
        <w:t xml:space="preserve">. Organigrama Primăriei Călărași </w:t>
      </w:r>
    </w:p>
    <w:p w14:paraId="427F667C" w14:textId="18C3F637" w:rsidR="00104E99" w:rsidRPr="00151519" w:rsidRDefault="00151519" w:rsidP="00151519">
      <w:pPr>
        <w:jc w:val="both"/>
        <w:rPr>
          <w:rFonts w:ascii="Calibri" w:hAnsi="Calibri" w:cs="Calibri"/>
          <w:lang w:val="ro-RO"/>
        </w:rPr>
      </w:pPr>
      <w:r w:rsidRPr="00151519">
        <w:rPr>
          <w:rFonts w:ascii="Calibri" w:hAnsi="Calibri" w:cs="Calibri"/>
          <w:lang w:val="ro-RO"/>
        </w:rPr>
        <w:t xml:space="preserve"> </w:t>
      </w:r>
      <w:r>
        <w:rPr>
          <w:rFonts w:ascii="Calibri" w:hAnsi="Calibri" w:cs="Calibri"/>
          <w:noProof/>
          <w:lang w:val="ru-RU" w:eastAsia="ru-RU"/>
        </w:rPr>
        <w:drawing>
          <wp:inline distT="0" distB="0" distL="0" distR="0" wp14:anchorId="30C96111" wp14:editId="2A6BF3EF">
            <wp:extent cx="6120130" cy="44488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448810"/>
                    </a:xfrm>
                    <a:prstGeom prst="rect">
                      <a:avLst/>
                    </a:prstGeom>
                  </pic:spPr>
                </pic:pic>
              </a:graphicData>
            </a:graphic>
          </wp:inline>
        </w:drawing>
      </w:r>
    </w:p>
    <w:p w14:paraId="2C8B722C" w14:textId="77777777" w:rsidR="00104E99" w:rsidRPr="00C81D7C" w:rsidRDefault="00104E99" w:rsidP="00104E99">
      <w:pPr>
        <w:jc w:val="both"/>
        <w:rPr>
          <w:rFonts w:ascii="Calibri" w:hAnsi="Calibri" w:cs="Calibri"/>
          <w:lang w:val="ro-RO"/>
        </w:rPr>
      </w:pPr>
    </w:p>
    <w:p w14:paraId="148BEE8E" w14:textId="4BBE5EF4" w:rsidR="00F73BF9" w:rsidRPr="00C81D7C" w:rsidRDefault="00F73BF9" w:rsidP="00F73BF9">
      <w:pPr>
        <w:jc w:val="both"/>
        <w:rPr>
          <w:rFonts w:ascii="Calibri" w:hAnsi="Calibri" w:cs="Calibri"/>
          <w:lang w:val="ro-RO"/>
        </w:rPr>
      </w:pPr>
      <w:r w:rsidRPr="00C81D7C">
        <w:rPr>
          <w:rFonts w:ascii="Calibri" w:hAnsi="Calibri" w:cs="Calibri"/>
          <w:b/>
          <w:bCs/>
          <w:color w:val="006699"/>
          <w:szCs w:val="24"/>
          <w:lang w:val="ro-RO"/>
        </w:rPr>
        <w:t xml:space="preserve">Participarea în cadrul proiectelor de dezvoltare comunitară în ultimii 3 ani | </w:t>
      </w:r>
      <w:r w:rsidRPr="00C81D7C">
        <w:rPr>
          <w:rFonts w:ascii="Calibri" w:hAnsi="Calibri" w:cs="Calibri"/>
          <w:lang w:val="ro-RO"/>
        </w:rPr>
        <w:t xml:space="preserve">Conform datelor oferite de către primărie, este prezent un nivel ridicat de participare al locuitorilor </w:t>
      </w:r>
      <w:r w:rsidR="00A65A3C">
        <w:rPr>
          <w:rFonts w:ascii="Calibri" w:hAnsi="Calibri" w:cs="Calibri"/>
          <w:lang w:val="ro-RO"/>
        </w:rPr>
        <w:t>Orașului Călărași</w:t>
      </w:r>
      <w:r w:rsidRPr="00C81D7C">
        <w:rPr>
          <w:rFonts w:ascii="Calibri" w:hAnsi="Calibri" w:cs="Calibri"/>
          <w:lang w:val="ro-RO"/>
        </w:rPr>
        <w:t xml:space="preserve"> în cadrul proiectelor de dezvoltare comunitară, la luarea deciziilor privind prioritățile proiectului, participarea la evaluarea proiectului, participarea activă la implementare. </w:t>
      </w:r>
    </w:p>
    <w:p w14:paraId="4049CF6C" w14:textId="1BC1A2BC" w:rsidR="00F73BF9" w:rsidRPr="00C81D7C" w:rsidRDefault="00F73BF9" w:rsidP="00F73BF9">
      <w:pPr>
        <w:pStyle w:val="a8"/>
        <w:rPr>
          <w:rFonts w:ascii="Calibri" w:hAnsi="Calibri" w:cs="Calibri"/>
          <w:lang w:val="ro-RO"/>
        </w:rPr>
      </w:pPr>
      <w:r w:rsidRPr="00C81D7C">
        <w:rPr>
          <w:rFonts w:ascii="Calibri" w:hAnsi="Calibri" w:cs="Calibri"/>
          <w:lang w:val="ro-RO"/>
        </w:rPr>
        <w:t xml:space="preserve">Tabelul </w:t>
      </w:r>
      <w:r w:rsidR="0078125D">
        <w:rPr>
          <w:rFonts w:ascii="Calibri" w:hAnsi="Calibri" w:cs="Calibri"/>
          <w:lang w:val="ro-RO"/>
        </w:rPr>
        <w:t>8</w:t>
      </w:r>
      <w:r w:rsidRPr="00C81D7C">
        <w:rPr>
          <w:rFonts w:ascii="Calibri" w:hAnsi="Calibri" w:cs="Calibri"/>
          <w:lang w:val="ro-RO"/>
        </w:rPr>
        <w:t>. Principalele proiecte implementate în comună</w:t>
      </w:r>
    </w:p>
    <w:tbl>
      <w:tblPr>
        <w:tblStyle w:val="-4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3"/>
        <w:gridCol w:w="2777"/>
        <w:gridCol w:w="1523"/>
        <w:gridCol w:w="1390"/>
        <w:gridCol w:w="1391"/>
        <w:gridCol w:w="1704"/>
      </w:tblGrid>
      <w:tr w:rsidR="00F73BF9" w:rsidRPr="00C81D7C" w14:paraId="3A8F123C" w14:textId="77777777" w:rsidTr="00151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left w:val="none" w:sz="0" w:space="0" w:color="auto"/>
              <w:bottom w:val="none" w:sz="0" w:space="0" w:color="auto"/>
              <w:right w:val="none" w:sz="0" w:space="0" w:color="auto"/>
            </w:tcBorders>
            <w:shd w:val="clear" w:color="auto" w:fill="22679A"/>
          </w:tcPr>
          <w:p w14:paraId="7325BA7C" w14:textId="77777777" w:rsidR="00F73BF9" w:rsidRPr="00C81D7C" w:rsidRDefault="00F73BF9" w:rsidP="00ED022A">
            <w:pPr>
              <w:jc w:val="center"/>
              <w:rPr>
                <w:rFonts w:ascii="Calibri" w:hAnsi="Calibri" w:cs="Calibri"/>
                <w:i/>
                <w:iCs/>
                <w:szCs w:val="24"/>
              </w:rPr>
            </w:pPr>
            <w:r w:rsidRPr="00C81D7C">
              <w:rPr>
                <w:rFonts w:ascii="Calibri" w:hAnsi="Calibri" w:cs="Calibri"/>
                <w:i/>
                <w:iCs/>
                <w:szCs w:val="24"/>
              </w:rPr>
              <w:t>Anii</w:t>
            </w:r>
          </w:p>
        </w:tc>
        <w:tc>
          <w:tcPr>
            <w:tcW w:w="1442" w:type="pct"/>
            <w:tcBorders>
              <w:top w:val="none" w:sz="0" w:space="0" w:color="auto"/>
              <w:left w:val="none" w:sz="0" w:space="0" w:color="auto"/>
              <w:bottom w:val="none" w:sz="0" w:space="0" w:color="auto"/>
              <w:right w:val="none" w:sz="0" w:space="0" w:color="auto"/>
            </w:tcBorders>
            <w:shd w:val="clear" w:color="auto" w:fill="22679A"/>
          </w:tcPr>
          <w:p w14:paraId="09700922" w14:textId="77777777" w:rsidR="00F73BF9" w:rsidRPr="00C81D7C" w:rsidRDefault="00F73BF9" w:rsidP="00ED02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C81D7C">
              <w:rPr>
                <w:rFonts w:ascii="Calibri" w:hAnsi="Calibri" w:cs="Calibri"/>
                <w:szCs w:val="24"/>
              </w:rPr>
              <w:t>Denumirea proiectului</w:t>
            </w:r>
          </w:p>
        </w:tc>
        <w:tc>
          <w:tcPr>
            <w:tcW w:w="791" w:type="pct"/>
            <w:tcBorders>
              <w:top w:val="none" w:sz="0" w:space="0" w:color="auto"/>
              <w:left w:val="none" w:sz="0" w:space="0" w:color="auto"/>
              <w:bottom w:val="none" w:sz="0" w:space="0" w:color="auto"/>
              <w:right w:val="none" w:sz="0" w:space="0" w:color="auto"/>
            </w:tcBorders>
            <w:shd w:val="clear" w:color="auto" w:fill="22679A"/>
          </w:tcPr>
          <w:p w14:paraId="2A1B07FD" w14:textId="77777777" w:rsidR="00F73BF9" w:rsidRPr="00C81D7C" w:rsidRDefault="00F73BF9" w:rsidP="00ED02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C81D7C">
              <w:rPr>
                <w:rFonts w:ascii="Calibri" w:hAnsi="Calibri" w:cs="Calibri"/>
                <w:szCs w:val="24"/>
              </w:rPr>
              <w:t>Finanţator</w:t>
            </w:r>
          </w:p>
        </w:tc>
        <w:tc>
          <w:tcPr>
            <w:tcW w:w="722" w:type="pct"/>
            <w:tcBorders>
              <w:top w:val="none" w:sz="0" w:space="0" w:color="auto"/>
              <w:left w:val="none" w:sz="0" w:space="0" w:color="auto"/>
              <w:bottom w:val="none" w:sz="0" w:space="0" w:color="auto"/>
              <w:right w:val="none" w:sz="0" w:space="0" w:color="auto"/>
            </w:tcBorders>
            <w:shd w:val="clear" w:color="auto" w:fill="22679A"/>
          </w:tcPr>
          <w:p w14:paraId="6A0E35F2" w14:textId="6F326773" w:rsidR="00F73BF9" w:rsidRPr="00C81D7C" w:rsidRDefault="00F73BF9" w:rsidP="00ED02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C81D7C">
              <w:rPr>
                <w:rFonts w:ascii="Calibri" w:hAnsi="Calibri" w:cs="Calibri"/>
                <w:szCs w:val="24"/>
              </w:rPr>
              <w:t>Valoarea proiectului</w:t>
            </w:r>
          </w:p>
        </w:tc>
        <w:tc>
          <w:tcPr>
            <w:tcW w:w="722" w:type="pct"/>
            <w:tcBorders>
              <w:top w:val="none" w:sz="0" w:space="0" w:color="auto"/>
              <w:left w:val="none" w:sz="0" w:space="0" w:color="auto"/>
              <w:bottom w:val="none" w:sz="0" w:space="0" w:color="auto"/>
              <w:right w:val="none" w:sz="0" w:space="0" w:color="auto"/>
            </w:tcBorders>
            <w:shd w:val="clear" w:color="auto" w:fill="22679A"/>
          </w:tcPr>
          <w:p w14:paraId="3E38783B" w14:textId="437A5D67" w:rsidR="00F73BF9" w:rsidRPr="00C81D7C" w:rsidRDefault="00F73BF9" w:rsidP="00ED02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C81D7C">
              <w:rPr>
                <w:rFonts w:ascii="Calibri" w:hAnsi="Calibri" w:cs="Calibri"/>
                <w:szCs w:val="24"/>
              </w:rPr>
              <w:t>Cofinanțare APL</w:t>
            </w:r>
          </w:p>
        </w:tc>
        <w:tc>
          <w:tcPr>
            <w:tcW w:w="885" w:type="pct"/>
            <w:tcBorders>
              <w:top w:val="none" w:sz="0" w:space="0" w:color="auto"/>
              <w:left w:val="none" w:sz="0" w:space="0" w:color="auto"/>
              <w:bottom w:val="none" w:sz="0" w:space="0" w:color="auto"/>
              <w:right w:val="none" w:sz="0" w:space="0" w:color="auto"/>
            </w:tcBorders>
            <w:shd w:val="clear" w:color="auto" w:fill="22679A"/>
          </w:tcPr>
          <w:p w14:paraId="176937D1" w14:textId="3D5188A1" w:rsidR="00F73BF9" w:rsidRPr="00C81D7C" w:rsidRDefault="00F73BF9" w:rsidP="00ED02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C81D7C">
              <w:rPr>
                <w:rFonts w:ascii="Calibri" w:hAnsi="Calibri" w:cs="Calibri"/>
                <w:szCs w:val="24"/>
              </w:rPr>
              <w:t>Beneficiari proiect</w:t>
            </w:r>
          </w:p>
        </w:tc>
      </w:tr>
      <w:tr w:rsidR="00151519" w:rsidRPr="00C81D7C" w14:paraId="32242C72"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1DBB6250" w14:textId="6A22E965"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2017</w:t>
            </w:r>
          </w:p>
        </w:tc>
        <w:tc>
          <w:tcPr>
            <w:tcW w:w="1442" w:type="pct"/>
            <w:shd w:val="clear" w:color="auto" w:fill="F2F2F2" w:themeFill="background1" w:themeFillShade="F2"/>
          </w:tcPr>
          <w:p w14:paraId="38B75AB9" w14:textId="5860C14D"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eastAsia="ru-MD"/>
              </w:rPr>
              <w:t>Construcția grădiniței tip ”Casa pasivă” An. 2017</w:t>
            </w:r>
          </w:p>
        </w:tc>
        <w:tc>
          <w:tcPr>
            <w:tcW w:w="791" w:type="pct"/>
            <w:shd w:val="clear" w:color="auto" w:fill="F2F2F2" w:themeFill="background1" w:themeFillShade="F2"/>
          </w:tcPr>
          <w:p w14:paraId="6D2045DE" w14:textId="12E4793F"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KfW</w:t>
            </w:r>
          </w:p>
        </w:tc>
        <w:tc>
          <w:tcPr>
            <w:tcW w:w="722" w:type="pct"/>
            <w:shd w:val="clear" w:color="auto" w:fill="F2F2F2" w:themeFill="background1" w:themeFillShade="F2"/>
          </w:tcPr>
          <w:p w14:paraId="0A254D9D" w14:textId="620C2A4B"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val="ru-MD" w:eastAsia="ru-MD"/>
              </w:rPr>
              <w:t>23 628 985,67 lei</w:t>
            </w:r>
          </w:p>
        </w:tc>
        <w:tc>
          <w:tcPr>
            <w:tcW w:w="722" w:type="pct"/>
            <w:shd w:val="clear" w:color="auto" w:fill="F2F2F2" w:themeFill="background1" w:themeFillShade="F2"/>
          </w:tcPr>
          <w:p w14:paraId="541F2C2B" w14:textId="07BF793C"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val="ru-MD" w:eastAsia="ru-MD"/>
              </w:rPr>
              <w:t>450 000 lei</w:t>
            </w:r>
          </w:p>
        </w:tc>
        <w:tc>
          <w:tcPr>
            <w:tcW w:w="885" w:type="pct"/>
            <w:shd w:val="clear" w:color="auto" w:fill="F2F2F2" w:themeFill="background1" w:themeFillShade="F2"/>
          </w:tcPr>
          <w:p w14:paraId="4AEE46EF" w14:textId="579A9B2F"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100 de copii preșcolari</w:t>
            </w:r>
          </w:p>
        </w:tc>
      </w:tr>
      <w:tr w:rsidR="00151519" w:rsidRPr="00C81D7C" w14:paraId="3474B1F7" w14:textId="77777777" w:rsidTr="00151519">
        <w:trPr>
          <w:trHeight w:val="175"/>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30C9E14A" w14:textId="6140303D"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2017</w:t>
            </w:r>
          </w:p>
        </w:tc>
        <w:tc>
          <w:tcPr>
            <w:tcW w:w="1442" w:type="pct"/>
            <w:shd w:val="clear" w:color="auto" w:fill="F2F2F2" w:themeFill="background1" w:themeFillShade="F2"/>
          </w:tcPr>
          <w:p w14:paraId="4BD49F7C" w14:textId="76879003"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Doatarea grădiniței casă pasivă Doremicii cu mobilier</w:t>
            </w:r>
          </w:p>
        </w:tc>
        <w:tc>
          <w:tcPr>
            <w:tcW w:w="791" w:type="pct"/>
            <w:shd w:val="clear" w:color="auto" w:fill="F2F2F2" w:themeFill="background1" w:themeFillShade="F2"/>
          </w:tcPr>
          <w:p w14:paraId="45D6F0E7" w14:textId="49ACCCF5"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FISM</w:t>
            </w:r>
          </w:p>
        </w:tc>
        <w:tc>
          <w:tcPr>
            <w:tcW w:w="722" w:type="pct"/>
            <w:shd w:val="clear" w:color="auto" w:fill="F2F2F2" w:themeFill="background1" w:themeFillShade="F2"/>
          </w:tcPr>
          <w:p w14:paraId="61E4A1B0" w14:textId="053FB53D"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val="ru-MD" w:eastAsia="ru-MD"/>
              </w:rPr>
              <w:t xml:space="preserve">389941 </w:t>
            </w:r>
            <w:r w:rsidRPr="00151519">
              <w:rPr>
                <w:rFonts w:ascii="Calibri" w:hAnsi="Calibri" w:cs="Calibri"/>
                <w:color w:val="000000"/>
                <w:sz w:val="20"/>
                <w:szCs w:val="20"/>
                <w:lang w:eastAsia="ru-MD"/>
              </w:rPr>
              <w:t>lei</w:t>
            </w:r>
          </w:p>
        </w:tc>
        <w:tc>
          <w:tcPr>
            <w:tcW w:w="722" w:type="pct"/>
            <w:shd w:val="clear" w:color="auto" w:fill="F2F2F2" w:themeFill="background1" w:themeFillShade="F2"/>
          </w:tcPr>
          <w:p w14:paraId="1B1BB9A0" w14:textId="78189DA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11ACFD0E" w14:textId="63650E38"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eastAsia="ru-MD"/>
              </w:rPr>
              <w:t>100 de copii preșcolari</w:t>
            </w:r>
          </w:p>
        </w:tc>
      </w:tr>
      <w:tr w:rsidR="00151519" w:rsidRPr="00C81D7C" w14:paraId="2AB36057"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7BDC2D30" w14:textId="36DF729B"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2017</w:t>
            </w:r>
          </w:p>
        </w:tc>
        <w:tc>
          <w:tcPr>
            <w:tcW w:w="1442" w:type="pct"/>
            <w:shd w:val="clear" w:color="auto" w:fill="F2F2F2" w:themeFill="background1" w:themeFillShade="F2"/>
          </w:tcPr>
          <w:p w14:paraId="48BE902F" w14:textId="353C6C3E"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eastAsia="ru-MD"/>
              </w:rPr>
              <w:t xml:space="preserve">Lucrări de eficientizare energetică la grădinița ”Guguță” </w:t>
            </w:r>
          </w:p>
        </w:tc>
        <w:tc>
          <w:tcPr>
            <w:tcW w:w="791" w:type="pct"/>
            <w:shd w:val="clear" w:color="auto" w:fill="F2F2F2" w:themeFill="background1" w:themeFillShade="F2"/>
          </w:tcPr>
          <w:p w14:paraId="2483F76C" w14:textId="6A114862"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AEE</w:t>
            </w:r>
          </w:p>
        </w:tc>
        <w:tc>
          <w:tcPr>
            <w:tcW w:w="722" w:type="pct"/>
            <w:shd w:val="clear" w:color="auto" w:fill="F2F2F2" w:themeFill="background1" w:themeFillShade="F2"/>
          </w:tcPr>
          <w:p w14:paraId="75B7A9B2" w14:textId="3412CAD8"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1 700 000 lei</w:t>
            </w:r>
          </w:p>
        </w:tc>
        <w:tc>
          <w:tcPr>
            <w:tcW w:w="722" w:type="pct"/>
            <w:shd w:val="clear" w:color="auto" w:fill="F2F2F2" w:themeFill="background1" w:themeFillShade="F2"/>
          </w:tcPr>
          <w:p w14:paraId="21F60C19" w14:textId="4FFC81E1"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250F8489"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 xml:space="preserve">Copii </w:t>
            </w:r>
          </w:p>
          <w:p w14:paraId="5F5C2F8B"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Educatori</w:t>
            </w:r>
          </w:p>
          <w:p w14:paraId="6E98D50A"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Parinti</w:t>
            </w:r>
          </w:p>
          <w:p w14:paraId="773AED6D" w14:textId="7831CFE6"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APL</w:t>
            </w:r>
          </w:p>
        </w:tc>
      </w:tr>
      <w:tr w:rsidR="00151519" w:rsidRPr="00C81D7C" w14:paraId="54B1A985"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3E83B941" w14:textId="2A01A0B8"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2018</w:t>
            </w:r>
          </w:p>
        </w:tc>
        <w:tc>
          <w:tcPr>
            <w:tcW w:w="1442" w:type="pct"/>
            <w:shd w:val="clear" w:color="auto" w:fill="F2F2F2" w:themeFill="background1" w:themeFillShade="F2"/>
          </w:tcPr>
          <w:p w14:paraId="5E66CFAC" w14:textId="1B7F778E"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color w:val="000000"/>
                <w:sz w:val="20"/>
                <w:szCs w:val="20"/>
                <w:lang w:eastAsia="ru-MD"/>
              </w:rPr>
              <w:t xml:space="preserve">Valorificarea potențialului turistic al regiunii centru a Republicii Moldova: </w:t>
            </w:r>
            <w:r w:rsidRPr="00151519">
              <w:rPr>
                <w:rFonts w:ascii="Calibri" w:hAnsi="Calibri" w:cs="Calibri"/>
                <w:b/>
                <w:bCs/>
                <w:color w:val="000000"/>
                <w:sz w:val="20"/>
                <w:szCs w:val="20"/>
                <w:lang w:eastAsia="ru-MD"/>
              </w:rPr>
              <w:t>Amenajarea Aleea clasicilor, scuar</w:t>
            </w:r>
          </w:p>
        </w:tc>
        <w:tc>
          <w:tcPr>
            <w:tcW w:w="791" w:type="pct"/>
            <w:shd w:val="clear" w:color="auto" w:fill="F2F2F2" w:themeFill="background1" w:themeFillShade="F2"/>
          </w:tcPr>
          <w:p w14:paraId="2939EA41" w14:textId="041A4BB8"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ADR</w:t>
            </w:r>
          </w:p>
        </w:tc>
        <w:tc>
          <w:tcPr>
            <w:tcW w:w="722" w:type="pct"/>
            <w:shd w:val="clear" w:color="auto" w:fill="F2F2F2" w:themeFill="background1" w:themeFillShade="F2"/>
          </w:tcPr>
          <w:p w14:paraId="2DDC8140" w14:textId="7FD7901B"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1 260 404,8 lei</w:t>
            </w:r>
          </w:p>
        </w:tc>
        <w:tc>
          <w:tcPr>
            <w:tcW w:w="722" w:type="pct"/>
            <w:shd w:val="clear" w:color="auto" w:fill="F2F2F2" w:themeFill="background1" w:themeFillShade="F2"/>
          </w:tcPr>
          <w:p w14:paraId="7F575295" w14:textId="0BC059D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54081244" w14:textId="6D4354A9"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25FCCF3C"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3EC145F5" w14:textId="4B13C324"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2018</w:t>
            </w:r>
          </w:p>
        </w:tc>
        <w:tc>
          <w:tcPr>
            <w:tcW w:w="1442" w:type="pct"/>
            <w:shd w:val="clear" w:color="auto" w:fill="F2F2F2" w:themeFill="background1" w:themeFillShade="F2"/>
          </w:tcPr>
          <w:p w14:paraId="17A59E66" w14:textId="50321DB6"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eastAsia="ru-MD"/>
              </w:rPr>
              <w:t xml:space="preserve">Valorificarea potențialului turistic al regiunii centru a Republicii Moldova:  Reconstructia </w:t>
            </w:r>
            <w:r w:rsidRPr="00151519">
              <w:rPr>
                <w:rFonts w:ascii="Calibri" w:hAnsi="Calibri" w:cs="Calibri"/>
                <w:b/>
                <w:bCs/>
                <w:color w:val="000000"/>
                <w:sz w:val="20"/>
                <w:szCs w:val="20"/>
                <w:lang w:eastAsia="ru-MD"/>
              </w:rPr>
              <w:t xml:space="preserve">Muzeului de Istorie și Etnografie </w:t>
            </w:r>
          </w:p>
        </w:tc>
        <w:tc>
          <w:tcPr>
            <w:tcW w:w="791" w:type="pct"/>
            <w:shd w:val="clear" w:color="auto" w:fill="F2F2F2" w:themeFill="background1" w:themeFillShade="F2"/>
          </w:tcPr>
          <w:p w14:paraId="56DE107F" w14:textId="2DAA9C98"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ADR</w:t>
            </w:r>
          </w:p>
        </w:tc>
        <w:tc>
          <w:tcPr>
            <w:tcW w:w="722" w:type="pct"/>
            <w:shd w:val="clear" w:color="auto" w:fill="F2F2F2" w:themeFill="background1" w:themeFillShade="F2"/>
          </w:tcPr>
          <w:p w14:paraId="202BBB7E" w14:textId="05464605"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1 309 682, 57 lei</w:t>
            </w:r>
          </w:p>
        </w:tc>
        <w:tc>
          <w:tcPr>
            <w:tcW w:w="722" w:type="pct"/>
            <w:shd w:val="clear" w:color="auto" w:fill="F2F2F2" w:themeFill="background1" w:themeFillShade="F2"/>
          </w:tcPr>
          <w:p w14:paraId="48C4A511" w14:textId="73F8D646"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3AFD6447" w14:textId="2C413EEE"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5F06D4C2"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6EA709A9" w14:textId="5E1801E8"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lastRenderedPageBreak/>
              <w:t>2018</w:t>
            </w:r>
          </w:p>
        </w:tc>
        <w:tc>
          <w:tcPr>
            <w:tcW w:w="1442" w:type="pct"/>
            <w:shd w:val="clear" w:color="auto" w:fill="F2F2F2" w:themeFill="background1" w:themeFillShade="F2"/>
          </w:tcPr>
          <w:p w14:paraId="192A8292" w14:textId="5A0E0C21"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000000"/>
                <w:sz w:val="20"/>
                <w:szCs w:val="20"/>
                <w:lang w:eastAsia="ru-MD"/>
              </w:rPr>
              <w:t xml:space="preserve">Dotarea cu mobilier la gradinita "Lastarel" </w:t>
            </w:r>
          </w:p>
        </w:tc>
        <w:tc>
          <w:tcPr>
            <w:tcW w:w="791" w:type="pct"/>
            <w:shd w:val="clear" w:color="auto" w:fill="F2F2F2" w:themeFill="background1" w:themeFillShade="F2"/>
          </w:tcPr>
          <w:p w14:paraId="3D3B9605" w14:textId="67F42893"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FISM</w:t>
            </w:r>
          </w:p>
        </w:tc>
        <w:tc>
          <w:tcPr>
            <w:tcW w:w="722" w:type="pct"/>
            <w:shd w:val="clear" w:color="auto" w:fill="F2F2F2" w:themeFill="background1" w:themeFillShade="F2"/>
          </w:tcPr>
          <w:p w14:paraId="31F70CDE" w14:textId="1CC58066"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39 720 LEI</w:t>
            </w:r>
          </w:p>
        </w:tc>
        <w:tc>
          <w:tcPr>
            <w:tcW w:w="722" w:type="pct"/>
            <w:shd w:val="clear" w:color="auto" w:fill="F2F2F2" w:themeFill="background1" w:themeFillShade="F2"/>
          </w:tcPr>
          <w:p w14:paraId="6DB56C53" w14:textId="5FDB793B"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64099786" w14:textId="01C6C4C6"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Copii din grădiniță</w:t>
            </w:r>
          </w:p>
        </w:tc>
      </w:tr>
      <w:tr w:rsidR="00151519" w:rsidRPr="00C81D7C" w14:paraId="2FB8DAFC"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54A011EE" w14:textId="41778877"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2018</w:t>
            </w:r>
          </w:p>
        </w:tc>
        <w:tc>
          <w:tcPr>
            <w:tcW w:w="1442" w:type="pct"/>
            <w:shd w:val="clear" w:color="auto" w:fill="F2F2F2" w:themeFill="background1" w:themeFillShade="F2"/>
          </w:tcPr>
          <w:p w14:paraId="1BDCACA8" w14:textId="21BB2157"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000000"/>
                <w:sz w:val="20"/>
                <w:szCs w:val="20"/>
                <w:lang w:eastAsia="ru-MD"/>
              </w:rPr>
              <w:t>Îmbunătățirea infrastructurii pentru servicii de utilitate publică, indicatori stradali</w:t>
            </w:r>
          </w:p>
        </w:tc>
        <w:tc>
          <w:tcPr>
            <w:tcW w:w="791" w:type="pct"/>
            <w:shd w:val="clear" w:color="auto" w:fill="F2F2F2" w:themeFill="background1" w:themeFillShade="F2"/>
          </w:tcPr>
          <w:p w14:paraId="7BD870A9" w14:textId="22FAC480"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eastAsia="Arial Unicode MS" w:hAnsi="Calibri" w:cs="Calibri"/>
                <w:sz w:val="20"/>
                <w:szCs w:val="20"/>
                <w:lang w:bidi="en-US"/>
              </w:rPr>
              <w:t>Corpul Păcii</w:t>
            </w:r>
          </w:p>
        </w:tc>
        <w:tc>
          <w:tcPr>
            <w:tcW w:w="722" w:type="pct"/>
            <w:shd w:val="clear" w:color="auto" w:fill="F2F2F2" w:themeFill="background1" w:themeFillShade="F2"/>
          </w:tcPr>
          <w:p w14:paraId="3966F61C" w14:textId="09511754"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130 000 lei</w:t>
            </w:r>
          </w:p>
        </w:tc>
        <w:tc>
          <w:tcPr>
            <w:tcW w:w="722" w:type="pct"/>
            <w:shd w:val="clear" w:color="auto" w:fill="F2F2F2" w:themeFill="background1" w:themeFillShade="F2"/>
          </w:tcPr>
          <w:p w14:paraId="3DFC6D9C" w14:textId="06F8A72B"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eastAsia="Arial Unicode MS" w:hAnsi="Calibri" w:cs="Calibri"/>
                <w:sz w:val="20"/>
                <w:szCs w:val="20"/>
                <w:lang w:bidi="en-US"/>
              </w:rPr>
              <w:t>-</w:t>
            </w:r>
          </w:p>
        </w:tc>
        <w:tc>
          <w:tcPr>
            <w:tcW w:w="885" w:type="pct"/>
            <w:shd w:val="clear" w:color="auto" w:fill="F2F2F2" w:themeFill="background1" w:themeFillShade="F2"/>
          </w:tcPr>
          <w:p w14:paraId="1805C08F" w14:textId="0C31D233"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3A0E9FA2"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4959AF42" w14:textId="6E599D21"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2019</w:t>
            </w:r>
          </w:p>
        </w:tc>
        <w:tc>
          <w:tcPr>
            <w:tcW w:w="1442" w:type="pct"/>
            <w:shd w:val="clear" w:color="auto" w:fill="F2F2F2" w:themeFill="background1" w:themeFillShade="F2"/>
          </w:tcPr>
          <w:p w14:paraId="10A54BCC" w14:textId="7EEDFA70"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000000"/>
                <w:sz w:val="20"/>
                <w:szCs w:val="20"/>
                <w:lang w:eastAsia="ru-MD"/>
              </w:rPr>
              <w:t xml:space="preserve">Lucrări de eficientizare energetică la grădinița ”Lăstărel” </w:t>
            </w:r>
          </w:p>
        </w:tc>
        <w:tc>
          <w:tcPr>
            <w:tcW w:w="791" w:type="pct"/>
            <w:shd w:val="clear" w:color="auto" w:fill="F2F2F2" w:themeFill="background1" w:themeFillShade="F2"/>
          </w:tcPr>
          <w:p w14:paraId="30599C44" w14:textId="0AAD99D8"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AEE</w:t>
            </w:r>
          </w:p>
        </w:tc>
        <w:tc>
          <w:tcPr>
            <w:tcW w:w="722" w:type="pct"/>
            <w:shd w:val="clear" w:color="auto" w:fill="F2F2F2" w:themeFill="background1" w:themeFillShade="F2"/>
          </w:tcPr>
          <w:p w14:paraId="78CC974B" w14:textId="40F3B063"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1 037 238,19 lei</w:t>
            </w:r>
          </w:p>
        </w:tc>
        <w:tc>
          <w:tcPr>
            <w:tcW w:w="722" w:type="pct"/>
            <w:shd w:val="clear" w:color="auto" w:fill="F2F2F2" w:themeFill="background1" w:themeFillShade="F2"/>
          </w:tcPr>
          <w:p w14:paraId="5BD51A18" w14:textId="5FC2934A"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color w:val="000000"/>
                <w:sz w:val="20"/>
                <w:szCs w:val="20"/>
                <w:lang w:val="ru-MD" w:eastAsia="ru-MD"/>
              </w:rPr>
              <w:t>345 745 lei</w:t>
            </w:r>
          </w:p>
        </w:tc>
        <w:tc>
          <w:tcPr>
            <w:tcW w:w="885" w:type="pct"/>
            <w:shd w:val="clear" w:color="auto" w:fill="F2F2F2" w:themeFill="background1" w:themeFillShade="F2"/>
          </w:tcPr>
          <w:p w14:paraId="4699691B" w14:textId="7777777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 xml:space="preserve">Copii </w:t>
            </w:r>
          </w:p>
          <w:p w14:paraId="066207E1" w14:textId="7777777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Educatori</w:t>
            </w:r>
          </w:p>
          <w:p w14:paraId="79D4F8C2" w14:textId="7777777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Parinti</w:t>
            </w:r>
          </w:p>
          <w:p w14:paraId="195702AE" w14:textId="7A582941"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APL</w:t>
            </w:r>
          </w:p>
        </w:tc>
      </w:tr>
      <w:tr w:rsidR="00151519" w:rsidRPr="00C81D7C" w14:paraId="3F859C1E"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28B69F0D" w14:textId="23338958"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2019</w:t>
            </w:r>
          </w:p>
        </w:tc>
        <w:tc>
          <w:tcPr>
            <w:tcW w:w="1442" w:type="pct"/>
            <w:shd w:val="clear" w:color="auto" w:fill="F2F2F2" w:themeFill="background1" w:themeFillShade="F2"/>
          </w:tcPr>
          <w:p w14:paraId="01007F15" w14:textId="0B28A9A6"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eastAsia="Arial Unicode MS" w:hAnsi="Calibri" w:cs="Calibri"/>
                <w:sz w:val="20"/>
                <w:szCs w:val="20"/>
                <w:lang w:bidi="en-US"/>
              </w:rPr>
              <w:t>Sistemul de iluminat public în or.Calarasi</w:t>
            </w:r>
          </w:p>
        </w:tc>
        <w:tc>
          <w:tcPr>
            <w:tcW w:w="791" w:type="pct"/>
            <w:shd w:val="clear" w:color="auto" w:fill="F2F2F2" w:themeFill="background1" w:themeFillShade="F2"/>
          </w:tcPr>
          <w:p w14:paraId="0B17F571" w14:textId="3200ED05"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AEE</w:t>
            </w:r>
          </w:p>
        </w:tc>
        <w:tc>
          <w:tcPr>
            <w:tcW w:w="722" w:type="pct"/>
            <w:shd w:val="clear" w:color="auto" w:fill="F2F2F2" w:themeFill="background1" w:themeFillShade="F2"/>
          </w:tcPr>
          <w:p w14:paraId="312F94FE" w14:textId="689196A1"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1 667 709 lei</w:t>
            </w:r>
          </w:p>
        </w:tc>
        <w:tc>
          <w:tcPr>
            <w:tcW w:w="722" w:type="pct"/>
            <w:shd w:val="clear" w:color="auto" w:fill="F2F2F2" w:themeFill="background1" w:themeFillShade="F2"/>
          </w:tcPr>
          <w:p w14:paraId="0973A84F" w14:textId="344C9912"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416 928 lei</w:t>
            </w:r>
          </w:p>
        </w:tc>
        <w:tc>
          <w:tcPr>
            <w:tcW w:w="885" w:type="pct"/>
            <w:shd w:val="clear" w:color="auto" w:fill="F2F2F2" w:themeFill="background1" w:themeFillShade="F2"/>
          </w:tcPr>
          <w:p w14:paraId="350C9A3B" w14:textId="799927AB"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28A0E42D"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0D6F9BA7" w14:textId="0393CD0D"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2019</w:t>
            </w:r>
          </w:p>
        </w:tc>
        <w:tc>
          <w:tcPr>
            <w:tcW w:w="1442" w:type="pct"/>
            <w:shd w:val="clear" w:color="auto" w:fill="F2F2F2" w:themeFill="background1" w:themeFillShade="F2"/>
          </w:tcPr>
          <w:p w14:paraId="0DB30134" w14:textId="582E1E00"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sz w:val="20"/>
                <w:szCs w:val="20"/>
              </w:rPr>
              <w:t>Crearea Planului de Dezvoltare Economică Locală în cadrul inițiativei Primarii pentru creșterea economică in partenriatul Estic</w:t>
            </w:r>
          </w:p>
        </w:tc>
        <w:tc>
          <w:tcPr>
            <w:tcW w:w="791" w:type="pct"/>
            <w:shd w:val="clear" w:color="auto" w:fill="F2F2F2" w:themeFill="background1" w:themeFillShade="F2"/>
          </w:tcPr>
          <w:p w14:paraId="2741EFD3" w14:textId="7C41BB44"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M4EG</w:t>
            </w:r>
          </w:p>
        </w:tc>
        <w:tc>
          <w:tcPr>
            <w:tcW w:w="722" w:type="pct"/>
            <w:shd w:val="clear" w:color="auto" w:fill="F2F2F2" w:themeFill="background1" w:themeFillShade="F2"/>
          </w:tcPr>
          <w:p w14:paraId="279A3384" w14:textId="00BA14AC"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61B71BD4" w14:textId="7DB7AC6C"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885" w:type="pct"/>
            <w:shd w:val="clear" w:color="auto" w:fill="F2F2F2" w:themeFill="background1" w:themeFillShade="F2"/>
          </w:tcPr>
          <w:p w14:paraId="48B37BCB" w14:textId="0A5EB64E"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APL</w:t>
            </w:r>
          </w:p>
        </w:tc>
      </w:tr>
      <w:tr w:rsidR="00151519" w:rsidRPr="00C81D7C" w14:paraId="4DCE799A"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7535998C" w14:textId="6E849225"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2019-prezent</w:t>
            </w:r>
          </w:p>
        </w:tc>
        <w:tc>
          <w:tcPr>
            <w:tcW w:w="1442" w:type="pct"/>
            <w:shd w:val="clear" w:color="auto" w:fill="F2F2F2" w:themeFill="background1" w:themeFillShade="F2"/>
          </w:tcPr>
          <w:p w14:paraId="2450910A" w14:textId="6EE77E0A"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Valorificarea potentialului turistic al regiunii centru a RM, raionul Straseni, Calarasi, Nisporeni, Ungheni,</w:t>
            </w:r>
            <w:r w:rsidRPr="00151519">
              <w:rPr>
                <w:rFonts w:ascii="Calibri" w:hAnsi="Calibri" w:cs="Calibri"/>
                <w:b/>
                <w:color w:val="auto"/>
                <w:sz w:val="20"/>
                <w:szCs w:val="20"/>
              </w:rPr>
              <w:t xml:space="preserve"> Construcția estradei de vară și WC public</w:t>
            </w:r>
          </w:p>
        </w:tc>
        <w:tc>
          <w:tcPr>
            <w:tcW w:w="791" w:type="pct"/>
            <w:shd w:val="clear" w:color="auto" w:fill="F2F2F2" w:themeFill="background1" w:themeFillShade="F2"/>
          </w:tcPr>
          <w:p w14:paraId="41D8E5CE" w14:textId="41DB355A"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ADR</w:t>
            </w:r>
          </w:p>
        </w:tc>
        <w:tc>
          <w:tcPr>
            <w:tcW w:w="722" w:type="pct"/>
            <w:shd w:val="clear" w:color="auto" w:fill="F2F2F2" w:themeFill="background1" w:themeFillShade="F2"/>
          </w:tcPr>
          <w:p w14:paraId="38F4DA04" w14:textId="119A90F2"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10 451 790 lei</w:t>
            </w:r>
          </w:p>
        </w:tc>
        <w:tc>
          <w:tcPr>
            <w:tcW w:w="722" w:type="pct"/>
            <w:shd w:val="clear" w:color="auto" w:fill="F2F2F2" w:themeFill="background1" w:themeFillShade="F2"/>
          </w:tcPr>
          <w:p w14:paraId="245C9E8D" w14:textId="71B73FD2"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885" w:type="pct"/>
            <w:shd w:val="clear" w:color="auto" w:fill="F2F2F2" w:themeFill="background1" w:themeFillShade="F2"/>
          </w:tcPr>
          <w:p w14:paraId="103B4B8F" w14:textId="1E184610"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Cele 4 raioane</w:t>
            </w:r>
          </w:p>
        </w:tc>
      </w:tr>
      <w:tr w:rsidR="00151519" w:rsidRPr="00C81D7C" w14:paraId="6BD87C93"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1D6A7BBA" w14:textId="2444A782"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2017-prezent</w:t>
            </w:r>
          </w:p>
        </w:tc>
        <w:tc>
          <w:tcPr>
            <w:tcW w:w="1442" w:type="pct"/>
            <w:shd w:val="clear" w:color="auto" w:fill="F2F2F2" w:themeFill="background1" w:themeFillShade="F2"/>
          </w:tcPr>
          <w:p w14:paraId="19194665" w14:textId="78DAFBF1"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Eficientizarea iluminatului public în orașul Călărași ”Licurici în inima Codrilor”, 21 km iluminat stradal, 23 străzi. Iluminarea arhitecturala a muzeului orasenesc</w:t>
            </w:r>
          </w:p>
        </w:tc>
        <w:tc>
          <w:tcPr>
            <w:tcW w:w="791" w:type="pct"/>
            <w:shd w:val="clear" w:color="auto" w:fill="F2F2F2" w:themeFill="background1" w:themeFillShade="F2"/>
          </w:tcPr>
          <w:p w14:paraId="79AE5087" w14:textId="040044F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UE</w:t>
            </w:r>
          </w:p>
        </w:tc>
        <w:tc>
          <w:tcPr>
            <w:tcW w:w="722" w:type="pct"/>
            <w:shd w:val="clear" w:color="auto" w:fill="F2F2F2" w:themeFill="background1" w:themeFillShade="F2"/>
          </w:tcPr>
          <w:p w14:paraId="2F5441F5" w14:textId="19626750"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680 000 euro</w:t>
            </w:r>
          </w:p>
        </w:tc>
        <w:tc>
          <w:tcPr>
            <w:tcW w:w="722" w:type="pct"/>
            <w:shd w:val="clear" w:color="auto" w:fill="F2F2F2" w:themeFill="background1" w:themeFillShade="F2"/>
          </w:tcPr>
          <w:p w14:paraId="4E7311AB" w14:textId="6F2228A6"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125000 EUR</w:t>
            </w:r>
          </w:p>
        </w:tc>
        <w:tc>
          <w:tcPr>
            <w:tcW w:w="885" w:type="pct"/>
            <w:shd w:val="clear" w:color="auto" w:fill="F2F2F2" w:themeFill="background1" w:themeFillShade="F2"/>
          </w:tcPr>
          <w:p w14:paraId="2F79B9C5" w14:textId="0C7E582D"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7E430F05"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2DA87BC3" w14:textId="6609712A"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2019-prezent</w:t>
            </w:r>
          </w:p>
        </w:tc>
        <w:tc>
          <w:tcPr>
            <w:tcW w:w="1442" w:type="pct"/>
            <w:shd w:val="clear" w:color="auto" w:fill="F2F2F2" w:themeFill="background1" w:themeFillShade="F2"/>
          </w:tcPr>
          <w:p w14:paraId="33A0A907" w14:textId="134748A7"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Îmbunătățirea infrastructurii de apă și canalizare în Moldova Centrală. reabilitarea retelelor de apa , 16,6 km apeduct, 4,6 km canalizare, stație de clorinare</w:t>
            </w:r>
          </w:p>
        </w:tc>
        <w:tc>
          <w:tcPr>
            <w:tcW w:w="791" w:type="pct"/>
            <w:shd w:val="clear" w:color="auto" w:fill="F2F2F2" w:themeFill="background1" w:themeFillShade="F2"/>
          </w:tcPr>
          <w:p w14:paraId="30BAF3D4"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GIZ</w:t>
            </w:r>
          </w:p>
          <w:p w14:paraId="35814C6F" w14:textId="0F28D898"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ADR</w:t>
            </w:r>
          </w:p>
        </w:tc>
        <w:tc>
          <w:tcPr>
            <w:tcW w:w="722" w:type="pct"/>
            <w:shd w:val="clear" w:color="auto" w:fill="F2F2F2" w:themeFill="background1" w:themeFillShade="F2"/>
          </w:tcPr>
          <w:p w14:paraId="3C5DFE77" w14:textId="2D0A0B1F"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2,2 mil euro</w:t>
            </w:r>
          </w:p>
        </w:tc>
        <w:tc>
          <w:tcPr>
            <w:tcW w:w="722" w:type="pct"/>
            <w:shd w:val="clear" w:color="auto" w:fill="F2F2F2" w:themeFill="background1" w:themeFillShade="F2"/>
          </w:tcPr>
          <w:p w14:paraId="7CF7E149" w14:textId="75597E2C"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 xml:space="preserve"> 6 883 700 lei</w:t>
            </w:r>
          </w:p>
        </w:tc>
        <w:tc>
          <w:tcPr>
            <w:tcW w:w="885" w:type="pct"/>
            <w:shd w:val="clear" w:color="auto" w:fill="F2F2F2" w:themeFill="background1" w:themeFillShade="F2"/>
          </w:tcPr>
          <w:p w14:paraId="4C8AA75A" w14:textId="054A5CFE"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63B01F6C"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76DE67DA" w14:textId="10DE2B42"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2016-prezent</w:t>
            </w:r>
          </w:p>
        </w:tc>
        <w:tc>
          <w:tcPr>
            <w:tcW w:w="1442" w:type="pct"/>
            <w:shd w:val="clear" w:color="auto" w:fill="F2F2F2" w:themeFill="background1" w:themeFillShade="F2"/>
          </w:tcPr>
          <w:p w14:paraId="4D43144D" w14:textId="362E322F"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 xml:space="preserve">Extinderea rețelei de canalizare in partea de NORD-VEST </w:t>
            </w:r>
          </w:p>
        </w:tc>
        <w:tc>
          <w:tcPr>
            <w:tcW w:w="791" w:type="pct"/>
            <w:shd w:val="clear" w:color="auto" w:fill="F2F2F2" w:themeFill="background1" w:themeFillShade="F2"/>
          </w:tcPr>
          <w:p w14:paraId="216E9C6D" w14:textId="2547F930"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FEN</w:t>
            </w:r>
          </w:p>
        </w:tc>
        <w:tc>
          <w:tcPr>
            <w:tcW w:w="722" w:type="pct"/>
            <w:shd w:val="clear" w:color="auto" w:fill="F2F2F2" w:themeFill="background1" w:themeFillShade="F2"/>
          </w:tcPr>
          <w:p w14:paraId="2B73BBE5" w14:textId="552F5E2F"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16 852 635,92 lei</w:t>
            </w:r>
          </w:p>
        </w:tc>
        <w:tc>
          <w:tcPr>
            <w:tcW w:w="722" w:type="pct"/>
            <w:shd w:val="clear" w:color="auto" w:fill="F2F2F2" w:themeFill="background1" w:themeFillShade="F2"/>
          </w:tcPr>
          <w:p w14:paraId="11FBFFCF" w14:textId="153D1050"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4 000 000 lei</w:t>
            </w:r>
          </w:p>
        </w:tc>
        <w:tc>
          <w:tcPr>
            <w:tcW w:w="885" w:type="pct"/>
            <w:shd w:val="clear" w:color="auto" w:fill="F2F2F2" w:themeFill="background1" w:themeFillShade="F2"/>
          </w:tcPr>
          <w:p w14:paraId="0B9163D8" w14:textId="62A77B5E"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6A760FE3"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1223138F" w14:textId="4E34A8BA"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2020-prezent</w:t>
            </w:r>
          </w:p>
        </w:tc>
        <w:tc>
          <w:tcPr>
            <w:tcW w:w="1442" w:type="pct"/>
            <w:shd w:val="clear" w:color="auto" w:fill="F2F2F2" w:themeFill="background1" w:themeFillShade="F2"/>
          </w:tcPr>
          <w:p w14:paraId="66B222DF" w14:textId="5539D0C5"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Renovarea scarilor de acces in orasul Calarasi-acces sigur si egal pentru cetateni</w:t>
            </w:r>
          </w:p>
        </w:tc>
        <w:tc>
          <w:tcPr>
            <w:tcW w:w="791" w:type="pct"/>
            <w:shd w:val="clear" w:color="auto" w:fill="F2F2F2" w:themeFill="background1" w:themeFillShade="F2"/>
          </w:tcPr>
          <w:p w14:paraId="5AF0C19E" w14:textId="260AF04E"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Biroul Relații cu Diaspora</w:t>
            </w:r>
          </w:p>
        </w:tc>
        <w:tc>
          <w:tcPr>
            <w:tcW w:w="722" w:type="pct"/>
            <w:shd w:val="clear" w:color="auto" w:fill="F2F2F2" w:themeFill="background1" w:themeFillShade="F2"/>
          </w:tcPr>
          <w:p w14:paraId="0CB1B8E8"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Guvern -242044 lei</w:t>
            </w:r>
          </w:p>
          <w:p w14:paraId="190F4439" w14:textId="7777777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Băștinașii – 65224 lei</w:t>
            </w:r>
          </w:p>
          <w:p w14:paraId="6140A6DC" w14:textId="79B8EB10"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Parteneri locali – 5000 lei</w:t>
            </w:r>
          </w:p>
        </w:tc>
        <w:tc>
          <w:tcPr>
            <w:tcW w:w="722" w:type="pct"/>
            <w:shd w:val="clear" w:color="auto" w:fill="F2F2F2" w:themeFill="background1" w:themeFillShade="F2"/>
          </w:tcPr>
          <w:p w14:paraId="084E254F" w14:textId="461EB308"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224044 lei</w:t>
            </w:r>
          </w:p>
        </w:tc>
        <w:tc>
          <w:tcPr>
            <w:tcW w:w="885" w:type="pct"/>
            <w:shd w:val="clear" w:color="auto" w:fill="F2F2F2" w:themeFill="background1" w:themeFillShade="F2"/>
          </w:tcPr>
          <w:p w14:paraId="38FA03F1" w14:textId="22C71B3D"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16A70AC8"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059303E9" w14:textId="4B6CCB20"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w:t>
            </w:r>
          </w:p>
        </w:tc>
        <w:tc>
          <w:tcPr>
            <w:tcW w:w="1442" w:type="pct"/>
            <w:shd w:val="clear" w:color="auto" w:fill="F2F2F2" w:themeFill="background1" w:themeFillShade="F2"/>
          </w:tcPr>
          <w:p w14:paraId="7409BF3C" w14:textId="27B96DE8"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Reabilitarea străzii Tineretului și Varlaam</w:t>
            </w:r>
          </w:p>
        </w:tc>
        <w:tc>
          <w:tcPr>
            <w:tcW w:w="791" w:type="pct"/>
            <w:shd w:val="clear" w:color="auto" w:fill="F2F2F2" w:themeFill="background1" w:themeFillShade="F2"/>
          </w:tcPr>
          <w:p w14:paraId="34FA467A" w14:textId="0FBA2A9C"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APL Călărași</w:t>
            </w:r>
          </w:p>
        </w:tc>
        <w:tc>
          <w:tcPr>
            <w:tcW w:w="722" w:type="pct"/>
            <w:shd w:val="clear" w:color="auto" w:fill="F2F2F2" w:themeFill="background1" w:themeFillShade="F2"/>
          </w:tcPr>
          <w:p w14:paraId="006E7C88" w14:textId="7401678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29AC2874" w14:textId="74EDA378"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1 500 000,00 lei</w:t>
            </w:r>
          </w:p>
        </w:tc>
        <w:tc>
          <w:tcPr>
            <w:tcW w:w="885" w:type="pct"/>
            <w:shd w:val="clear" w:color="auto" w:fill="F2F2F2" w:themeFill="background1" w:themeFillShade="F2"/>
          </w:tcPr>
          <w:p w14:paraId="4C98A2B6" w14:textId="5BA5357E"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417F711F"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49FA0EAA" w14:textId="6C020933"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w:t>
            </w:r>
          </w:p>
        </w:tc>
        <w:tc>
          <w:tcPr>
            <w:tcW w:w="1442" w:type="pct"/>
            <w:shd w:val="clear" w:color="auto" w:fill="F2F2F2" w:themeFill="background1" w:themeFillShade="F2"/>
          </w:tcPr>
          <w:p w14:paraId="19115ECF" w14:textId="2527CEFB"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Achiziționarea indicatoarelor rutiere și marcaj rutier în or.Călărași</w:t>
            </w:r>
          </w:p>
        </w:tc>
        <w:tc>
          <w:tcPr>
            <w:tcW w:w="791" w:type="pct"/>
            <w:shd w:val="clear" w:color="auto" w:fill="F2F2F2" w:themeFill="background1" w:themeFillShade="F2"/>
          </w:tcPr>
          <w:p w14:paraId="4A6EF6E0" w14:textId="033C4AEE"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APL Călărași</w:t>
            </w:r>
          </w:p>
        </w:tc>
        <w:tc>
          <w:tcPr>
            <w:tcW w:w="722" w:type="pct"/>
            <w:shd w:val="clear" w:color="auto" w:fill="F2F2F2" w:themeFill="background1" w:themeFillShade="F2"/>
          </w:tcPr>
          <w:p w14:paraId="1E01DAC0" w14:textId="3B133479"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4831B664" w14:textId="6AD0DFA5"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139 163,40 lei</w:t>
            </w:r>
          </w:p>
        </w:tc>
        <w:tc>
          <w:tcPr>
            <w:tcW w:w="885" w:type="pct"/>
            <w:shd w:val="clear" w:color="auto" w:fill="F2F2F2" w:themeFill="background1" w:themeFillShade="F2"/>
          </w:tcPr>
          <w:p w14:paraId="362EEE79" w14:textId="6A20BE0A"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4CCC6473"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5882369D" w14:textId="052784A4"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w:t>
            </w:r>
          </w:p>
        </w:tc>
        <w:tc>
          <w:tcPr>
            <w:tcW w:w="1442" w:type="pct"/>
            <w:shd w:val="clear" w:color="auto" w:fill="F2F2F2" w:themeFill="background1" w:themeFillShade="F2"/>
          </w:tcPr>
          <w:p w14:paraId="16760206" w14:textId="5818367B"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Construcția reţelei de apeduct din str-la 3 Gavril Musicescu</w:t>
            </w:r>
          </w:p>
        </w:tc>
        <w:tc>
          <w:tcPr>
            <w:tcW w:w="791" w:type="pct"/>
            <w:shd w:val="clear" w:color="auto" w:fill="F2F2F2" w:themeFill="background1" w:themeFillShade="F2"/>
          </w:tcPr>
          <w:p w14:paraId="4838639D" w14:textId="33EF01A6"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APL Călărași</w:t>
            </w:r>
          </w:p>
        </w:tc>
        <w:tc>
          <w:tcPr>
            <w:tcW w:w="722" w:type="pct"/>
            <w:shd w:val="clear" w:color="auto" w:fill="F2F2F2" w:themeFill="background1" w:themeFillShade="F2"/>
          </w:tcPr>
          <w:p w14:paraId="36526A28" w14:textId="731F0588"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12BF5E7F" w14:textId="08243682"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129 322,51 lei</w:t>
            </w:r>
          </w:p>
        </w:tc>
        <w:tc>
          <w:tcPr>
            <w:tcW w:w="885" w:type="pct"/>
            <w:shd w:val="clear" w:color="auto" w:fill="F2F2F2" w:themeFill="background1" w:themeFillShade="F2"/>
          </w:tcPr>
          <w:p w14:paraId="5298D912" w14:textId="704BD5B1"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5D473D88" w14:textId="77777777" w:rsidTr="0015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77C3CB5B" w14:textId="2851D78C"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w:t>
            </w:r>
          </w:p>
        </w:tc>
        <w:tc>
          <w:tcPr>
            <w:tcW w:w="1442" w:type="pct"/>
            <w:shd w:val="clear" w:color="auto" w:fill="F2F2F2" w:themeFill="background1" w:themeFillShade="F2"/>
          </w:tcPr>
          <w:p w14:paraId="2D5D67E2" w14:textId="66C6CD3B" w:rsidR="00151519" w:rsidRPr="00151519" w:rsidRDefault="00151519" w:rsidP="00151519">
            <w:pPr>
              <w:pStyle w:val="Calibri"/>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Construcția reţelei de canalizare din str.Gheorghe Asachi</w:t>
            </w:r>
          </w:p>
        </w:tc>
        <w:tc>
          <w:tcPr>
            <w:tcW w:w="791" w:type="pct"/>
            <w:shd w:val="clear" w:color="auto" w:fill="F2F2F2" w:themeFill="background1" w:themeFillShade="F2"/>
          </w:tcPr>
          <w:p w14:paraId="73670C76" w14:textId="73BC3330"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APL Călărași</w:t>
            </w:r>
          </w:p>
        </w:tc>
        <w:tc>
          <w:tcPr>
            <w:tcW w:w="722" w:type="pct"/>
            <w:shd w:val="clear" w:color="auto" w:fill="F2F2F2" w:themeFill="background1" w:themeFillShade="F2"/>
          </w:tcPr>
          <w:p w14:paraId="5355F005" w14:textId="1604A1B7"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22E5D20D" w14:textId="4ABCA4E6"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239 020,07 lei</w:t>
            </w:r>
          </w:p>
        </w:tc>
        <w:tc>
          <w:tcPr>
            <w:tcW w:w="885" w:type="pct"/>
            <w:shd w:val="clear" w:color="auto" w:fill="F2F2F2" w:themeFill="background1" w:themeFillShade="F2"/>
          </w:tcPr>
          <w:p w14:paraId="65B7F537" w14:textId="420EE6F8" w:rsidR="00151519" w:rsidRPr="00151519" w:rsidRDefault="00151519" w:rsidP="0015151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r w:rsidR="00151519" w:rsidRPr="00C81D7C" w14:paraId="1C2CF401" w14:textId="77777777" w:rsidTr="00151519">
        <w:tc>
          <w:tcPr>
            <w:cnfStyle w:val="001000000000" w:firstRow="0" w:lastRow="0" w:firstColumn="1" w:lastColumn="0" w:oddVBand="0" w:evenVBand="0" w:oddHBand="0" w:evenHBand="0" w:firstRowFirstColumn="0" w:firstRowLastColumn="0" w:lastRowFirstColumn="0" w:lastRowLastColumn="0"/>
            <w:tcW w:w="438" w:type="pct"/>
            <w:shd w:val="clear" w:color="auto" w:fill="F2F2F2" w:themeFill="background1" w:themeFillShade="F2"/>
          </w:tcPr>
          <w:p w14:paraId="286F00F4" w14:textId="50BF82A6" w:rsidR="00151519" w:rsidRPr="00151519" w:rsidRDefault="00151519" w:rsidP="00151519">
            <w:pPr>
              <w:rPr>
                <w:rFonts w:ascii="Calibri" w:hAnsi="Calibri" w:cs="Calibri"/>
                <w:b w:val="0"/>
                <w:bCs w:val="0"/>
                <w:i/>
                <w:iCs/>
                <w:sz w:val="20"/>
                <w:szCs w:val="20"/>
              </w:rPr>
            </w:pPr>
            <w:r w:rsidRPr="00151519">
              <w:rPr>
                <w:rFonts w:ascii="Calibri" w:hAnsi="Calibri" w:cs="Calibri"/>
                <w:i/>
                <w:iCs/>
                <w:sz w:val="20"/>
                <w:szCs w:val="20"/>
              </w:rPr>
              <w:t>2020</w:t>
            </w:r>
          </w:p>
        </w:tc>
        <w:tc>
          <w:tcPr>
            <w:tcW w:w="1442" w:type="pct"/>
            <w:shd w:val="clear" w:color="auto" w:fill="F2F2F2" w:themeFill="background1" w:themeFillShade="F2"/>
          </w:tcPr>
          <w:p w14:paraId="4584696E" w14:textId="5E03E9E1" w:rsidR="00151519" w:rsidRPr="00151519" w:rsidRDefault="00151519" w:rsidP="00151519">
            <w:pPr>
              <w:pStyle w:val="Calibri"/>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151519">
              <w:rPr>
                <w:rFonts w:ascii="Calibri" w:hAnsi="Calibri" w:cs="Calibri"/>
                <w:color w:val="auto"/>
                <w:sz w:val="20"/>
                <w:szCs w:val="20"/>
              </w:rPr>
              <w:t>Implementarea proiectelor in cadrul inițiativei Primăriei de Bugetare Participativă, 5 proiecte</w:t>
            </w:r>
          </w:p>
        </w:tc>
        <w:tc>
          <w:tcPr>
            <w:tcW w:w="791" w:type="pct"/>
            <w:shd w:val="clear" w:color="auto" w:fill="F2F2F2" w:themeFill="background1" w:themeFillShade="F2"/>
          </w:tcPr>
          <w:p w14:paraId="03CD842C" w14:textId="573032D4"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sz w:val="20"/>
                <w:szCs w:val="20"/>
                <w:lang w:bidi="en-US"/>
              </w:rPr>
            </w:pPr>
            <w:r w:rsidRPr="00151519">
              <w:rPr>
                <w:rFonts w:ascii="Calibri" w:hAnsi="Calibri" w:cs="Calibri"/>
                <w:sz w:val="20"/>
                <w:szCs w:val="20"/>
              </w:rPr>
              <w:t>APL Călărași</w:t>
            </w:r>
          </w:p>
        </w:tc>
        <w:tc>
          <w:tcPr>
            <w:tcW w:w="722" w:type="pct"/>
            <w:shd w:val="clear" w:color="auto" w:fill="F2F2F2" w:themeFill="background1" w:themeFillShade="F2"/>
          </w:tcPr>
          <w:p w14:paraId="7E542BFA" w14:textId="6F1AE3E7"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w:t>
            </w:r>
          </w:p>
        </w:tc>
        <w:tc>
          <w:tcPr>
            <w:tcW w:w="722" w:type="pct"/>
            <w:shd w:val="clear" w:color="auto" w:fill="F2F2F2" w:themeFill="background1" w:themeFillShade="F2"/>
          </w:tcPr>
          <w:p w14:paraId="7E280529" w14:textId="75A5FC8A"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200 000 lei</w:t>
            </w:r>
          </w:p>
        </w:tc>
        <w:tc>
          <w:tcPr>
            <w:tcW w:w="885" w:type="pct"/>
            <w:shd w:val="clear" w:color="auto" w:fill="F2F2F2" w:themeFill="background1" w:themeFillShade="F2"/>
          </w:tcPr>
          <w:p w14:paraId="605AF319" w14:textId="7BD6426D" w:rsidR="00151519" w:rsidRPr="00151519" w:rsidRDefault="00151519" w:rsidP="001515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1519">
              <w:rPr>
                <w:rFonts w:ascii="Calibri" w:hAnsi="Calibri" w:cs="Calibri"/>
                <w:sz w:val="20"/>
                <w:szCs w:val="20"/>
              </w:rPr>
              <w:t>Cetățenii orașului Călărași</w:t>
            </w:r>
          </w:p>
        </w:tc>
      </w:tr>
    </w:tbl>
    <w:p w14:paraId="0398A172" w14:textId="1176413F" w:rsidR="00416CBA" w:rsidRPr="00C81D7C" w:rsidRDefault="00416CBA" w:rsidP="00416CBA">
      <w:pPr>
        <w:rPr>
          <w:rFonts w:ascii="Calibri" w:hAnsi="Calibri" w:cs="Calibri"/>
          <w:lang w:val="ro-RO"/>
        </w:rPr>
      </w:pPr>
    </w:p>
    <w:p w14:paraId="00B1D586" w14:textId="5D7581F9" w:rsidR="00416CBA" w:rsidRPr="00C81D7C" w:rsidRDefault="00416CBA" w:rsidP="00C0075B">
      <w:pPr>
        <w:pStyle w:val="3"/>
        <w:numPr>
          <w:ilvl w:val="2"/>
          <w:numId w:val="1"/>
        </w:numPr>
        <w:ind w:left="1276" w:hanging="992"/>
        <w:rPr>
          <w:rFonts w:ascii="Calibri" w:hAnsi="Calibri" w:cs="Calibri"/>
          <w:i/>
          <w:iCs/>
          <w:color w:val="006699"/>
          <w:lang w:val="ro-RO"/>
        </w:rPr>
      </w:pPr>
      <w:bookmarkStart w:id="38" w:name="_Toc58253411"/>
      <w:r w:rsidRPr="00C81D7C">
        <w:rPr>
          <w:rFonts w:ascii="Calibri" w:hAnsi="Calibri" w:cs="Calibri"/>
          <w:i/>
          <w:iCs/>
          <w:color w:val="006699"/>
          <w:lang w:val="ro-RO"/>
        </w:rPr>
        <w:lastRenderedPageBreak/>
        <w:t>Bugetul Local</w:t>
      </w:r>
      <w:bookmarkEnd w:id="38"/>
    </w:p>
    <w:p w14:paraId="4F079B44" w14:textId="79AE39C1" w:rsidR="00F73BF9" w:rsidRPr="00C81D7C" w:rsidRDefault="00F81477" w:rsidP="00F73BF9">
      <w:pPr>
        <w:jc w:val="both"/>
        <w:rPr>
          <w:rFonts w:ascii="Calibri" w:hAnsi="Calibri" w:cs="Calibri"/>
          <w:lang w:val="ro-RO"/>
        </w:rPr>
      </w:pPr>
      <w:r w:rsidRPr="00C81D7C">
        <w:rPr>
          <w:rFonts w:ascii="Calibri" w:hAnsi="Calibri" w:cs="Calibri"/>
          <w:lang w:val="ro-RO"/>
        </w:rPr>
        <w:t xml:space="preserve"> </w:t>
      </w:r>
      <w:r w:rsidR="00F73BF9" w:rsidRPr="00C81D7C">
        <w:rPr>
          <w:rFonts w:ascii="Calibri" w:hAnsi="Calibri" w:cs="Calibri"/>
          <w:b/>
          <w:bCs/>
          <w:color w:val="006699"/>
          <w:lang w:val="ro-RO"/>
        </w:rPr>
        <w:t>Veniturile bugetului local |</w:t>
      </w:r>
      <w:r w:rsidR="00F73BF9" w:rsidRPr="00C81D7C">
        <w:rPr>
          <w:rFonts w:ascii="Calibri" w:hAnsi="Calibri" w:cs="Calibri"/>
          <w:color w:val="006699"/>
          <w:lang w:val="ro-RO"/>
        </w:rPr>
        <w:t xml:space="preserve"> </w:t>
      </w:r>
      <w:r w:rsidR="00F73BF9" w:rsidRPr="00C81D7C">
        <w:rPr>
          <w:rFonts w:ascii="Calibri" w:hAnsi="Calibri" w:cs="Calibri"/>
          <w:lang w:val="ro-RO"/>
        </w:rPr>
        <w:t xml:space="preserve">În ultimii </w:t>
      </w:r>
      <w:r w:rsidR="00500AB5">
        <w:rPr>
          <w:rFonts w:ascii="Calibri" w:hAnsi="Calibri" w:cs="Calibri"/>
          <w:lang w:val="ro-RO"/>
        </w:rPr>
        <w:t xml:space="preserve">4 </w:t>
      </w:r>
      <w:r w:rsidR="00F73BF9" w:rsidRPr="00C81D7C">
        <w:rPr>
          <w:rFonts w:ascii="Calibri" w:hAnsi="Calibri" w:cs="Calibri"/>
          <w:lang w:val="ro-RO"/>
        </w:rPr>
        <w:t xml:space="preserve">ani, în bugetul local s-au încasat venituri totale în valoare de: </w:t>
      </w:r>
      <w:r w:rsidR="00500AB5">
        <w:rPr>
          <w:rFonts w:ascii="Calibri" w:hAnsi="Calibri" w:cs="Calibri"/>
          <w:lang w:val="ro-RO"/>
        </w:rPr>
        <w:t xml:space="preserve">28.9 </w:t>
      </w:r>
      <w:r w:rsidR="00F73BF9" w:rsidRPr="00C81D7C">
        <w:rPr>
          <w:rFonts w:ascii="Calibri" w:hAnsi="Calibri" w:cs="Calibri"/>
          <w:lang w:val="ro-RO"/>
        </w:rPr>
        <w:t>m lei în 201</w:t>
      </w:r>
      <w:r w:rsidR="00F37800" w:rsidRPr="00C81D7C">
        <w:rPr>
          <w:rFonts w:ascii="Calibri" w:hAnsi="Calibri" w:cs="Calibri"/>
          <w:lang w:val="ro-RO"/>
        </w:rPr>
        <w:t>7</w:t>
      </w:r>
      <w:r w:rsidR="00F73BF9" w:rsidRPr="00C81D7C">
        <w:rPr>
          <w:rFonts w:ascii="Calibri" w:hAnsi="Calibri" w:cs="Calibri"/>
          <w:lang w:val="ro-RO"/>
        </w:rPr>
        <w:t xml:space="preserve">,  </w:t>
      </w:r>
      <w:r w:rsidR="00500AB5">
        <w:rPr>
          <w:rFonts w:ascii="Calibri" w:hAnsi="Calibri" w:cs="Calibri"/>
          <w:lang w:val="ro-RO"/>
        </w:rPr>
        <w:t xml:space="preserve">30.8 </w:t>
      </w:r>
      <w:r w:rsidR="00F73BF9" w:rsidRPr="00C81D7C">
        <w:rPr>
          <w:rFonts w:ascii="Calibri" w:hAnsi="Calibri" w:cs="Calibri"/>
          <w:lang w:val="ro-RO"/>
        </w:rPr>
        <w:t>m lei în 2018</w:t>
      </w:r>
      <w:r w:rsidR="00500AB5">
        <w:rPr>
          <w:rFonts w:ascii="Calibri" w:hAnsi="Calibri" w:cs="Calibri"/>
          <w:lang w:val="ro-RO"/>
        </w:rPr>
        <w:t>, 37.5</w:t>
      </w:r>
      <w:r w:rsidR="00F73BF9" w:rsidRPr="00C81D7C">
        <w:rPr>
          <w:rFonts w:ascii="Calibri" w:hAnsi="Calibri" w:cs="Calibri"/>
          <w:lang w:val="ro-RO"/>
        </w:rPr>
        <w:t xml:space="preserve"> m</w:t>
      </w:r>
      <w:r w:rsidR="00500AB5">
        <w:rPr>
          <w:rFonts w:ascii="Calibri" w:hAnsi="Calibri" w:cs="Calibri"/>
          <w:lang w:val="ro-RO"/>
        </w:rPr>
        <w:t xml:space="preserve"> în 2018 și 42.1 m în 2020.</w:t>
      </w:r>
      <w:r w:rsidR="00F73BF9" w:rsidRPr="00C81D7C">
        <w:rPr>
          <w:rFonts w:ascii="Calibri" w:hAnsi="Calibri" w:cs="Calibri"/>
          <w:lang w:val="ro-RO"/>
        </w:rPr>
        <w:t xml:space="preserve"> Dacă e să excludem transferurile cu destinație specială pentru investiții capitale, tendința este una constantă</w:t>
      </w:r>
      <w:r w:rsidR="00500AB5">
        <w:rPr>
          <w:rFonts w:ascii="Calibri" w:hAnsi="Calibri" w:cs="Calibri"/>
          <w:lang w:val="ro-RO"/>
        </w:rPr>
        <w:t xml:space="preserve"> și se constată o creștere substanțială a ponderii veniturilor proprii. Astfel dacă în anul 2017 acestea au constituit 38%, atunci în 2020 ponderea acestora a crescut la 41%. </w:t>
      </w:r>
      <w:r w:rsidR="00F73BF9" w:rsidRPr="00C81D7C">
        <w:rPr>
          <w:rFonts w:ascii="Calibri" w:hAnsi="Calibri" w:cs="Calibri"/>
          <w:lang w:val="ro-RO"/>
        </w:rPr>
        <w:t xml:space="preserve"> </w:t>
      </w:r>
    </w:p>
    <w:p w14:paraId="71DC65D4" w14:textId="77777777" w:rsidR="00F73BF9" w:rsidRPr="00C81D7C" w:rsidRDefault="00F73BF9" w:rsidP="00F73BF9">
      <w:pPr>
        <w:rPr>
          <w:rFonts w:ascii="Calibri" w:hAnsi="Calibri" w:cs="Calibri"/>
          <w:lang w:val="ro-RO"/>
        </w:rPr>
      </w:pPr>
    </w:p>
    <w:p w14:paraId="2F3B65F6" w14:textId="29A60184" w:rsidR="00F73BF9" w:rsidRPr="00C81D7C" w:rsidRDefault="00F73BF9" w:rsidP="00F73BF9">
      <w:pPr>
        <w:pStyle w:val="a8"/>
        <w:rPr>
          <w:rFonts w:ascii="Calibri" w:hAnsi="Calibri" w:cs="Calibri"/>
          <w:lang w:val="ro-RO"/>
        </w:rPr>
      </w:pPr>
      <w:bookmarkStart w:id="39" w:name="_Toc36220878"/>
      <w:r w:rsidRPr="00C81D7C">
        <w:rPr>
          <w:rFonts w:ascii="Calibri" w:hAnsi="Calibri" w:cs="Calibri"/>
          <w:lang w:val="ro-RO"/>
        </w:rPr>
        <w:t>Tabelul 9. Evoluția veniturilor totale a bugetului local, 2017-2020, mii lei</w:t>
      </w:r>
      <w:bookmarkEnd w:id="39"/>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3200"/>
        <w:gridCol w:w="1616"/>
        <w:gridCol w:w="1847"/>
        <w:gridCol w:w="1529"/>
        <w:gridCol w:w="1436"/>
      </w:tblGrid>
      <w:tr w:rsidR="00F73BF9" w:rsidRPr="00C81D7C" w14:paraId="5FFCB802" w14:textId="77777777" w:rsidTr="00ED022A">
        <w:trPr>
          <w:trHeight w:val="20"/>
          <w:tblHeader/>
        </w:trPr>
        <w:tc>
          <w:tcPr>
            <w:tcW w:w="1662" w:type="pct"/>
            <w:vMerge w:val="restart"/>
            <w:shd w:val="clear" w:color="auto" w:fill="006699"/>
            <w:vAlign w:val="center"/>
            <w:hideMark/>
          </w:tcPr>
          <w:p w14:paraId="14C3503B" w14:textId="77777777" w:rsidR="00F73BF9" w:rsidRPr="00C81D7C" w:rsidRDefault="00F73BF9" w:rsidP="00ED022A">
            <w:pPr>
              <w:ind w:left="25" w:right="-57"/>
              <w:jc w:val="center"/>
              <w:outlineLvl w:val="7"/>
              <w:rPr>
                <w:rFonts w:ascii="Calibri" w:eastAsia="Times New Roman" w:hAnsi="Calibri" w:cs="Calibri"/>
                <w:b/>
                <w:bCs/>
                <w:color w:val="FFFFFF" w:themeColor="background1"/>
                <w:sz w:val="22"/>
                <w:lang w:val="ro-RO"/>
              </w:rPr>
            </w:pPr>
            <w:r w:rsidRPr="00C81D7C">
              <w:rPr>
                <w:rFonts w:ascii="Calibri" w:eastAsia="Times New Roman" w:hAnsi="Calibri" w:cs="Calibri"/>
                <w:b/>
                <w:bCs/>
                <w:color w:val="FFFFFF" w:themeColor="background1"/>
                <w:sz w:val="22"/>
                <w:lang w:val="ro-RO"/>
              </w:rPr>
              <w:t>Denumirea indicatorului</w:t>
            </w:r>
          </w:p>
        </w:tc>
        <w:tc>
          <w:tcPr>
            <w:tcW w:w="839" w:type="pct"/>
            <w:shd w:val="clear" w:color="auto" w:fill="006699"/>
            <w:hideMark/>
          </w:tcPr>
          <w:p w14:paraId="23E9B450" w14:textId="77777777" w:rsidR="00F73BF9" w:rsidRPr="00C81D7C" w:rsidRDefault="00F73BF9" w:rsidP="00ED022A">
            <w:pPr>
              <w:ind w:left="38" w:right="-57"/>
              <w:jc w:val="center"/>
              <w:outlineLvl w:val="7"/>
              <w:rPr>
                <w:rFonts w:ascii="Calibri" w:eastAsia="Times New Roman" w:hAnsi="Calibri" w:cs="Calibri"/>
                <w:b/>
                <w:bCs/>
                <w:iCs/>
                <w:color w:val="FFFFFF" w:themeColor="background1"/>
                <w:sz w:val="22"/>
                <w:lang w:val="ro-RO"/>
              </w:rPr>
            </w:pPr>
            <w:r w:rsidRPr="00C81D7C">
              <w:rPr>
                <w:rFonts w:ascii="Calibri" w:eastAsia="Times New Roman" w:hAnsi="Calibri" w:cs="Calibri"/>
                <w:b/>
                <w:bCs/>
                <w:i/>
                <w:iCs/>
                <w:color w:val="FFFFFF" w:themeColor="background1"/>
                <w:sz w:val="22"/>
                <w:lang w:val="ro-RO"/>
              </w:rPr>
              <w:t xml:space="preserve">2017 </w:t>
            </w:r>
          </w:p>
        </w:tc>
        <w:tc>
          <w:tcPr>
            <w:tcW w:w="959" w:type="pct"/>
            <w:shd w:val="clear" w:color="auto" w:fill="006699"/>
            <w:hideMark/>
          </w:tcPr>
          <w:p w14:paraId="57B72279" w14:textId="77777777" w:rsidR="00F73BF9" w:rsidRPr="00C81D7C" w:rsidRDefault="00F73BF9" w:rsidP="00ED022A">
            <w:pPr>
              <w:ind w:left="38" w:right="-57"/>
              <w:jc w:val="center"/>
              <w:rPr>
                <w:rFonts w:ascii="Calibri" w:eastAsia="Times New Roman" w:hAnsi="Calibri" w:cs="Calibri"/>
                <w:b/>
                <w:bCs/>
                <w:color w:val="FFFFFF" w:themeColor="background1"/>
                <w:sz w:val="22"/>
                <w:lang w:val="ro-RO"/>
              </w:rPr>
            </w:pPr>
            <w:r w:rsidRPr="00C81D7C">
              <w:rPr>
                <w:rFonts w:ascii="Calibri" w:eastAsia="Times New Roman" w:hAnsi="Calibri" w:cs="Calibri"/>
                <w:b/>
                <w:bCs/>
                <w:color w:val="FFFFFF" w:themeColor="background1"/>
                <w:sz w:val="22"/>
                <w:lang w:val="ro-RO"/>
              </w:rPr>
              <w:t>2018</w:t>
            </w:r>
          </w:p>
        </w:tc>
        <w:tc>
          <w:tcPr>
            <w:tcW w:w="794" w:type="pct"/>
            <w:shd w:val="clear" w:color="auto" w:fill="006699"/>
            <w:hideMark/>
          </w:tcPr>
          <w:p w14:paraId="27B26BC0" w14:textId="77777777" w:rsidR="00F73BF9" w:rsidRPr="00C81D7C" w:rsidRDefault="00F73BF9" w:rsidP="00ED022A">
            <w:pPr>
              <w:ind w:left="38" w:right="-57"/>
              <w:jc w:val="center"/>
              <w:rPr>
                <w:rFonts w:ascii="Calibri" w:eastAsia="Times New Roman" w:hAnsi="Calibri" w:cs="Calibri"/>
                <w:b/>
                <w:bCs/>
                <w:color w:val="FFFFFF" w:themeColor="background1"/>
                <w:sz w:val="22"/>
                <w:lang w:val="ro-RO"/>
              </w:rPr>
            </w:pPr>
            <w:r w:rsidRPr="00C81D7C">
              <w:rPr>
                <w:rFonts w:ascii="Calibri" w:eastAsia="Times New Roman" w:hAnsi="Calibri" w:cs="Calibri"/>
                <w:b/>
                <w:bCs/>
                <w:color w:val="FFFFFF" w:themeColor="background1"/>
                <w:sz w:val="22"/>
                <w:lang w:val="ro-RO"/>
              </w:rPr>
              <w:t>2019</w:t>
            </w:r>
          </w:p>
        </w:tc>
        <w:tc>
          <w:tcPr>
            <w:tcW w:w="746" w:type="pct"/>
            <w:shd w:val="clear" w:color="auto" w:fill="006699"/>
            <w:hideMark/>
          </w:tcPr>
          <w:p w14:paraId="02DC7EE5" w14:textId="77777777" w:rsidR="00F73BF9" w:rsidRPr="00C81D7C" w:rsidRDefault="00F73BF9" w:rsidP="00ED022A">
            <w:pPr>
              <w:ind w:left="38" w:right="-57"/>
              <w:jc w:val="center"/>
              <w:rPr>
                <w:rFonts w:ascii="Calibri" w:eastAsia="Times New Roman" w:hAnsi="Calibri" w:cs="Calibri"/>
                <w:b/>
                <w:bCs/>
                <w:color w:val="FFFFFF" w:themeColor="background1"/>
                <w:sz w:val="22"/>
                <w:lang w:val="ro-RO"/>
              </w:rPr>
            </w:pPr>
            <w:r w:rsidRPr="00C81D7C">
              <w:rPr>
                <w:rFonts w:ascii="Calibri" w:eastAsia="Times New Roman" w:hAnsi="Calibri" w:cs="Calibri"/>
                <w:b/>
                <w:bCs/>
                <w:color w:val="FFFFFF" w:themeColor="background1"/>
                <w:sz w:val="22"/>
                <w:lang w:val="ro-RO"/>
              </w:rPr>
              <w:t xml:space="preserve">2020 </w:t>
            </w:r>
          </w:p>
        </w:tc>
      </w:tr>
      <w:tr w:rsidR="00F73BF9" w:rsidRPr="00C81D7C" w14:paraId="3222F2BB" w14:textId="77777777" w:rsidTr="00ED022A">
        <w:trPr>
          <w:trHeight w:val="415"/>
          <w:tblHeader/>
        </w:trPr>
        <w:tc>
          <w:tcPr>
            <w:tcW w:w="0" w:type="auto"/>
            <w:vMerge/>
            <w:shd w:val="clear" w:color="auto" w:fill="006699"/>
            <w:vAlign w:val="center"/>
          </w:tcPr>
          <w:p w14:paraId="7D2C13FE" w14:textId="77777777" w:rsidR="00F73BF9" w:rsidRPr="00C81D7C" w:rsidRDefault="00F73BF9" w:rsidP="00ED022A">
            <w:pPr>
              <w:rPr>
                <w:rFonts w:ascii="Calibri" w:eastAsia="Times New Roman" w:hAnsi="Calibri" w:cs="Calibri"/>
                <w:b/>
                <w:bCs/>
                <w:color w:val="FFFFFF" w:themeColor="background1"/>
                <w:sz w:val="22"/>
                <w:lang w:val="ro-RO"/>
              </w:rPr>
            </w:pPr>
          </w:p>
        </w:tc>
        <w:tc>
          <w:tcPr>
            <w:tcW w:w="0" w:type="auto"/>
            <w:gridSpan w:val="3"/>
            <w:shd w:val="clear" w:color="auto" w:fill="006699"/>
            <w:vAlign w:val="center"/>
          </w:tcPr>
          <w:p w14:paraId="1F08045E" w14:textId="77777777" w:rsidR="00F73BF9" w:rsidRPr="00C81D7C" w:rsidRDefault="00F73BF9" w:rsidP="00ED022A">
            <w:pPr>
              <w:jc w:val="center"/>
              <w:rPr>
                <w:rFonts w:ascii="Calibri" w:eastAsia="Times New Roman" w:hAnsi="Calibri" w:cs="Calibri"/>
                <w:b/>
                <w:bCs/>
                <w:color w:val="FFFFFF" w:themeColor="background1"/>
                <w:sz w:val="22"/>
                <w:lang w:val="ro-RO"/>
              </w:rPr>
            </w:pPr>
            <w:r w:rsidRPr="00C81D7C">
              <w:rPr>
                <w:rFonts w:ascii="Calibri" w:eastAsia="Times New Roman" w:hAnsi="Calibri" w:cs="Calibri"/>
                <w:b/>
                <w:bCs/>
                <w:i/>
                <w:iCs/>
                <w:color w:val="FFFFFF" w:themeColor="background1"/>
                <w:sz w:val="22"/>
                <w:lang w:val="ro-RO"/>
              </w:rPr>
              <w:t>executat</w:t>
            </w:r>
          </w:p>
        </w:tc>
        <w:tc>
          <w:tcPr>
            <w:tcW w:w="0" w:type="auto"/>
            <w:shd w:val="clear" w:color="auto" w:fill="006699"/>
            <w:vAlign w:val="center"/>
          </w:tcPr>
          <w:p w14:paraId="119C3ED4" w14:textId="77777777" w:rsidR="00F73BF9" w:rsidRPr="00C81D7C" w:rsidRDefault="00F73BF9" w:rsidP="00ED022A">
            <w:pPr>
              <w:jc w:val="center"/>
              <w:rPr>
                <w:rFonts w:ascii="Calibri" w:eastAsia="Times New Roman" w:hAnsi="Calibri" w:cs="Calibri"/>
                <w:b/>
                <w:bCs/>
                <w:color w:val="FFFFFF" w:themeColor="background1"/>
                <w:sz w:val="22"/>
                <w:lang w:val="ro-RO"/>
              </w:rPr>
            </w:pPr>
            <w:r w:rsidRPr="00C81D7C">
              <w:rPr>
                <w:rFonts w:ascii="Calibri" w:eastAsia="Times New Roman" w:hAnsi="Calibri" w:cs="Calibri"/>
                <w:b/>
                <w:bCs/>
                <w:color w:val="FFFFFF" w:themeColor="background1"/>
                <w:sz w:val="22"/>
                <w:lang w:val="ro-RO"/>
              </w:rPr>
              <w:t>aprobat</w:t>
            </w:r>
          </w:p>
        </w:tc>
      </w:tr>
      <w:tr w:rsidR="00500AB5" w:rsidRPr="00C81D7C" w14:paraId="623166BB" w14:textId="77777777" w:rsidTr="00BC4FD8">
        <w:trPr>
          <w:trHeight w:val="20"/>
        </w:trPr>
        <w:tc>
          <w:tcPr>
            <w:tcW w:w="1662" w:type="pct"/>
            <w:shd w:val="clear" w:color="auto" w:fill="F2F2F2" w:themeFill="background1" w:themeFillShade="F2"/>
            <w:hideMark/>
          </w:tcPr>
          <w:p w14:paraId="01C6ADC1" w14:textId="77777777" w:rsidR="00500AB5" w:rsidRPr="00C81D7C" w:rsidRDefault="00500AB5" w:rsidP="00500AB5">
            <w:pPr>
              <w:ind w:left="-120" w:right="-57"/>
              <w:rPr>
                <w:rFonts w:ascii="Calibri" w:eastAsia="Times New Roman" w:hAnsi="Calibri" w:cs="Calibri"/>
                <w:b/>
                <w:bCs/>
                <w:i/>
                <w:iCs/>
                <w:sz w:val="22"/>
                <w:lang w:val="ro-RO"/>
              </w:rPr>
            </w:pPr>
            <w:r w:rsidRPr="00C81D7C">
              <w:rPr>
                <w:rFonts w:ascii="Calibri" w:eastAsia="Times New Roman" w:hAnsi="Calibri" w:cs="Calibri"/>
                <w:bCs/>
                <w:i/>
                <w:iCs/>
                <w:sz w:val="22"/>
                <w:lang w:val="ro-RO"/>
              </w:rPr>
              <w:t>1. Veniturile – total:</w:t>
            </w:r>
          </w:p>
        </w:tc>
        <w:tc>
          <w:tcPr>
            <w:tcW w:w="839" w:type="pct"/>
            <w:shd w:val="clear" w:color="auto" w:fill="F2F2F2" w:themeFill="background1" w:themeFillShade="F2"/>
            <w:vAlign w:val="bottom"/>
          </w:tcPr>
          <w:p w14:paraId="3E0472F8" w14:textId="17A28C5B" w:rsidR="00500AB5" w:rsidRPr="00500AB5" w:rsidRDefault="00500AB5" w:rsidP="00500AB5">
            <w:pPr>
              <w:ind w:left="-57" w:right="-57"/>
              <w:jc w:val="right"/>
              <w:rPr>
                <w:rFonts w:ascii="Calibri" w:eastAsia="Times New Roman" w:hAnsi="Calibri" w:cs="Calibri"/>
                <w:b/>
                <w:bCs/>
                <w:sz w:val="22"/>
                <w:lang w:val="ro-RO"/>
              </w:rPr>
            </w:pPr>
            <w:r w:rsidRPr="00500AB5">
              <w:rPr>
                <w:rFonts w:ascii="Calibri" w:hAnsi="Calibri" w:cs="Calibri"/>
                <w:b/>
                <w:bCs/>
                <w:color w:val="000000"/>
              </w:rPr>
              <w:t>22374.7</w:t>
            </w:r>
          </w:p>
        </w:tc>
        <w:tc>
          <w:tcPr>
            <w:tcW w:w="959" w:type="pct"/>
            <w:shd w:val="clear" w:color="auto" w:fill="F2F2F2" w:themeFill="background1" w:themeFillShade="F2"/>
            <w:vAlign w:val="bottom"/>
          </w:tcPr>
          <w:p w14:paraId="4BBB743B" w14:textId="615E38D6" w:rsidR="00500AB5" w:rsidRPr="00500AB5" w:rsidRDefault="00500AB5" w:rsidP="00500AB5">
            <w:pPr>
              <w:ind w:left="-57" w:right="-57"/>
              <w:jc w:val="right"/>
              <w:rPr>
                <w:rFonts w:ascii="Calibri" w:eastAsia="Times New Roman" w:hAnsi="Calibri" w:cs="Calibri"/>
                <w:b/>
                <w:bCs/>
                <w:sz w:val="22"/>
                <w:lang w:val="ro-RO"/>
              </w:rPr>
            </w:pPr>
            <w:r w:rsidRPr="00500AB5">
              <w:rPr>
                <w:rFonts w:ascii="Calibri" w:hAnsi="Calibri" w:cs="Calibri"/>
                <w:b/>
                <w:bCs/>
                <w:color w:val="000000"/>
              </w:rPr>
              <w:t>28341.8</w:t>
            </w:r>
          </w:p>
        </w:tc>
        <w:tc>
          <w:tcPr>
            <w:tcW w:w="794" w:type="pct"/>
            <w:shd w:val="clear" w:color="auto" w:fill="F2F2F2" w:themeFill="background1" w:themeFillShade="F2"/>
            <w:vAlign w:val="bottom"/>
          </w:tcPr>
          <w:p w14:paraId="7166C7A2" w14:textId="70B0F0E6" w:rsidR="00500AB5" w:rsidRPr="00500AB5" w:rsidRDefault="00500AB5" w:rsidP="00500AB5">
            <w:pPr>
              <w:ind w:left="-57" w:right="-57"/>
              <w:jc w:val="right"/>
              <w:rPr>
                <w:rFonts w:ascii="Calibri" w:eastAsia="Times New Roman" w:hAnsi="Calibri" w:cs="Calibri"/>
                <w:b/>
                <w:bCs/>
                <w:sz w:val="22"/>
                <w:lang w:val="ro-RO"/>
              </w:rPr>
            </w:pPr>
            <w:r w:rsidRPr="00500AB5">
              <w:rPr>
                <w:rFonts w:ascii="Calibri" w:hAnsi="Calibri" w:cs="Calibri"/>
                <w:b/>
                <w:bCs/>
                <w:color w:val="000000"/>
              </w:rPr>
              <w:t>33394.1</w:t>
            </w:r>
          </w:p>
        </w:tc>
        <w:tc>
          <w:tcPr>
            <w:tcW w:w="746" w:type="pct"/>
            <w:shd w:val="clear" w:color="auto" w:fill="F2F2F2" w:themeFill="background1" w:themeFillShade="F2"/>
            <w:vAlign w:val="bottom"/>
          </w:tcPr>
          <w:p w14:paraId="0F0587A4" w14:textId="33CF87FB" w:rsidR="00500AB5" w:rsidRPr="00500AB5" w:rsidRDefault="00500AB5" w:rsidP="00500AB5">
            <w:pPr>
              <w:ind w:left="-57" w:right="-57"/>
              <w:jc w:val="right"/>
              <w:rPr>
                <w:rFonts w:ascii="Calibri" w:eastAsia="Times New Roman" w:hAnsi="Calibri" w:cs="Calibri"/>
                <w:b/>
                <w:bCs/>
                <w:sz w:val="22"/>
                <w:lang w:val="ro-RO"/>
              </w:rPr>
            </w:pPr>
            <w:r w:rsidRPr="00500AB5">
              <w:rPr>
                <w:rFonts w:ascii="Calibri" w:hAnsi="Calibri" w:cs="Calibri"/>
                <w:b/>
                <w:bCs/>
                <w:color w:val="000000"/>
              </w:rPr>
              <w:t>39237.1</w:t>
            </w:r>
          </w:p>
        </w:tc>
      </w:tr>
      <w:tr w:rsidR="00F73BF9" w:rsidRPr="00C81D7C" w14:paraId="50F4963E" w14:textId="77777777" w:rsidTr="00ED022A">
        <w:trPr>
          <w:trHeight w:val="20"/>
        </w:trPr>
        <w:tc>
          <w:tcPr>
            <w:tcW w:w="1662" w:type="pct"/>
            <w:shd w:val="clear" w:color="auto" w:fill="F2F2F2" w:themeFill="background1" w:themeFillShade="F2"/>
            <w:hideMark/>
          </w:tcPr>
          <w:p w14:paraId="1C3F1111" w14:textId="77777777" w:rsidR="00F73BF9" w:rsidRPr="00C81D7C" w:rsidRDefault="00F73BF9" w:rsidP="00ED022A">
            <w:pPr>
              <w:ind w:left="426" w:right="-57"/>
              <w:rPr>
                <w:rFonts w:ascii="Calibri" w:eastAsia="Times New Roman" w:hAnsi="Calibri" w:cs="Calibri"/>
                <w:b/>
                <w:bCs/>
                <w:i/>
                <w:iCs/>
                <w:sz w:val="22"/>
                <w:lang w:val="ro-RO"/>
              </w:rPr>
            </w:pPr>
            <w:r w:rsidRPr="00C81D7C">
              <w:rPr>
                <w:rFonts w:ascii="Calibri" w:eastAsia="Times New Roman" w:hAnsi="Calibri" w:cs="Calibri"/>
                <w:b/>
                <w:bCs/>
                <w:i/>
                <w:iCs/>
                <w:sz w:val="22"/>
                <w:lang w:val="ro-RO"/>
              </w:rPr>
              <w:t xml:space="preserve">Venituri regulatorii </w:t>
            </w:r>
          </w:p>
        </w:tc>
        <w:tc>
          <w:tcPr>
            <w:tcW w:w="839" w:type="pct"/>
            <w:shd w:val="clear" w:color="auto" w:fill="F2F2F2" w:themeFill="background1" w:themeFillShade="F2"/>
          </w:tcPr>
          <w:p w14:paraId="3A7E79B1" w14:textId="77777777" w:rsidR="00F73BF9" w:rsidRPr="00C81D7C" w:rsidRDefault="00F73BF9" w:rsidP="00ED022A">
            <w:pPr>
              <w:ind w:left="-57" w:right="-57"/>
              <w:jc w:val="right"/>
              <w:rPr>
                <w:rFonts w:ascii="Calibri" w:eastAsia="Times New Roman" w:hAnsi="Calibri" w:cs="Calibri"/>
                <w:sz w:val="22"/>
                <w:lang w:val="ro-RO"/>
              </w:rPr>
            </w:pPr>
          </w:p>
        </w:tc>
        <w:tc>
          <w:tcPr>
            <w:tcW w:w="959" w:type="pct"/>
            <w:shd w:val="clear" w:color="auto" w:fill="F2F2F2" w:themeFill="background1" w:themeFillShade="F2"/>
          </w:tcPr>
          <w:p w14:paraId="210F3DD7" w14:textId="77777777" w:rsidR="00F73BF9" w:rsidRPr="00C81D7C" w:rsidRDefault="00F73BF9" w:rsidP="00ED022A">
            <w:pPr>
              <w:ind w:left="-57" w:right="-57"/>
              <w:jc w:val="right"/>
              <w:rPr>
                <w:rFonts w:ascii="Calibri" w:eastAsia="Times New Roman" w:hAnsi="Calibri" w:cs="Calibri"/>
                <w:sz w:val="22"/>
                <w:lang w:val="ro-RO"/>
              </w:rPr>
            </w:pPr>
          </w:p>
        </w:tc>
        <w:tc>
          <w:tcPr>
            <w:tcW w:w="794" w:type="pct"/>
            <w:shd w:val="clear" w:color="auto" w:fill="F2F2F2" w:themeFill="background1" w:themeFillShade="F2"/>
          </w:tcPr>
          <w:p w14:paraId="60C41FF8" w14:textId="77777777" w:rsidR="00F73BF9" w:rsidRPr="00C81D7C" w:rsidRDefault="00F73BF9" w:rsidP="00ED022A">
            <w:pPr>
              <w:ind w:left="-57" w:right="-57"/>
              <w:jc w:val="right"/>
              <w:rPr>
                <w:rFonts w:ascii="Calibri" w:eastAsia="Times New Roman" w:hAnsi="Calibri" w:cs="Calibri"/>
                <w:sz w:val="22"/>
                <w:lang w:val="ro-RO"/>
              </w:rPr>
            </w:pPr>
          </w:p>
        </w:tc>
        <w:tc>
          <w:tcPr>
            <w:tcW w:w="746" w:type="pct"/>
            <w:shd w:val="clear" w:color="auto" w:fill="F2F2F2" w:themeFill="background1" w:themeFillShade="F2"/>
          </w:tcPr>
          <w:p w14:paraId="5F0B5624" w14:textId="77777777" w:rsidR="00F73BF9" w:rsidRPr="00C81D7C" w:rsidRDefault="00F73BF9" w:rsidP="00ED022A">
            <w:pPr>
              <w:ind w:left="-57" w:right="-57"/>
              <w:jc w:val="right"/>
              <w:rPr>
                <w:rFonts w:ascii="Calibri" w:eastAsia="Times New Roman" w:hAnsi="Calibri" w:cs="Calibri"/>
                <w:sz w:val="22"/>
                <w:lang w:val="ro-RO"/>
              </w:rPr>
            </w:pPr>
          </w:p>
        </w:tc>
      </w:tr>
      <w:tr w:rsidR="00500AB5" w:rsidRPr="00C81D7C" w14:paraId="64AEDF66" w14:textId="77777777" w:rsidTr="00BC4FD8">
        <w:trPr>
          <w:trHeight w:val="20"/>
        </w:trPr>
        <w:tc>
          <w:tcPr>
            <w:tcW w:w="1662" w:type="pct"/>
            <w:shd w:val="clear" w:color="auto" w:fill="F2F2F2" w:themeFill="background1" w:themeFillShade="F2"/>
            <w:hideMark/>
          </w:tcPr>
          <w:p w14:paraId="5234A954" w14:textId="77777777" w:rsidR="00500AB5" w:rsidRPr="00C81D7C" w:rsidRDefault="00500AB5" w:rsidP="00500AB5">
            <w:pPr>
              <w:ind w:left="-120" w:right="-57"/>
              <w:rPr>
                <w:rFonts w:ascii="Calibri" w:eastAsia="Times New Roman" w:hAnsi="Calibri" w:cs="Calibri"/>
                <w:b/>
                <w:bCs/>
                <w:i/>
                <w:iCs/>
                <w:sz w:val="22"/>
                <w:lang w:val="ro-RO"/>
              </w:rPr>
            </w:pPr>
            <w:r w:rsidRPr="00C81D7C">
              <w:rPr>
                <w:rFonts w:ascii="Calibri" w:eastAsia="Times New Roman" w:hAnsi="Calibri" w:cs="Calibri"/>
                <w:bCs/>
                <w:i/>
                <w:iCs/>
                <w:sz w:val="22"/>
                <w:lang w:val="ro-RO"/>
              </w:rPr>
              <w:t>2. Veniturile proprii</w:t>
            </w:r>
          </w:p>
        </w:tc>
        <w:tc>
          <w:tcPr>
            <w:tcW w:w="839" w:type="pct"/>
            <w:shd w:val="clear" w:color="auto" w:fill="F2F2F2" w:themeFill="background1" w:themeFillShade="F2"/>
            <w:vAlign w:val="center"/>
          </w:tcPr>
          <w:p w14:paraId="4950EF6E" w14:textId="1E65487F"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color w:val="000000"/>
                <w:lang w:val="ro-RO"/>
              </w:rPr>
              <w:t>9973.1</w:t>
            </w:r>
          </w:p>
        </w:tc>
        <w:tc>
          <w:tcPr>
            <w:tcW w:w="959" w:type="pct"/>
            <w:shd w:val="clear" w:color="auto" w:fill="F2F2F2" w:themeFill="background1" w:themeFillShade="F2"/>
            <w:vAlign w:val="center"/>
          </w:tcPr>
          <w:p w14:paraId="40FE28BA" w14:textId="0AEC23BD"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lang w:val="ro-RO"/>
              </w:rPr>
              <w:t>10966.1</w:t>
            </w:r>
          </w:p>
        </w:tc>
        <w:tc>
          <w:tcPr>
            <w:tcW w:w="794" w:type="pct"/>
            <w:shd w:val="clear" w:color="auto" w:fill="F2F2F2" w:themeFill="background1" w:themeFillShade="F2"/>
            <w:vAlign w:val="center"/>
          </w:tcPr>
          <w:p w14:paraId="716D3245" w14:textId="18C7DA9C" w:rsidR="00500AB5" w:rsidRPr="00500AB5" w:rsidRDefault="00500AB5" w:rsidP="00500AB5">
            <w:pPr>
              <w:ind w:left="-57" w:right="-57"/>
              <w:jc w:val="right"/>
              <w:rPr>
                <w:rFonts w:ascii="Calibri" w:hAnsi="Calibri" w:cs="Calibri"/>
                <w:sz w:val="22"/>
                <w:lang w:val="ro-RO"/>
              </w:rPr>
            </w:pPr>
            <w:r w:rsidRPr="00500AB5">
              <w:rPr>
                <w:rFonts w:ascii="Calibri" w:hAnsi="Calibri" w:cs="Calibri"/>
                <w:lang w:val="ro-RO"/>
              </w:rPr>
              <w:t>11494.6</w:t>
            </w:r>
          </w:p>
        </w:tc>
        <w:tc>
          <w:tcPr>
            <w:tcW w:w="746" w:type="pct"/>
            <w:shd w:val="clear" w:color="auto" w:fill="F2F2F2" w:themeFill="background1" w:themeFillShade="F2"/>
            <w:vAlign w:val="center"/>
          </w:tcPr>
          <w:p w14:paraId="052E84F2" w14:textId="7B6ED58A"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lang w:val="ro-RO"/>
              </w:rPr>
              <w:t>10724.2</w:t>
            </w:r>
          </w:p>
        </w:tc>
      </w:tr>
      <w:tr w:rsidR="00500AB5" w:rsidRPr="00C81D7C" w14:paraId="7B565383" w14:textId="77777777" w:rsidTr="00BC4FD8">
        <w:trPr>
          <w:trHeight w:val="20"/>
        </w:trPr>
        <w:tc>
          <w:tcPr>
            <w:tcW w:w="1662" w:type="pct"/>
            <w:shd w:val="clear" w:color="auto" w:fill="F2F2F2" w:themeFill="background1" w:themeFillShade="F2"/>
            <w:hideMark/>
          </w:tcPr>
          <w:p w14:paraId="64E4EC1B" w14:textId="77777777" w:rsidR="00500AB5" w:rsidRPr="00C81D7C" w:rsidRDefault="00500AB5" w:rsidP="00500AB5">
            <w:pPr>
              <w:ind w:left="-120" w:right="-57"/>
              <w:rPr>
                <w:rFonts w:ascii="Calibri" w:eastAsia="Times New Roman" w:hAnsi="Calibri" w:cs="Calibri"/>
                <w:b/>
                <w:bCs/>
                <w:i/>
                <w:iCs/>
                <w:sz w:val="22"/>
                <w:lang w:val="ro-RO"/>
              </w:rPr>
            </w:pPr>
            <w:r w:rsidRPr="00C81D7C">
              <w:rPr>
                <w:rFonts w:ascii="Calibri" w:eastAsia="Times New Roman" w:hAnsi="Calibri" w:cs="Calibri"/>
                <w:bCs/>
                <w:i/>
                <w:iCs/>
                <w:sz w:val="22"/>
                <w:lang w:val="ro-RO"/>
              </w:rPr>
              <w:t>5.Transferuri</w:t>
            </w:r>
          </w:p>
        </w:tc>
        <w:tc>
          <w:tcPr>
            <w:tcW w:w="839" w:type="pct"/>
            <w:shd w:val="clear" w:color="auto" w:fill="F2F2F2" w:themeFill="background1" w:themeFillShade="F2"/>
            <w:vAlign w:val="center"/>
          </w:tcPr>
          <w:p w14:paraId="3D42BA13" w14:textId="1D33F638"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color w:val="000000"/>
                <w:lang w:val="ro-RO"/>
              </w:rPr>
              <w:t>12401.6</w:t>
            </w:r>
          </w:p>
        </w:tc>
        <w:tc>
          <w:tcPr>
            <w:tcW w:w="959" w:type="pct"/>
            <w:shd w:val="clear" w:color="auto" w:fill="F2F2F2" w:themeFill="background1" w:themeFillShade="F2"/>
            <w:vAlign w:val="center"/>
          </w:tcPr>
          <w:p w14:paraId="43E944D1" w14:textId="6795ABDD"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color w:val="000000"/>
                <w:lang w:val="ro-RO"/>
              </w:rPr>
              <w:t>17375.7</w:t>
            </w:r>
          </w:p>
        </w:tc>
        <w:tc>
          <w:tcPr>
            <w:tcW w:w="794" w:type="pct"/>
            <w:shd w:val="clear" w:color="auto" w:fill="F2F2F2" w:themeFill="background1" w:themeFillShade="F2"/>
            <w:vAlign w:val="center"/>
          </w:tcPr>
          <w:p w14:paraId="6701DE90" w14:textId="3A9B4727" w:rsidR="00500AB5" w:rsidRPr="00500AB5" w:rsidRDefault="00500AB5" w:rsidP="00500AB5">
            <w:pPr>
              <w:ind w:left="-57" w:right="-57"/>
              <w:jc w:val="right"/>
              <w:rPr>
                <w:rFonts w:ascii="Calibri" w:hAnsi="Calibri" w:cs="Calibri"/>
                <w:sz w:val="22"/>
                <w:lang w:val="ro-RO"/>
              </w:rPr>
            </w:pPr>
            <w:r w:rsidRPr="00500AB5">
              <w:rPr>
                <w:rFonts w:ascii="Calibri" w:hAnsi="Calibri" w:cs="Calibri"/>
                <w:color w:val="000000"/>
                <w:lang w:val="ro-RO"/>
              </w:rPr>
              <w:t>21899.5</w:t>
            </w:r>
          </w:p>
        </w:tc>
        <w:tc>
          <w:tcPr>
            <w:tcW w:w="746" w:type="pct"/>
            <w:shd w:val="clear" w:color="auto" w:fill="F2F2F2" w:themeFill="background1" w:themeFillShade="F2"/>
            <w:vAlign w:val="center"/>
          </w:tcPr>
          <w:p w14:paraId="4DC435F2" w14:textId="58967C04" w:rsidR="00500AB5" w:rsidRPr="00500AB5" w:rsidRDefault="00500AB5" w:rsidP="00500AB5">
            <w:pPr>
              <w:ind w:left="-57" w:right="-57"/>
              <w:jc w:val="right"/>
              <w:rPr>
                <w:rFonts w:ascii="Calibri" w:eastAsia="Times New Roman" w:hAnsi="Calibri" w:cs="Calibri"/>
                <w:sz w:val="22"/>
                <w:lang w:val="ro-RO"/>
              </w:rPr>
            </w:pPr>
            <w:r w:rsidRPr="00500AB5">
              <w:rPr>
                <w:rFonts w:ascii="Calibri" w:hAnsi="Calibri" w:cs="Calibri"/>
                <w:color w:val="000000"/>
                <w:lang w:val="ro-RO"/>
              </w:rPr>
              <w:t>28512.9</w:t>
            </w:r>
          </w:p>
        </w:tc>
      </w:tr>
    </w:tbl>
    <w:p w14:paraId="39CEB72F" w14:textId="77777777" w:rsidR="00F73BF9" w:rsidRPr="00C81D7C" w:rsidRDefault="00F73BF9" w:rsidP="00F73BF9">
      <w:pPr>
        <w:rPr>
          <w:rFonts w:ascii="Calibri" w:hAnsi="Calibri" w:cs="Calibri"/>
          <w:i/>
          <w:iCs/>
          <w:lang w:val="ro-RO"/>
        </w:rPr>
      </w:pPr>
      <w:r w:rsidRPr="00C81D7C">
        <w:rPr>
          <w:rFonts w:ascii="Calibri" w:hAnsi="Calibri" w:cs="Calibri"/>
          <w:i/>
          <w:iCs/>
          <w:lang w:val="ro-RO"/>
        </w:rPr>
        <w:t>Sursa: Primăria localității</w:t>
      </w:r>
    </w:p>
    <w:p w14:paraId="4A5663CF" w14:textId="77777777" w:rsidR="00F73BF9" w:rsidRPr="00C81D7C" w:rsidRDefault="00F73BF9" w:rsidP="00F73BF9">
      <w:pPr>
        <w:rPr>
          <w:rFonts w:ascii="Calibri" w:hAnsi="Calibri" w:cs="Calibri"/>
          <w:lang w:val="ro-RO"/>
        </w:rPr>
      </w:pPr>
    </w:p>
    <w:p w14:paraId="6F3FDEF4" w14:textId="1CD98E3A" w:rsidR="00F73BF9" w:rsidRPr="00C81D7C" w:rsidRDefault="00F73BF9" w:rsidP="00F73BF9">
      <w:pPr>
        <w:jc w:val="both"/>
        <w:rPr>
          <w:rFonts w:ascii="Calibri" w:hAnsi="Calibri" w:cs="Calibri"/>
          <w:lang w:val="ro-RO"/>
        </w:rPr>
      </w:pPr>
      <w:r w:rsidRPr="00C81D7C">
        <w:rPr>
          <w:rFonts w:ascii="Calibri" w:hAnsi="Calibri" w:cs="Calibri"/>
          <w:b/>
          <w:bCs/>
          <w:color w:val="006699"/>
          <w:lang w:val="ro-RO"/>
        </w:rPr>
        <w:t>Cheltuielile bugetului local |</w:t>
      </w:r>
      <w:r w:rsidRPr="00C81D7C">
        <w:rPr>
          <w:rFonts w:ascii="Calibri" w:hAnsi="Calibri" w:cs="Calibri"/>
          <w:color w:val="006699"/>
          <w:lang w:val="ro-RO"/>
        </w:rPr>
        <w:t xml:space="preserve"> </w:t>
      </w:r>
      <w:r w:rsidRPr="00C81D7C">
        <w:rPr>
          <w:rFonts w:ascii="Calibri" w:hAnsi="Calibri" w:cs="Calibri"/>
          <w:lang w:val="ro-RO"/>
        </w:rPr>
        <w:t xml:space="preserve">În ultimii </w:t>
      </w:r>
      <w:r w:rsidR="00500AB5">
        <w:rPr>
          <w:rFonts w:ascii="Calibri" w:hAnsi="Calibri" w:cs="Calibri"/>
          <w:lang w:val="ro-RO"/>
        </w:rPr>
        <w:t>4</w:t>
      </w:r>
      <w:r w:rsidRPr="00C81D7C">
        <w:rPr>
          <w:rFonts w:ascii="Calibri" w:hAnsi="Calibri" w:cs="Calibri"/>
          <w:lang w:val="ro-RO"/>
        </w:rPr>
        <w:t xml:space="preserve"> ani, cheltuielile totale bugetului local înregistrează aceiași evoluție ca și veniturile totale. Cele mai mari categorii de cheltuieli înregistrate în această perioadă sunt:</w:t>
      </w:r>
    </w:p>
    <w:p w14:paraId="762A35C9" w14:textId="2BDADCAF" w:rsidR="00F73BF9" w:rsidRPr="00C81D7C" w:rsidRDefault="00F37800" w:rsidP="00C0075B">
      <w:pPr>
        <w:pStyle w:val="a4"/>
        <w:numPr>
          <w:ilvl w:val="0"/>
          <w:numId w:val="6"/>
        </w:numPr>
        <w:jc w:val="both"/>
        <w:rPr>
          <w:rFonts w:ascii="Calibri" w:hAnsi="Calibri" w:cs="Calibri"/>
          <w:b/>
          <w:bCs/>
          <w:lang w:val="ro-RO"/>
        </w:rPr>
      </w:pPr>
      <w:r w:rsidRPr="00C81D7C">
        <w:rPr>
          <w:rFonts w:ascii="Calibri" w:hAnsi="Calibri" w:cs="Calibri"/>
          <w:b/>
          <w:bCs/>
          <w:lang w:val="ro-RO"/>
        </w:rPr>
        <w:t>Cheltuieli legate de învățământul preșcolar</w:t>
      </w:r>
      <w:r w:rsidR="00F73BF9" w:rsidRPr="00C81D7C">
        <w:rPr>
          <w:rFonts w:ascii="Calibri" w:hAnsi="Calibri" w:cs="Calibri"/>
          <w:b/>
          <w:bCs/>
          <w:lang w:val="ro-RO"/>
        </w:rPr>
        <w:t xml:space="preserve">, </w:t>
      </w:r>
      <w:r w:rsidRPr="00C81D7C">
        <w:rPr>
          <w:rFonts w:ascii="Calibri" w:hAnsi="Calibri" w:cs="Calibri"/>
          <w:b/>
          <w:bCs/>
          <w:lang w:val="ro-RO"/>
        </w:rPr>
        <w:t>o</w:t>
      </w:r>
      <w:r w:rsidR="00F73BF9" w:rsidRPr="00C81D7C">
        <w:rPr>
          <w:rFonts w:ascii="Calibri" w:hAnsi="Calibri" w:cs="Calibri"/>
          <w:b/>
          <w:bCs/>
          <w:lang w:val="ro-RO"/>
        </w:rPr>
        <w:t xml:space="preserve"> categorie majoră </w:t>
      </w:r>
      <w:r w:rsidR="00F73BF9" w:rsidRPr="00C81D7C">
        <w:rPr>
          <w:rFonts w:ascii="Calibri" w:hAnsi="Calibri" w:cs="Calibri"/>
          <w:lang w:val="ro-RO"/>
        </w:rPr>
        <w:t>pentru care s-au cheltuit în: 2017 -</w:t>
      </w:r>
      <w:r w:rsidR="00500AB5">
        <w:rPr>
          <w:rFonts w:ascii="Calibri" w:hAnsi="Calibri" w:cs="Calibri"/>
          <w:lang w:val="ro-RO"/>
        </w:rPr>
        <w:t>49</w:t>
      </w:r>
      <w:r w:rsidR="00F73BF9" w:rsidRPr="00C81D7C">
        <w:rPr>
          <w:rFonts w:ascii="Calibri" w:hAnsi="Calibri" w:cs="Calibri"/>
          <w:lang w:val="ro-RO"/>
        </w:rPr>
        <w:t xml:space="preserve">% din bugetul local; 2018 – </w:t>
      </w:r>
      <w:r w:rsidR="00500AB5">
        <w:rPr>
          <w:rFonts w:ascii="Calibri" w:hAnsi="Calibri" w:cs="Calibri"/>
          <w:lang w:val="ro-RO"/>
        </w:rPr>
        <w:t>49</w:t>
      </w:r>
      <w:r w:rsidR="00F73BF9" w:rsidRPr="00C81D7C">
        <w:rPr>
          <w:rFonts w:ascii="Calibri" w:hAnsi="Calibri" w:cs="Calibri"/>
          <w:lang w:val="ro-RO"/>
        </w:rPr>
        <w:t>% din bugetul total; și 2019 -</w:t>
      </w:r>
      <w:r w:rsidR="00500AB5">
        <w:rPr>
          <w:rFonts w:ascii="Calibri" w:hAnsi="Calibri" w:cs="Calibri"/>
          <w:lang w:val="ro-RO"/>
        </w:rPr>
        <w:t>41</w:t>
      </w:r>
      <w:r w:rsidR="00F73BF9" w:rsidRPr="00C81D7C">
        <w:rPr>
          <w:rFonts w:ascii="Calibri" w:hAnsi="Calibri" w:cs="Calibri"/>
          <w:lang w:val="ro-RO"/>
        </w:rPr>
        <w:t>% din bugetul local;</w:t>
      </w:r>
    </w:p>
    <w:p w14:paraId="4C5E61CC" w14:textId="2579A95E" w:rsidR="00F73BF9" w:rsidRPr="00C81D7C" w:rsidRDefault="00F73BF9" w:rsidP="00C0075B">
      <w:pPr>
        <w:pStyle w:val="a4"/>
        <w:numPr>
          <w:ilvl w:val="0"/>
          <w:numId w:val="6"/>
        </w:numPr>
        <w:jc w:val="both"/>
        <w:rPr>
          <w:rFonts w:ascii="Calibri" w:hAnsi="Calibri" w:cs="Calibri"/>
          <w:b/>
          <w:bCs/>
          <w:lang w:val="ro-RO"/>
        </w:rPr>
      </w:pPr>
      <w:r w:rsidRPr="00C81D7C">
        <w:rPr>
          <w:rFonts w:ascii="Calibri" w:hAnsi="Calibri" w:cs="Calibri"/>
          <w:b/>
          <w:bCs/>
          <w:lang w:val="ro-RO"/>
        </w:rPr>
        <w:t xml:space="preserve">Cheltuielile cu aparatul administrativ (primăria) </w:t>
      </w:r>
      <w:r w:rsidRPr="00C81D7C">
        <w:rPr>
          <w:rFonts w:ascii="Calibri" w:hAnsi="Calibri" w:cs="Calibri"/>
          <w:lang w:val="ro-RO"/>
        </w:rPr>
        <w:t xml:space="preserve">pentru care în mediu s-au cheltuit </w:t>
      </w:r>
      <w:r w:rsidR="00500AB5">
        <w:rPr>
          <w:rFonts w:ascii="Calibri" w:hAnsi="Calibri" w:cs="Calibri"/>
          <w:lang w:val="ro-RO"/>
        </w:rPr>
        <w:t>12.6</w:t>
      </w:r>
      <w:r w:rsidRPr="00C81D7C">
        <w:rPr>
          <w:rFonts w:ascii="Calibri" w:hAnsi="Calibri" w:cs="Calibri"/>
          <w:lang w:val="ro-RO"/>
        </w:rPr>
        <w:t>% din bugetul local.</w:t>
      </w:r>
    </w:p>
    <w:p w14:paraId="5BDAA80C" w14:textId="77777777" w:rsidR="00F73BF9" w:rsidRPr="00C81D7C" w:rsidRDefault="00F73BF9" w:rsidP="00F73BF9">
      <w:pPr>
        <w:jc w:val="both"/>
        <w:rPr>
          <w:rFonts w:ascii="Calibri" w:hAnsi="Calibri" w:cs="Calibri"/>
          <w:b/>
          <w:bCs/>
          <w:lang w:val="ro-RO"/>
        </w:rPr>
      </w:pPr>
    </w:p>
    <w:p w14:paraId="72259DFC" w14:textId="24F8C855" w:rsidR="00F73BF9" w:rsidRPr="00C81D7C" w:rsidRDefault="00F73BF9" w:rsidP="00F73BF9">
      <w:pPr>
        <w:pStyle w:val="a8"/>
        <w:rPr>
          <w:rFonts w:ascii="Calibri" w:hAnsi="Calibri" w:cs="Calibri"/>
          <w:lang w:val="ro-RO"/>
        </w:rPr>
      </w:pPr>
      <w:bookmarkStart w:id="40" w:name="_Toc36220879"/>
      <w:r w:rsidRPr="00C81D7C">
        <w:rPr>
          <w:rFonts w:ascii="Calibri" w:hAnsi="Calibri" w:cs="Calibri"/>
          <w:lang w:val="ro-RO"/>
        </w:rPr>
        <w:t>Tabelul</w:t>
      </w:r>
      <w:r w:rsidR="00F37800" w:rsidRPr="00C81D7C">
        <w:rPr>
          <w:rFonts w:ascii="Calibri" w:hAnsi="Calibri" w:cs="Calibri"/>
          <w:lang w:val="ro-RO"/>
        </w:rPr>
        <w:t xml:space="preserve"> 10</w:t>
      </w:r>
      <w:r w:rsidRPr="00C81D7C">
        <w:rPr>
          <w:rFonts w:ascii="Calibri" w:hAnsi="Calibri" w:cs="Calibri"/>
          <w:lang w:val="ro-RO"/>
        </w:rPr>
        <w:t>. Evoluția structurii cheltuielilor bugetului local, 2017-2020, mii lei</w:t>
      </w:r>
      <w:bookmarkEnd w:id="40"/>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3255"/>
        <w:gridCol w:w="1593"/>
        <w:gridCol w:w="1594"/>
        <w:gridCol w:w="1592"/>
        <w:gridCol w:w="1594"/>
      </w:tblGrid>
      <w:tr w:rsidR="00F73BF9" w:rsidRPr="00C81D7C" w14:paraId="3CAE25A6" w14:textId="77777777" w:rsidTr="00500AB5">
        <w:trPr>
          <w:trHeight w:val="283"/>
          <w:tblHeader/>
        </w:trPr>
        <w:tc>
          <w:tcPr>
            <w:tcW w:w="1690" w:type="pct"/>
            <w:vMerge w:val="restart"/>
            <w:shd w:val="clear" w:color="auto" w:fill="22679A"/>
            <w:vAlign w:val="center"/>
            <w:hideMark/>
          </w:tcPr>
          <w:p w14:paraId="282AC987" w14:textId="77777777" w:rsidR="00F73BF9" w:rsidRPr="00C81D7C" w:rsidRDefault="00F73BF9" w:rsidP="00ED022A">
            <w:pPr>
              <w:tabs>
                <w:tab w:val="left" w:pos="142"/>
              </w:tabs>
              <w:jc w:val="center"/>
              <w:rPr>
                <w:rFonts w:ascii="Calibri" w:hAnsi="Calibri" w:cs="Calibri"/>
                <w:b/>
                <w:bCs/>
                <w:i/>
                <w:iCs/>
                <w:color w:val="FFFFFF" w:themeColor="background1"/>
                <w:lang w:val="ro-RO"/>
              </w:rPr>
            </w:pPr>
            <w:bookmarkStart w:id="41" w:name="_Toc274212517"/>
            <w:bookmarkStart w:id="42" w:name="_Toc282357226"/>
            <w:r w:rsidRPr="00C81D7C">
              <w:rPr>
                <w:rFonts w:ascii="Calibri" w:hAnsi="Calibri" w:cs="Calibri"/>
                <w:b/>
                <w:bCs/>
                <w:i/>
                <w:iCs/>
                <w:color w:val="FFFFFF" w:themeColor="background1"/>
                <w:sz w:val="22"/>
                <w:lang w:val="ro-RO"/>
              </w:rPr>
              <w:t>Denumirea indicatorilor</w:t>
            </w:r>
            <w:bookmarkEnd w:id="41"/>
            <w:bookmarkEnd w:id="42"/>
          </w:p>
        </w:tc>
        <w:tc>
          <w:tcPr>
            <w:tcW w:w="827" w:type="pct"/>
            <w:shd w:val="clear" w:color="auto" w:fill="006699"/>
            <w:vAlign w:val="center"/>
            <w:hideMark/>
          </w:tcPr>
          <w:p w14:paraId="0C8218FC" w14:textId="77777777" w:rsidR="00F73BF9" w:rsidRPr="00C81D7C" w:rsidRDefault="00F73BF9" w:rsidP="00ED022A">
            <w:pPr>
              <w:tabs>
                <w:tab w:val="left" w:pos="142"/>
              </w:tabs>
              <w:jc w:val="center"/>
              <w:rPr>
                <w:rFonts w:ascii="Calibri" w:hAnsi="Calibri" w:cs="Calibri"/>
                <w:b/>
                <w:bCs/>
                <w:color w:val="FFFFFF" w:themeColor="background1"/>
                <w:lang w:val="ro-RO"/>
              </w:rPr>
            </w:pPr>
            <w:bookmarkStart w:id="43" w:name="_Toc274212518"/>
            <w:bookmarkStart w:id="44" w:name="_Toc282357227"/>
            <w:r w:rsidRPr="00C81D7C">
              <w:rPr>
                <w:rFonts w:ascii="Calibri" w:hAnsi="Calibri" w:cs="Calibri"/>
                <w:b/>
                <w:bCs/>
                <w:color w:val="FFFFFF" w:themeColor="background1"/>
                <w:sz w:val="22"/>
                <w:lang w:val="ro-RO"/>
              </w:rPr>
              <w:t>20</w:t>
            </w:r>
            <w:bookmarkEnd w:id="43"/>
            <w:bookmarkEnd w:id="44"/>
            <w:r w:rsidRPr="00C81D7C">
              <w:rPr>
                <w:rFonts w:ascii="Calibri" w:hAnsi="Calibri" w:cs="Calibri"/>
                <w:b/>
                <w:bCs/>
                <w:color w:val="FFFFFF" w:themeColor="background1"/>
                <w:sz w:val="22"/>
                <w:lang w:val="ro-RO"/>
              </w:rPr>
              <w:t>17</w:t>
            </w:r>
          </w:p>
        </w:tc>
        <w:tc>
          <w:tcPr>
            <w:tcW w:w="828" w:type="pct"/>
            <w:shd w:val="clear" w:color="auto" w:fill="006699"/>
            <w:vAlign w:val="center"/>
            <w:hideMark/>
          </w:tcPr>
          <w:p w14:paraId="76054653" w14:textId="77777777" w:rsidR="00F73BF9" w:rsidRPr="00C81D7C" w:rsidRDefault="00F73BF9" w:rsidP="00ED022A">
            <w:pPr>
              <w:tabs>
                <w:tab w:val="left" w:pos="142"/>
              </w:tabs>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2018</w:t>
            </w:r>
          </w:p>
        </w:tc>
        <w:tc>
          <w:tcPr>
            <w:tcW w:w="827" w:type="pct"/>
            <w:shd w:val="clear" w:color="auto" w:fill="006699"/>
            <w:vAlign w:val="center"/>
            <w:hideMark/>
          </w:tcPr>
          <w:p w14:paraId="4367C2A2" w14:textId="77777777" w:rsidR="00F73BF9" w:rsidRPr="00C81D7C" w:rsidRDefault="00F73BF9" w:rsidP="00ED022A">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2019</w:t>
            </w:r>
          </w:p>
        </w:tc>
        <w:tc>
          <w:tcPr>
            <w:tcW w:w="828" w:type="pct"/>
            <w:shd w:val="clear" w:color="auto" w:fill="006699"/>
            <w:vAlign w:val="center"/>
            <w:hideMark/>
          </w:tcPr>
          <w:p w14:paraId="7EA28AA7" w14:textId="77777777" w:rsidR="00F73BF9" w:rsidRPr="00C81D7C" w:rsidRDefault="00F73BF9" w:rsidP="00ED022A">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2020</w:t>
            </w:r>
          </w:p>
        </w:tc>
      </w:tr>
      <w:tr w:rsidR="00F73BF9" w:rsidRPr="00C81D7C" w14:paraId="1356F8A2" w14:textId="77777777" w:rsidTr="00500AB5">
        <w:trPr>
          <w:trHeight w:val="283"/>
          <w:tblHeader/>
        </w:trPr>
        <w:tc>
          <w:tcPr>
            <w:tcW w:w="1690" w:type="pct"/>
            <w:vMerge/>
            <w:shd w:val="clear" w:color="auto" w:fill="22679A"/>
            <w:vAlign w:val="center"/>
          </w:tcPr>
          <w:p w14:paraId="7FE72A3E" w14:textId="77777777" w:rsidR="00F73BF9" w:rsidRPr="00C81D7C" w:rsidRDefault="00F73BF9" w:rsidP="00ED022A">
            <w:pPr>
              <w:tabs>
                <w:tab w:val="left" w:pos="142"/>
              </w:tabs>
              <w:jc w:val="center"/>
              <w:rPr>
                <w:rFonts w:ascii="Calibri" w:hAnsi="Calibri" w:cs="Calibri"/>
                <w:b/>
                <w:bCs/>
                <w:i/>
                <w:iCs/>
                <w:color w:val="FFFFFF" w:themeColor="background1"/>
                <w:lang w:val="ro-RO"/>
              </w:rPr>
            </w:pPr>
          </w:p>
        </w:tc>
        <w:tc>
          <w:tcPr>
            <w:tcW w:w="2482" w:type="pct"/>
            <w:gridSpan w:val="3"/>
            <w:shd w:val="clear" w:color="auto" w:fill="006699"/>
            <w:vAlign w:val="center"/>
          </w:tcPr>
          <w:p w14:paraId="624C7DAA" w14:textId="77777777" w:rsidR="00F73BF9" w:rsidRPr="00C81D7C" w:rsidRDefault="00F73BF9" w:rsidP="00ED022A">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executat</w:t>
            </w:r>
          </w:p>
        </w:tc>
        <w:tc>
          <w:tcPr>
            <w:tcW w:w="828" w:type="pct"/>
            <w:shd w:val="clear" w:color="auto" w:fill="006699"/>
            <w:vAlign w:val="center"/>
          </w:tcPr>
          <w:p w14:paraId="2B7DC763" w14:textId="77777777" w:rsidR="00F73BF9" w:rsidRPr="00C81D7C" w:rsidRDefault="00F73BF9" w:rsidP="00ED022A">
            <w:pPr>
              <w:jc w:val="center"/>
              <w:rPr>
                <w:rFonts w:ascii="Calibri" w:hAnsi="Calibri" w:cs="Calibri"/>
                <w:b/>
                <w:bCs/>
                <w:color w:val="FFFFFF" w:themeColor="background1"/>
                <w:lang w:val="ro-RO"/>
              </w:rPr>
            </w:pPr>
            <w:r w:rsidRPr="00C81D7C">
              <w:rPr>
                <w:rFonts w:ascii="Calibri" w:hAnsi="Calibri" w:cs="Calibri"/>
                <w:b/>
                <w:bCs/>
                <w:color w:val="FFFFFF" w:themeColor="background1"/>
                <w:sz w:val="22"/>
                <w:lang w:val="ro-RO"/>
              </w:rPr>
              <w:t>aprobat</w:t>
            </w:r>
          </w:p>
        </w:tc>
      </w:tr>
      <w:tr w:rsidR="00500AB5" w:rsidRPr="00C81D7C" w14:paraId="61B673E2" w14:textId="77777777" w:rsidTr="00ED022A">
        <w:tc>
          <w:tcPr>
            <w:tcW w:w="1690" w:type="pct"/>
            <w:shd w:val="clear" w:color="auto" w:fill="F2F2F2" w:themeFill="background1" w:themeFillShade="F2"/>
            <w:hideMark/>
          </w:tcPr>
          <w:p w14:paraId="2BB1BB89" w14:textId="77777777" w:rsidR="00500AB5" w:rsidRPr="00C81D7C" w:rsidRDefault="00500AB5" w:rsidP="00500AB5">
            <w:pPr>
              <w:ind w:left="176"/>
              <w:rPr>
                <w:rFonts w:ascii="Calibri" w:hAnsi="Calibri" w:cs="Calibri"/>
                <w:i/>
                <w:iCs/>
                <w:lang w:val="ro-RO"/>
              </w:rPr>
            </w:pPr>
            <w:r w:rsidRPr="00C81D7C">
              <w:rPr>
                <w:rFonts w:ascii="Calibri" w:hAnsi="Calibri" w:cs="Calibri"/>
                <w:i/>
                <w:iCs/>
                <w:sz w:val="22"/>
                <w:lang w:val="ro-RO"/>
              </w:rPr>
              <w:t xml:space="preserve">Aparatul administrativ </w:t>
            </w:r>
          </w:p>
        </w:tc>
        <w:tc>
          <w:tcPr>
            <w:tcW w:w="827" w:type="pct"/>
            <w:shd w:val="clear" w:color="auto" w:fill="F2F2F2" w:themeFill="background1" w:themeFillShade="F2"/>
          </w:tcPr>
          <w:p w14:paraId="5C7447D7" w14:textId="13FF0E40"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3291,1</w:t>
            </w:r>
          </w:p>
        </w:tc>
        <w:tc>
          <w:tcPr>
            <w:tcW w:w="828" w:type="pct"/>
            <w:shd w:val="clear" w:color="auto" w:fill="F2F2F2" w:themeFill="background1" w:themeFillShade="F2"/>
          </w:tcPr>
          <w:p w14:paraId="73F4F179" w14:textId="356ADF02"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3612,7</w:t>
            </w:r>
          </w:p>
        </w:tc>
        <w:tc>
          <w:tcPr>
            <w:tcW w:w="827" w:type="pct"/>
            <w:shd w:val="clear" w:color="auto" w:fill="F2F2F2" w:themeFill="background1" w:themeFillShade="F2"/>
          </w:tcPr>
          <w:p w14:paraId="16E09E27" w14:textId="1A309BD3"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4294,8</w:t>
            </w:r>
          </w:p>
        </w:tc>
        <w:tc>
          <w:tcPr>
            <w:tcW w:w="828" w:type="pct"/>
            <w:shd w:val="clear" w:color="auto" w:fill="F2F2F2" w:themeFill="background1" w:themeFillShade="F2"/>
          </w:tcPr>
          <w:p w14:paraId="422006EC" w14:textId="29E6F302"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5395,0</w:t>
            </w:r>
          </w:p>
        </w:tc>
      </w:tr>
      <w:tr w:rsidR="00500AB5" w:rsidRPr="00C81D7C" w14:paraId="7EB69AC1" w14:textId="77777777" w:rsidTr="00ED022A">
        <w:tc>
          <w:tcPr>
            <w:tcW w:w="1690" w:type="pct"/>
            <w:shd w:val="clear" w:color="auto" w:fill="F2F2F2" w:themeFill="background1" w:themeFillShade="F2"/>
            <w:hideMark/>
          </w:tcPr>
          <w:p w14:paraId="7C73C3A5" w14:textId="77777777" w:rsidR="00500AB5" w:rsidRPr="00C81D7C" w:rsidRDefault="00500AB5" w:rsidP="00500AB5">
            <w:pPr>
              <w:ind w:left="176"/>
              <w:rPr>
                <w:rFonts w:ascii="Calibri" w:hAnsi="Calibri" w:cs="Calibri"/>
                <w:i/>
                <w:iCs/>
                <w:lang w:val="ro-RO"/>
              </w:rPr>
            </w:pPr>
            <w:r w:rsidRPr="00C81D7C">
              <w:rPr>
                <w:rFonts w:ascii="Calibri" w:hAnsi="Calibri" w:cs="Calibri"/>
                <w:i/>
                <w:iCs/>
                <w:sz w:val="22"/>
                <w:lang w:val="ro-RO"/>
              </w:rPr>
              <w:t>Grădinița</w:t>
            </w:r>
          </w:p>
        </w:tc>
        <w:tc>
          <w:tcPr>
            <w:tcW w:w="827" w:type="pct"/>
            <w:shd w:val="clear" w:color="auto" w:fill="F2F2F2" w:themeFill="background1" w:themeFillShade="F2"/>
          </w:tcPr>
          <w:p w14:paraId="00258B27" w14:textId="1559BEB5"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10250,1</w:t>
            </w:r>
          </w:p>
        </w:tc>
        <w:tc>
          <w:tcPr>
            <w:tcW w:w="828" w:type="pct"/>
            <w:shd w:val="clear" w:color="auto" w:fill="F2F2F2" w:themeFill="background1" w:themeFillShade="F2"/>
          </w:tcPr>
          <w:p w14:paraId="3B581489" w14:textId="2A30CBDF"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10943,3</w:t>
            </w:r>
          </w:p>
        </w:tc>
        <w:tc>
          <w:tcPr>
            <w:tcW w:w="827" w:type="pct"/>
            <w:shd w:val="clear" w:color="auto" w:fill="F2F2F2" w:themeFill="background1" w:themeFillShade="F2"/>
          </w:tcPr>
          <w:p w14:paraId="3D189C8B" w14:textId="7359BE57"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14324,6</w:t>
            </w:r>
          </w:p>
        </w:tc>
        <w:tc>
          <w:tcPr>
            <w:tcW w:w="828" w:type="pct"/>
            <w:shd w:val="clear" w:color="auto" w:fill="F2F2F2" w:themeFill="background1" w:themeFillShade="F2"/>
          </w:tcPr>
          <w:p w14:paraId="743A6160" w14:textId="63EA3E6F"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12984,2</w:t>
            </w:r>
          </w:p>
        </w:tc>
      </w:tr>
      <w:tr w:rsidR="00500AB5" w:rsidRPr="00C81D7C" w14:paraId="5A35F76F" w14:textId="77777777" w:rsidTr="00ED022A">
        <w:tc>
          <w:tcPr>
            <w:tcW w:w="1690" w:type="pct"/>
            <w:shd w:val="clear" w:color="auto" w:fill="F2F2F2" w:themeFill="background1" w:themeFillShade="F2"/>
          </w:tcPr>
          <w:p w14:paraId="5DA0D37B" w14:textId="1D3931B9" w:rsidR="00500AB5" w:rsidRPr="00C81D7C" w:rsidRDefault="00500AB5" w:rsidP="00500AB5">
            <w:pPr>
              <w:ind w:left="176"/>
              <w:rPr>
                <w:rFonts w:ascii="Calibri" w:hAnsi="Calibri" w:cs="Calibri"/>
                <w:i/>
                <w:iCs/>
                <w:sz w:val="22"/>
                <w:lang w:val="ro-RO"/>
              </w:rPr>
            </w:pPr>
            <w:r>
              <w:rPr>
                <w:rFonts w:ascii="Calibri" w:hAnsi="Calibri" w:cs="Calibri"/>
                <w:i/>
                <w:iCs/>
                <w:sz w:val="22"/>
                <w:lang w:val="ro-RO"/>
              </w:rPr>
              <w:t>Școala</w:t>
            </w:r>
          </w:p>
        </w:tc>
        <w:tc>
          <w:tcPr>
            <w:tcW w:w="827" w:type="pct"/>
            <w:shd w:val="clear" w:color="auto" w:fill="F2F2F2" w:themeFill="background1" w:themeFillShade="F2"/>
          </w:tcPr>
          <w:p w14:paraId="7DDE0DA4" w14:textId="68DDD013" w:rsidR="00500AB5" w:rsidRPr="00500AB5" w:rsidRDefault="00500AB5" w:rsidP="00500AB5">
            <w:pPr>
              <w:jc w:val="right"/>
              <w:rPr>
                <w:rFonts w:ascii="Calibri" w:hAnsi="Calibri" w:cs="Calibri"/>
                <w:sz w:val="22"/>
                <w:szCs w:val="21"/>
              </w:rPr>
            </w:pPr>
            <w:r w:rsidRPr="00500AB5">
              <w:rPr>
                <w:rFonts w:ascii="Calibri" w:hAnsi="Calibri"/>
                <w:sz w:val="22"/>
                <w:szCs w:val="21"/>
              </w:rPr>
              <w:t>4275,3</w:t>
            </w:r>
          </w:p>
        </w:tc>
        <w:tc>
          <w:tcPr>
            <w:tcW w:w="828" w:type="pct"/>
            <w:shd w:val="clear" w:color="auto" w:fill="F2F2F2" w:themeFill="background1" w:themeFillShade="F2"/>
          </w:tcPr>
          <w:p w14:paraId="4ABE455D" w14:textId="20845028" w:rsidR="00500AB5" w:rsidRPr="00500AB5" w:rsidRDefault="00500AB5" w:rsidP="00500AB5">
            <w:pPr>
              <w:jc w:val="right"/>
              <w:rPr>
                <w:rFonts w:ascii="Calibri" w:hAnsi="Calibri" w:cs="Calibri"/>
                <w:sz w:val="22"/>
                <w:szCs w:val="21"/>
              </w:rPr>
            </w:pPr>
            <w:r w:rsidRPr="00500AB5">
              <w:rPr>
                <w:rFonts w:ascii="Calibri" w:hAnsi="Calibri"/>
                <w:sz w:val="22"/>
                <w:szCs w:val="21"/>
              </w:rPr>
              <w:t>4279,6</w:t>
            </w:r>
          </w:p>
        </w:tc>
        <w:tc>
          <w:tcPr>
            <w:tcW w:w="827" w:type="pct"/>
            <w:shd w:val="clear" w:color="auto" w:fill="F2F2F2" w:themeFill="background1" w:themeFillShade="F2"/>
          </w:tcPr>
          <w:p w14:paraId="0077D323" w14:textId="0F03CD8D" w:rsidR="00500AB5" w:rsidRPr="00500AB5" w:rsidRDefault="00500AB5" w:rsidP="00500AB5">
            <w:pPr>
              <w:jc w:val="right"/>
              <w:rPr>
                <w:rFonts w:ascii="Calibri" w:hAnsi="Calibri" w:cs="Calibri"/>
                <w:sz w:val="22"/>
                <w:szCs w:val="21"/>
              </w:rPr>
            </w:pPr>
            <w:r w:rsidRPr="00500AB5">
              <w:rPr>
                <w:rFonts w:ascii="Calibri" w:hAnsi="Calibri"/>
                <w:sz w:val="22"/>
                <w:szCs w:val="21"/>
              </w:rPr>
              <w:t>5008,1</w:t>
            </w:r>
          </w:p>
        </w:tc>
        <w:tc>
          <w:tcPr>
            <w:tcW w:w="828" w:type="pct"/>
            <w:shd w:val="clear" w:color="auto" w:fill="F2F2F2" w:themeFill="background1" w:themeFillShade="F2"/>
          </w:tcPr>
          <w:p w14:paraId="0FEB8ABC" w14:textId="1FF1447C" w:rsidR="00500AB5" w:rsidRPr="00500AB5" w:rsidRDefault="00500AB5" w:rsidP="00500AB5">
            <w:pPr>
              <w:jc w:val="right"/>
              <w:rPr>
                <w:rFonts w:ascii="Calibri" w:hAnsi="Calibri" w:cs="Calibri"/>
                <w:sz w:val="22"/>
                <w:szCs w:val="21"/>
              </w:rPr>
            </w:pPr>
            <w:r w:rsidRPr="00500AB5">
              <w:rPr>
                <w:rFonts w:ascii="Calibri" w:hAnsi="Calibri"/>
                <w:sz w:val="22"/>
                <w:szCs w:val="21"/>
              </w:rPr>
              <w:t>5358,8</w:t>
            </w:r>
          </w:p>
        </w:tc>
      </w:tr>
      <w:tr w:rsidR="00500AB5" w:rsidRPr="00C81D7C" w14:paraId="191AFB97" w14:textId="77777777" w:rsidTr="00ED022A">
        <w:tc>
          <w:tcPr>
            <w:tcW w:w="1690" w:type="pct"/>
            <w:shd w:val="clear" w:color="auto" w:fill="F2F2F2" w:themeFill="background1" w:themeFillShade="F2"/>
            <w:hideMark/>
          </w:tcPr>
          <w:p w14:paraId="3DA5324E" w14:textId="646DD41A" w:rsidR="00500AB5" w:rsidRPr="00C81D7C" w:rsidRDefault="00500AB5" w:rsidP="00500AB5">
            <w:pPr>
              <w:ind w:left="176"/>
              <w:rPr>
                <w:rFonts w:ascii="Calibri" w:hAnsi="Calibri" w:cs="Calibri"/>
                <w:i/>
                <w:iCs/>
                <w:lang w:val="ro-RO"/>
              </w:rPr>
            </w:pPr>
            <w:r w:rsidRPr="009C171E">
              <w:rPr>
                <w:rFonts w:ascii="Calibri" w:hAnsi="Calibri"/>
                <w:i/>
                <w:iCs/>
                <w:sz w:val="22"/>
              </w:rPr>
              <w:t>Cultura, arta, sport</w:t>
            </w:r>
          </w:p>
        </w:tc>
        <w:tc>
          <w:tcPr>
            <w:tcW w:w="827" w:type="pct"/>
            <w:shd w:val="clear" w:color="auto" w:fill="F2F2F2" w:themeFill="background1" w:themeFillShade="F2"/>
          </w:tcPr>
          <w:p w14:paraId="0587A5CB" w14:textId="385D8F98"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1145,5</w:t>
            </w:r>
          </w:p>
        </w:tc>
        <w:tc>
          <w:tcPr>
            <w:tcW w:w="828" w:type="pct"/>
            <w:shd w:val="clear" w:color="auto" w:fill="F2F2F2" w:themeFill="background1" w:themeFillShade="F2"/>
          </w:tcPr>
          <w:p w14:paraId="3FF00CDA" w14:textId="43203574"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1344,9</w:t>
            </w:r>
          </w:p>
        </w:tc>
        <w:tc>
          <w:tcPr>
            <w:tcW w:w="827" w:type="pct"/>
            <w:shd w:val="clear" w:color="auto" w:fill="F2F2F2" w:themeFill="background1" w:themeFillShade="F2"/>
          </w:tcPr>
          <w:p w14:paraId="7729D232" w14:textId="77748533"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1666,0</w:t>
            </w:r>
          </w:p>
        </w:tc>
        <w:tc>
          <w:tcPr>
            <w:tcW w:w="828" w:type="pct"/>
            <w:shd w:val="clear" w:color="auto" w:fill="F2F2F2" w:themeFill="background1" w:themeFillShade="F2"/>
          </w:tcPr>
          <w:p w14:paraId="1A71C18D" w14:textId="0B46B45C"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2122,3</w:t>
            </w:r>
          </w:p>
        </w:tc>
      </w:tr>
      <w:tr w:rsidR="00500AB5" w:rsidRPr="00C81D7C" w14:paraId="3088271E" w14:textId="77777777" w:rsidTr="00ED022A">
        <w:tc>
          <w:tcPr>
            <w:tcW w:w="1690" w:type="pct"/>
            <w:shd w:val="clear" w:color="auto" w:fill="F2F2F2" w:themeFill="background1" w:themeFillShade="F2"/>
            <w:hideMark/>
          </w:tcPr>
          <w:p w14:paraId="3B32A0A1" w14:textId="77777777" w:rsidR="00500AB5" w:rsidRPr="00C81D7C" w:rsidRDefault="00500AB5" w:rsidP="00500AB5">
            <w:pPr>
              <w:ind w:left="176"/>
              <w:rPr>
                <w:rFonts w:ascii="Calibri" w:hAnsi="Calibri" w:cs="Calibri"/>
                <w:i/>
                <w:iCs/>
                <w:lang w:val="ro-RO"/>
              </w:rPr>
            </w:pPr>
            <w:r w:rsidRPr="00C81D7C">
              <w:rPr>
                <w:rFonts w:ascii="Calibri" w:hAnsi="Calibri" w:cs="Calibri"/>
                <w:i/>
                <w:iCs/>
                <w:sz w:val="22"/>
                <w:lang w:val="ro-RO"/>
              </w:rPr>
              <w:t>Biblioteca</w:t>
            </w:r>
          </w:p>
        </w:tc>
        <w:tc>
          <w:tcPr>
            <w:tcW w:w="827" w:type="pct"/>
            <w:shd w:val="clear" w:color="auto" w:fill="F2F2F2" w:themeFill="background1" w:themeFillShade="F2"/>
          </w:tcPr>
          <w:p w14:paraId="204912FD" w14:textId="115BC0D0"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191,9</w:t>
            </w:r>
          </w:p>
        </w:tc>
        <w:tc>
          <w:tcPr>
            <w:tcW w:w="828" w:type="pct"/>
            <w:shd w:val="clear" w:color="auto" w:fill="F2F2F2" w:themeFill="background1" w:themeFillShade="F2"/>
          </w:tcPr>
          <w:p w14:paraId="2E6A26DD" w14:textId="1B692E3B"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152,2</w:t>
            </w:r>
          </w:p>
        </w:tc>
        <w:tc>
          <w:tcPr>
            <w:tcW w:w="827" w:type="pct"/>
            <w:shd w:val="clear" w:color="auto" w:fill="F2F2F2" w:themeFill="background1" w:themeFillShade="F2"/>
          </w:tcPr>
          <w:p w14:paraId="3961B38B" w14:textId="22B0E054"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175,1</w:t>
            </w:r>
          </w:p>
        </w:tc>
        <w:tc>
          <w:tcPr>
            <w:tcW w:w="828" w:type="pct"/>
            <w:shd w:val="clear" w:color="auto" w:fill="F2F2F2" w:themeFill="background1" w:themeFillShade="F2"/>
          </w:tcPr>
          <w:p w14:paraId="7431AB5E" w14:textId="284CD1DE"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256,9</w:t>
            </w:r>
          </w:p>
        </w:tc>
      </w:tr>
      <w:tr w:rsidR="00500AB5" w:rsidRPr="00C81D7C" w14:paraId="753DFCCE" w14:textId="77777777" w:rsidTr="00ED022A">
        <w:tc>
          <w:tcPr>
            <w:tcW w:w="1690" w:type="pct"/>
            <w:shd w:val="clear" w:color="auto" w:fill="F2F2F2" w:themeFill="background1" w:themeFillShade="F2"/>
            <w:hideMark/>
          </w:tcPr>
          <w:p w14:paraId="3A3E884F" w14:textId="77777777" w:rsidR="00500AB5" w:rsidRPr="00C81D7C" w:rsidRDefault="00500AB5" w:rsidP="00500AB5">
            <w:pPr>
              <w:ind w:left="176"/>
              <w:rPr>
                <w:rFonts w:ascii="Calibri" w:hAnsi="Calibri" w:cs="Calibri"/>
                <w:i/>
                <w:iCs/>
                <w:lang w:val="ro-RO"/>
              </w:rPr>
            </w:pPr>
            <w:r w:rsidRPr="00C81D7C">
              <w:rPr>
                <w:rFonts w:ascii="Calibri" w:hAnsi="Calibri" w:cs="Calibri"/>
                <w:i/>
                <w:iCs/>
                <w:sz w:val="22"/>
                <w:lang w:val="ro-RO"/>
              </w:rPr>
              <w:t>Amenajarea teritoriului</w:t>
            </w:r>
          </w:p>
        </w:tc>
        <w:tc>
          <w:tcPr>
            <w:tcW w:w="827" w:type="pct"/>
            <w:shd w:val="clear" w:color="auto" w:fill="F2F2F2" w:themeFill="background1" w:themeFillShade="F2"/>
          </w:tcPr>
          <w:p w14:paraId="0C000390" w14:textId="37EA014B"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1246,3</w:t>
            </w:r>
          </w:p>
        </w:tc>
        <w:tc>
          <w:tcPr>
            <w:tcW w:w="828" w:type="pct"/>
            <w:shd w:val="clear" w:color="auto" w:fill="F2F2F2" w:themeFill="background1" w:themeFillShade="F2"/>
          </w:tcPr>
          <w:p w14:paraId="7795677A" w14:textId="6CAFB8D0"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1246,6</w:t>
            </w:r>
          </w:p>
        </w:tc>
        <w:tc>
          <w:tcPr>
            <w:tcW w:w="827" w:type="pct"/>
            <w:shd w:val="clear" w:color="auto" w:fill="F2F2F2" w:themeFill="background1" w:themeFillShade="F2"/>
          </w:tcPr>
          <w:p w14:paraId="39AFAE0E" w14:textId="5CE69BE2"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932,6</w:t>
            </w:r>
          </w:p>
        </w:tc>
        <w:tc>
          <w:tcPr>
            <w:tcW w:w="828" w:type="pct"/>
            <w:shd w:val="clear" w:color="auto" w:fill="F2F2F2" w:themeFill="background1" w:themeFillShade="F2"/>
          </w:tcPr>
          <w:p w14:paraId="23B516F2" w14:textId="4347A0E6"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1635,0</w:t>
            </w:r>
          </w:p>
        </w:tc>
      </w:tr>
      <w:tr w:rsidR="00500AB5" w:rsidRPr="00C81D7C" w14:paraId="34C5ADA9" w14:textId="77777777" w:rsidTr="00ED022A">
        <w:trPr>
          <w:trHeight w:val="70"/>
        </w:trPr>
        <w:tc>
          <w:tcPr>
            <w:tcW w:w="1690" w:type="pct"/>
            <w:shd w:val="clear" w:color="auto" w:fill="F2F2F2" w:themeFill="background1" w:themeFillShade="F2"/>
            <w:hideMark/>
          </w:tcPr>
          <w:p w14:paraId="07723633" w14:textId="4FD44CCB" w:rsidR="00500AB5" w:rsidRPr="00C81D7C" w:rsidRDefault="00500AB5" w:rsidP="00500AB5">
            <w:pPr>
              <w:ind w:left="176"/>
              <w:rPr>
                <w:rFonts w:ascii="Calibri" w:hAnsi="Calibri" w:cs="Calibri"/>
                <w:i/>
                <w:iCs/>
                <w:lang w:val="ro-RO"/>
              </w:rPr>
            </w:pPr>
            <w:r>
              <w:rPr>
                <w:rFonts w:ascii="Calibri" w:hAnsi="Calibri" w:cs="Calibri"/>
                <w:i/>
                <w:iCs/>
                <w:sz w:val="22"/>
                <w:lang w:val="ro-RO"/>
              </w:rPr>
              <w:t>Alte cheltuieli</w:t>
            </w:r>
          </w:p>
        </w:tc>
        <w:tc>
          <w:tcPr>
            <w:tcW w:w="827" w:type="pct"/>
            <w:shd w:val="clear" w:color="auto" w:fill="F2F2F2" w:themeFill="background1" w:themeFillShade="F2"/>
          </w:tcPr>
          <w:p w14:paraId="43960237" w14:textId="37CF17A9"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6900,6</w:t>
            </w:r>
          </w:p>
        </w:tc>
        <w:tc>
          <w:tcPr>
            <w:tcW w:w="828" w:type="pct"/>
            <w:shd w:val="clear" w:color="auto" w:fill="F2F2F2" w:themeFill="background1" w:themeFillShade="F2"/>
          </w:tcPr>
          <w:p w14:paraId="6CDFE0F4" w14:textId="029AA770"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6969,9</w:t>
            </w:r>
          </w:p>
        </w:tc>
        <w:tc>
          <w:tcPr>
            <w:tcW w:w="827" w:type="pct"/>
            <w:shd w:val="clear" w:color="auto" w:fill="F2F2F2" w:themeFill="background1" w:themeFillShade="F2"/>
          </w:tcPr>
          <w:p w14:paraId="63C5DCD6" w14:textId="25009DEB"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9589,5</w:t>
            </w:r>
          </w:p>
        </w:tc>
        <w:tc>
          <w:tcPr>
            <w:tcW w:w="828" w:type="pct"/>
            <w:shd w:val="clear" w:color="auto" w:fill="F2F2F2" w:themeFill="background1" w:themeFillShade="F2"/>
          </w:tcPr>
          <w:p w14:paraId="38B5E2AC" w14:textId="4197D73E" w:rsidR="00500AB5" w:rsidRPr="00500AB5" w:rsidRDefault="00500AB5" w:rsidP="00500AB5">
            <w:pPr>
              <w:jc w:val="right"/>
              <w:rPr>
                <w:rFonts w:ascii="Calibri" w:hAnsi="Calibri" w:cs="Calibri"/>
                <w:sz w:val="22"/>
                <w:szCs w:val="21"/>
                <w:lang w:val="ro-RO"/>
              </w:rPr>
            </w:pPr>
            <w:r w:rsidRPr="00500AB5">
              <w:rPr>
                <w:rFonts w:ascii="Calibri" w:hAnsi="Calibri"/>
                <w:sz w:val="22"/>
                <w:szCs w:val="21"/>
              </w:rPr>
              <w:t>12212,8</w:t>
            </w:r>
          </w:p>
        </w:tc>
      </w:tr>
    </w:tbl>
    <w:p w14:paraId="1EA409AF" w14:textId="416C4EA9" w:rsidR="00F73BF9" w:rsidRDefault="00F73BF9" w:rsidP="00F73BF9">
      <w:pPr>
        <w:rPr>
          <w:rFonts w:ascii="Calibri" w:hAnsi="Calibri" w:cs="Calibri"/>
          <w:i/>
          <w:iCs/>
          <w:lang w:val="ro-RO"/>
        </w:rPr>
      </w:pPr>
      <w:r w:rsidRPr="00C81D7C">
        <w:rPr>
          <w:rFonts w:ascii="Calibri" w:hAnsi="Calibri" w:cs="Calibri"/>
          <w:i/>
          <w:iCs/>
          <w:lang w:val="ro-RO"/>
        </w:rPr>
        <w:t>Sursa: Primăria localității</w:t>
      </w:r>
    </w:p>
    <w:p w14:paraId="73128853" w14:textId="77777777" w:rsidR="00BA6D70" w:rsidRPr="00C81D7C" w:rsidRDefault="00BA6D70" w:rsidP="00F73BF9">
      <w:pPr>
        <w:rPr>
          <w:rFonts w:ascii="Calibri" w:hAnsi="Calibri" w:cs="Calibri"/>
          <w:lang w:val="ro-RO"/>
        </w:rPr>
      </w:pPr>
    </w:p>
    <w:p w14:paraId="3131A121" w14:textId="759B5F99" w:rsidR="00F81477" w:rsidRPr="00C81D7C" w:rsidRDefault="00416CBA" w:rsidP="00C0075B">
      <w:pPr>
        <w:pStyle w:val="3"/>
        <w:numPr>
          <w:ilvl w:val="2"/>
          <w:numId w:val="1"/>
        </w:numPr>
        <w:ind w:left="1276" w:hanging="992"/>
        <w:rPr>
          <w:rFonts w:ascii="Calibri" w:hAnsi="Calibri" w:cs="Calibri"/>
          <w:i/>
          <w:iCs/>
          <w:color w:val="006699"/>
          <w:lang w:val="ro-RO"/>
        </w:rPr>
      </w:pPr>
      <w:bookmarkStart w:id="45" w:name="_Toc58253412"/>
      <w:r w:rsidRPr="00C81D7C">
        <w:rPr>
          <w:rFonts w:ascii="Calibri" w:hAnsi="Calibri" w:cs="Calibri"/>
          <w:i/>
          <w:iCs/>
          <w:color w:val="006699"/>
          <w:lang w:val="ro-RO"/>
        </w:rPr>
        <w:t>Societatea civilă</w:t>
      </w:r>
      <w:bookmarkEnd w:id="45"/>
    </w:p>
    <w:p w14:paraId="6140C4DB" w14:textId="54A8666F" w:rsidR="00F37800" w:rsidRDefault="00F37800" w:rsidP="00F37800">
      <w:pPr>
        <w:jc w:val="both"/>
        <w:rPr>
          <w:rFonts w:ascii="Calibri" w:hAnsi="Calibri" w:cs="Calibri"/>
          <w:lang w:val="ro-RO"/>
        </w:rPr>
      </w:pPr>
      <w:r w:rsidRPr="00C81D7C">
        <w:rPr>
          <w:rFonts w:ascii="Calibri" w:hAnsi="Calibri" w:cs="Calibri"/>
          <w:lang w:val="ro-RO"/>
        </w:rPr>
        <w:t xml:space="preserve">Pe teritoriul </w:t>
      </w:r>
      <w:r w:rsidR="003569A1">
        <w:rPr>
          <w:rFonts w:ascii="Calibri" w:hAnsi="Calibri" w:cs="Calibri"/>
          <w:lang w:val="ro-RO"/>
        </w:rPr>
        <w:t>orașului</w:t>
      </w:r>
      <w:r w:rsidR="00A65A3C">
        <w:rPr>
          <w:rFonts w:ascii="Calibri" w:hAnsi="Calibri" w:cs="Calibri"/>
          <w:lang w:val="ro-RO"/>
        </w:rPr>
        <w:t xml:space="preserve"> Călărași</w:t>
      </w:r>
      <w:r w:rsidRPr="00C81D7C">
        <w:rPr>
          <w:rFonts w:ascii="Calibri" w:hAnsi="Calibri" w:cs="Calibri"/>
          <w:lang w:val="ro-RO"/>
        </w:rPr>
        <w:t xml:space="preserve"> sunt înregistrate și activează </w:t>
      </w:r>
      <w:r w:rsidR="00500AB5">
        <w:rPr>
          <w:rFonts w:ascii="Calibri" w:hAnsi="Calibri" w:cs="Calibri"/>
          <w:lang w:val="ro-RO"/>
        </w:rPr>
        <w:t xml:space="preserve">peste 15 </w:t>
      </w:r>
      <w:r w:rsidRPr="00C81D7C">
        <w:rPr>
          <w:rFonts w:ascii="Calibri" w:hAnsi="Calibri" w:cs="Calibri"/>
          <w:lang w:val="ro-RO"/>
        </w:rPr>
        <w:t xml:space="preserve">organizații nonguvernamentale cu următorul domeniu de activitate: </w:t>
      </w:r>
    </w:p>
    <w:p w14:paraId="5B6E8464" w14:textId="1739127C" w:rsidR="0078125D" w:rsidRDefault="0078125D" w:rsidP="0078125D">
      <w:pPr>
        <w:pStyle w:val="a8"/>
        <w:rPr>
          <w:rFonts w:ascii="Calibri" w:hAnsi="Calibri" w:cs="Calibri"/>
          <w:lang w:val="ro-RO"/>
        </w:rPr>
      </w:pPr>
      <w:r w:rsidRPr="00C81D7C">
        <w:rPr>
          <w:rFonts w:ascii="Calibri" w:hAnsi="Calibri" w:cs="Calibri"/>
          <w:lang w:val="ro-RO"/>
        </w:rPr>
        <w:t>Tabelul 1</w:t>
      </w:r>
      <w:r>
        <w:rPr>
          <w:rFonts w:ascii="Calibri" w:hAnsi="Calibri" w:cs="Calibri"/>
          <w:lang w:val="ro-RO"/>
        </w:rPr>
        <w:t>1</w:t>
      </w:r>
      <w:r w:rsidRPr="00C81D7C">
        <w:rPr>
          <w:rFonts w:ascii="Calibri" w:hAnsi="Calibri" w:cs="Calibri"/>
          <w:lang w:val="ro-RO"/>
        </w:rPr>
        <w:t xml:space="preserve">. </w:t>
      </w:r>
      <w:r>
        <w:rPr>
          <w:rFonts w:ascii="Calibri" w:hAnsi="Calibri" w:cs="Calibri"/>
          <w:lang w:val="ro-RO"/>
        </w:rPr>
        <w:t>Lista ONG-urilor și grupurilor locale organizate active în or. Călărași, 2020</w:t>
      </w:r>
    </w:p>
    <w:tbl>
      <w:tblPr>
        <w:tblStyle w:val="-41"/>
        <w:tblW w:w="5000" w:type="pct"/>
        <w:tblLook w:val="01E0" w:firstRow="1" w:lastRow="1" w:firstColumn="1" w:lastColumn="1" w:noHBand="0" w:noVBand="0"/>
      </w:tblPr>
      <w:tblGrid>
        <w:gridCol w:w="1921"/>
        <w:gridCol w:w="1375"/>
        <w:gridCol w:w="2488"/>
        <w:gridCol w:w="1922"/>
        <w:gridCol w:w="1922"/>
      </w:tblGrid>
      <w:tr w:rsidR="00500AB5" w:rsidRPr="00500AB5" w14:paraId="3090E19F" w14:textId="77777777" w:rsidTr="00500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left w:val="single" w:sz="4" w:space="0" w:color="FFFFFF"/>
            </w:tcBorders>
            <w:shd w:val="clear" w:color="auto" w:fill="22679A"/>
          </w:tcPr>
          <w:p w14:paraId="780BCEC7" w14:textId="77777777" w:rsidR="00500AB5" w:rsidRPr="00500AB5" w:rsidRDefault="00500AB5" w:rsidP="00BC4FD8">
            <w:pPr>
              <w:jc w:val="center"/>
              <w:rPr>
                <w:rFonts w:ascii="Calibri" w:hAnsi="Calibri" w:cs="Calibri"/>
                <w:sz w:val="20"/>
                <w:szCs w:val="20"/>
              </w:rPr>
            </w:pPr>
            <w:r w:rsidRPr="00500AB5">
              <w:rPr>
                <w:rFonts w:ascii="Calibri" w:hAnsi="Calibri" w:cs="Calibri"/>
                <w:sz w:val="20"/>
                <w:szCs w:val="20"/>
              </w:rPr>
              <w:t>ONG / grupuri locale organizate (anul creării)</w:t>
            </w:r>
          </w:p>
        </w:tc>
        <w:tc>
          <w:tcPr>
            <w:cnfStyle w:val="000010000000" w:firstRow="0" w:lastRow="0" w:firstColumn="0" w:lastColumn="0" w:oddVBand="1" w:evenVBand="0" w:oddHBand="0" w:evenHBand="0" w:firstRowFirstColumn="0" w:firstRowLastColumn="0" w:lastRowFirstColumn="0" w:lastRowLastColumn="0"/>
            <w:tcW w:w="714" w:type="pct"/>
            <w:tcBorders>
              <w:right w:val="single" w:sz="4" w:space="0" w:color="FFFFFF"/>
            </w:tcBorders>
            <w:shd w:val="clear" w:color="auto" w:fill="22679A"/>
          </w:tcPr>
          <w:p w14:paraId="78089576" w14:textId="77777777" w:rsidR="00500AB5" w:rsidRPr="00500AB5" w:rsidRDefault="00500AB5" w:rsidP="00BC4FD8">
            <w:pPr>
              <w:jc w:val="center"/>
              <w:rPr>
                <w:rFonts w:ascii="Calibri" w:hAnsi="Calibri" w:cs="Calibri"/>
                <w:sz w:val="20"/>
                <w:szCs w:val="20"/>
              </w:rPr>
            </w:pPr>
            <w:r w:rsidRPr="00500AB5">
              <w:rPr>
                <w:rFonts w:ascii="Calibri" w:hAnsi="Calibri" w:cs="Calibri"/>
                <w:sz w:val="20"/>
                <w:szCs w:val="20"/>
              </w:rPr>
              <w:t>Numărul de membri</w:t>
            </w:r>
          </w:p>
        </w:tc>
        <w:tc>
          <w:tcPr>
            <w:tcW w:w="1292" w:type="pct"/>
            <w:tcBorders>
              <w:left w:val="single" w:sz="4" w:space="0" w:color="FFFFFF"/>
              <w:right w:val="single" w:sz="4" w:space="0" w:color="FFFFFF"/>
            </w:tcBorders>
            <w:shd w:val="clear" w:color="auto" w:fill="22679A"/>
          </w:tcPr>
          <w:p w14:paraId="7C5AC2BB" w14:textId="77777777" w:rsidR="00500AB5" w:rsidRPr="00500AB5" w:rsidRDefault="00500AB5" w:rsidP="00BC4FD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Descriere (obiectiv, activitățile principale)</w:t>
            </w:r>
          </w:p>
        </w:tc>
        <w:tc>
          <w:tcPr>
            <w:cnfStyle w:val="000010000000" w:firstRow="0" w:lastRow="0" w:firstColumn="0" w:lastColumn="0" w:oddVBand="1" w:evenVBand="0" w:oddHBand="0" w:evenHBand="0" w:firstRowFirstColumn="0" w:firstRowLastColumn="0" w:lastRowFirstColumn="0" w:lastRowLastColumn="0"/>
            <w:tcW w:w="998" w:type="pct"/>
            <w:tcBorders>
              <w:left w:val="single" w:sz="4" w:space="0" w:color="FFFFFF"/>
              <w:right w:val="single" w:sz="4" w:space="0" w:color="FFFFFF"/>
            </w:tcBorders>
            <w:shd w:val="clear" w:color="auto" w:fill="22679A"/>
          </w:tcPr>
          <w:p w14:paraId="40ED6B4E" w14:textId="77777777" w:rsidR="00500AB5" w:rsidRPr="00500AB5" w:rsidRDefault="00500AB5" w:rsidP="00BC4FD8">
            <w:pPr>
              <w:jc w:val="center"/>
              <w:rPr>
                <w:rFonts w:ascii="Calibri" w:hAnsi="Calibri" w:cs="Calibri"/>
                <w:sz w:val="20"/>
                <w:szCs w:val="20"/>
              </w:rPr>
            </w:pPr>
            <w:r w:rsidRPr="00500AB5">
              <w:rPr>
                <w:rFonts w:ascii="Calibri" w:hAnsi="Calibri" w:cs="Calibri"/>
                <w:sz w:val="20"/>
                <w:szCs w:val="20"/>
              </w:rPr>
              <w:t>Persoane de contact</w:t>
            </w:r>
          </w:p>
        </w:tc>
        <w:tc>
          <w:tcPr>
            <w:cnfStyle w:val="000100000000" w:firstRow="0" w:lastRow="0" w:firstColumn="0" w:lastColumn="1" w:oddVBand="0" w:evenVBand="0" w:oddHBand="0" w:evenHBand="0" w:firstRowFirstColumn="0" w:firstRowLastColumn="0" w:lastRowFirstColumn="0" w:lastRowLastColumn="0"/>
            <w:tcW w:w="998" w:type="pct"/>
            <w:tcBorders>
              <w:left w:val="single" w:sz="4" w:space="0" w:color="FFFFFF"/>
            </w:tcBorders>
            <w:shd w:val="clear" w:color="auto" w:fill="22679A"/>
          </w:tcPr>
          <w:p w14:paraId="6F3A7469" w14:textId="77777777" w:rsidR="00500AB5" w:rsidRPr="00500AB5" w:rsidRDefault="00500AB5" w:rsidP="00BC4FD8">
            <w:pPr>
              <w:jc w:val="center"/>
              <w:rPr>
                <w:rFonts w:ascii="Calibri" w:hAnsi="Calibri" w:cs="Calibri"/>
                <w:sz w:val="20"/>
                <w:szCs w:val="20"/>
              </w:rPr>
            </w:pPr>
            <w:r w:rsidRPr="00500AB5">
              <w:rPr>
                <w:rFonts w:ascii="Calibri" w:hAnsi="Calibri" w:cs="Calibri"/>
                <w:sz w:val="20"/>
                <w:szCs w:val="20"/>
              </w:rPr>
              <w:t>Datele de contact:</w:t>
            </w:r>
          </w:p>
        </w:tc>
      </w:tr>
      <w:tr w:rsidR="00500AB5" w:rsidRPr="00500AB5" w14:paraId="46DF0390"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left w:val="single" w:sz="4" w:space="0" w:color="FFFFFF"/>
              <w:bottom w:val="single" w:sz="4" w:space="0" w:color="FFFFFF"/>
              <w:right w:val="single" w:sz="4" w:space="0" w:color="FFFFFF"/>
            </w:tcBorders>
            <w:shd w:val="clear" w:color="auto" w:fill="F2F2F2" w:themeFill="background1" w:themeFillShade="F2"/>
          </w:tcPr>
          <w:p w14:paraId="412C65CE"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Comuna Evreiască, 1997</w:t>
            </w:r>
          </w:p>
        </w:tc>
        <w:tc>
          <w:tcPr>
            <w:cnfStyle w:val="000010000000" w:firstRow="0" w:lastRow="0" w:firstColumn="0" w:lastColumn="0" w:oddVBand="1" w:evenVBand="0" w:oddHBand="0" w:evenHBand="0" w:firstRowFirstColumn="0" w:firstRowLastColumn="0" w:lastRowFirstColumn="0" w:lastRowLastColumn="0"/>
            <w:tcW w:w="714" w:type="pct"/>
            <w:tcBorders>
              <w:left w:val="single" w:sz="4" w:space="0" w:color="FFFFFF"/>
              <w:bottom w:val="single" w:sz="4" w:space="0" w:color="FFFFFF"/>
              <w:right w:val="single" w:sz="4" w:space="0" w:color="FFFFFF"/>
            </w:tcBorders>
            <w:shd w:val="clear" w:color="auto" w:fill="F2F2F2" w:themeFill="background1" w:themeFillShade="F2"/>
          </w:tcPr>
          <w:p w14:paraId="5F4A6FE4" w14:textId="77777777" w:rsidR="00500AB5" w:rsidRPr="00BA6D70" w:rsidRDefault="00500AB5" w:rsidP="00BC4FD8">
            <w:pPr>
              <w:jc w:val="both"/>
              <w:rPr>
                <w:rFonts w:ascii="Calibri" w:hAnsi="Calibri" w:cs="Calibri"/>
                <w:sz w:val="20"/>
                <w:szCs w:val="20"/>
              </w:rPr>
            </w:pPr>
          </w:p>
        </w:tc>
        <w:tc>
          <w:tcPr>
            <w:tcW w:w="1292" w:type="pct"/>
            <w:tcBorders>
              <w:left w:val="single" w:sz="4" w:space="0" w:color="FFFFFF"/>
              <w:bottom w:val="single" w:sz="4" w:space="0" w:color="FFFFFF"/>
              <w:right w:val="single" w:sz="4" w:space="0" w:color="FFFFFF"/>
            </w:tcBorders>
            <w:shd w:val="clear" w:color="auto" w:fill="F2F2F2" w:themeFill="background1" w:themeFillShade="F2"/>
          </w:tcPr>
          <w:p w14:paraId="45B378C9" w14:textId="77777777" w:rsidR="00500AB5" w:rsidRPr="00BA6D70"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A servi cu credință domnului în conformitate cu poruncile Torî</w:t>
            </w:r>
          </w:p>
        </w:tc>
        <w:tc>
          <w:tcPr>
            <w:cnfStyle w:val="000010000000" w:firstRow="0" w:lastRow="0" w:firstColumn="0" w:lastColumn="0" w:oddVBand="1" w:evenVBand="0" w:oddHBand="0" w:evenHBand="0" w:firstRowFirstColumn="0" w:firstRowLastColumn="0" w:lastRowFirstColumn="0" w:lastRowLastColumn="0"/>
            <w:tcW w:w="998" w:type="pct"/>
            <w:tcBorders>
              <w:left w:val="single" w:sz="4" w:space="0" w:color="FFFFFF"/>
              <w:bottom w:val="single" w:sz="4" w:space="0" w:color="FFFFFF"/>
              <w:right w:val="single" w:sz="4" w:space="0" w:color="FFFFFF"/>
            </w:tcBorders>
            <w:shd w:val="clear" w:color="auto" w:fill="F2F2F2" w:themeFill="background1" w:themeFillShade="F2"/>
          </w:tcPr>
          <w:p w14:paraId="112D93A2"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Șnaider Simion</w:t>
            </w:r>
          </w:p>
        </w:tc>
        <w:tc>
          <w:tcPr>
            <w:cnfStyle w:val="000100000000" w:firstRow="0" w:lastRow="0" w:firstColumn="0" w:lastColumn="1" w:oddVBand="0" w:evenVBand="0" w:oddHBand="0" w:evenHBand="0" w:firstRowFirstColumn="0" w:firstRowLastColumn="0" w:lastRowFirstColumn="0" w:lastRowLastColumn="0"/>
            <w:tcW w:w="998" w:type="pct"/>
            <w:tcBorders>
              <w:left w:val="single" w:sz="4" w:space="0" w:color="FFFFFF"/>
              <w:bottom w:val="single" w:sz="4" w:space="0" w:color="FFFFFF"/>
              <w:right w:val="single" w:sz="4" w:space="0" w:color="FFFFFF"/>
            </w:tcBorders>
            <w:shd w:val="clear" w:color="auto" w:fill="F2F2F2" w:themeFill="background1" w:themeFillShade="F2"/>
          </w:tcPr>
          <w:p w14:paraId="1C8574D0" w14:textId="77777777" w:rsidR="00500AB5" w:rsidRPr="00BA6D70" w:rsidRDefault="00500AB5" w:rsidP="00BC4FD8">
            <w:pPr>
              <w:jc w:val="both"/>
              <w:rPr>
                <w:rFonts w:ascii="Calibri" w:hAnsi="Calibri" w:cs="Calibri"/>
                <w:b w:val="0"/>
                <w:bCs w:val="0"/>
                <w:i/>
                <w:iCs/>
                <w:sz w:val="20"/>
                <w:szCs w:val="20"/>
              </w:rPr>
            </w:pPr>
          </w:p>
        </w:tc>
      </w:tr>
      <w:tr w:rsidR="00500AB5" w:rsidRPr="00500AB5" w14:paraId="33D5CC4F"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single" w:sz="4" w:space="0" w:color="FFFFFF"/>
              <w:right w:val="single" w:sz="4" w:space="0" w:color="FFFFFF"/>
            </w:tcBorders>
            <w:shd w:val="clear" w:color="auto" w:fill="F2F2F2" w:themeFill="background1" w:themeFillShade="F2"/>
          </w:tcPr>
          <w:p w14:paraId="74988766"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Filiala Călărași M.S.R. ”Speranța Nadejda”, 1997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single" w:sz="4" w:space="0" w:color="FFFFFF"/>
              <w:right w:val="single" w:sz="4" w:space="0" w:color="FFFFFF"/>
            </w:tcBorders>
            <w:shd w:val="clear" w:color="auto" w:fill="F2F2F2" w:themeFill="background1" w:themeFillShade="F2"/>
          </w:tcPr>
          <w:p w14:paraId="1A8F36F6" w14:textId="77777777" w:rsidR="00500AB5" w:rsidRPr="00BA6D70" w:rsidRDefault="00500AB5" w:rsidP="00BC4FD8">
            <w:pPr>
              <w:jc w:val="both"/>
              <w:rPr>
                <w:rFonts w:ascii="Calibri" w:hAnsi="Calibri" w:cs="Calibri"/>
                <w:sz w:val="20"/>
                <w:szCs w:val="20"/>
              </w:rPr>
            </w:pPr>
          </w:p>
        </w:tc>
        <w:tc>
          <w:tcPr>
            <w:tcW w:w="1292" w:type="pct"/>
            <w:tcBorders>
              <w:top w:val="single" w:sz="4" w:space="0" w:color="FFFFFF"/>
              <w:left w:val="single" w:sz="4" w:space="0" w:color="FFFFFF"/>
              <w:right w:val="single" w:sz="4" w:space="0" w:color="FFFFFF"/>
            </w:tcBorders>
            <w:shd w:val="clear" w:color="auto" w:fill="F2F2F2" w:themeFill="background1" w:themeFillShade="F2"/>
          </w:tcPr>
          <w:p w14:paraId="033C4C38" w14:textId="77777777" w:rsidR="00500AB5" w:rsidRPr="00BA6D70"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Crearea condițiilor favorabile pentru realizarea plenară a potențialului său.</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right w:val="single" w:sz="4" w:space="0" w:color="FFFFFF"/>
            </w:tcBorders>
            <w:shd w:val="clear" w:color="auto" w:fill="F2F2F2" w:themeFill="background1" w:themeFillShade="F2"/>
          </w:tcPr>
          <w:p w14:paraId="3B44B372"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 xml:space="preserve">Stratan Gheorge </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single" w:sz="4" w:space="0" w:color="FFFFFF"/>
              <w:right w:val="single" w:sz="4" w:space="0" w:color="FFFFFF"/>
            </w:tcBorders>
            <w:shd w:val="clear" w:color="auto" w:fill="F2F2F2" w:themeFill="background1" w:themeFillShade="F2"/>
          </w:tcPr>
          <w:p w14:paraId="55A4F19C" w14:textId="77777777" w:rsidR="00500AB5" w:rsidRPr="00BA6D70" w:rsidRDefault="00500AB5" w:rsidP="00BC4FD8">
            <w:pPr>
              <w:jc w:val="both"/>
              <w:rPr>
                <w:rFonts w:ascii="Calibri" w:hAnsi="Calibri" w:cs="Calibri"/>
                <w:b w:val="0"/>
                <w:bCs w:val="0"/>
                <w:i/>
                <w:iCs/>
                <w:sz w:val="20"/>
                <w:szCs w:val="20"/>
              </w:rPr>
            </w:pPr>
          </w:p>
        </w:tc>
      </w:tr>
      <w:tr w:rsidR="00500AB5" w:rsidRPr="00500AB5" w14:paraId="1376333C"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nil"/>
              <w:left w:val="nil"/>
              <w:bottom w:val="nil"/>
              <w:right w:val="nil"/>
            </w:tcBorders>
            <w:shd w:val="clear" w:color="auto" w:fill="F2F2F2" w:themeFill="background1" w:themeFillShade="F2"/>
          </w:tcPr>
          <w:p w14:paraId="2C0BB5FD"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lastRenderedPageBreak/>
              <w:t xml:space="preserve">Comuna Religioasă Martorii lui Iegova, 1998 </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bottom w:val="nil"/>
              <w:right w:val="nil"/>
            </w:tcBorders>
            <w:shd w:val="clear" w:color="auto" w:fill="F2F2F2" w:themeFill="background1" w:themeFillShade="F2"/>
          </w:tcPr>
          <w:p w14:paraId="585162BB" w14:textId="77777777" w:rsidR="00500AB5" w:rsidRPr="00BA6D70" w:rsidRDefault="00500AB5" w:rsidP="00BC4FD8">
            <w:pPr>
              <w:jc w:val="both"/>
              <w:rPr>
                <w:rFonts w:ascii="Calibri" w:hAnsi="Calibri" w:cs="Calibri"/>
                <w:sz w:val="20"/>
                <w:szCs w:val="20"/>
              </w:rPr>
            </w:pPr>
          </w:p>
        </w:tc>
        <w:tc>
          <w:tcPr>
            <w:tcW w:w="1292" w:type="pct"/>
            <w:tcBorders>
              <w:top w:val="nil"/>
              <w:left w:val="nil"/>
              <w:bottom w:val="nil"/>
              <w:right w:val="single" w:sz="4" w:space="0" w:color="FFFFFF"/>
            </w:tcBorders>
            <w:shd w:val="clear" w:color="auto" w:fill="F2F2F2" w:themeFill="background1" w:themeFillShade="F2"/>
          </w:tcPr>
          <w:p w14:paraId="45458623" w14:textId="77777777" w:rsidR="00500AB5" w:rsidRPr="00BA6D70"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Spovedania Comună și răspîndirea credinței</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nil"/>
              <w:right w:val="nil"/>
            </w:tcBorders>
            <w:shd w:val="clear" w:color="auto" w:fill="F2F2F2" w:themeFill="background1" w:themeFillShade="F2"/>
          </w:tcPr>
          <w:p w14:paraId="1737BD44"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Mioseenco Enghenii</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bottom w:val="nil"/>
            </w:tcBorders>
            <w:shd w:val="clear" w:color="auto" w:fill="F2F2F2" w:themeFill="background1" w:themeFillShade="F2"/>
          </w:tcPr>
          <w:p w14:paraId="5064974B"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Tel: 0244 2461</w:t>
            </w:r>
          </w:p>
          <w:p w14:paraId="3E0CFDED"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Călărași, str. Mihai Eminescu 14</w:t>
            </w:r>
          </w:p>
        </w:tc>
      </w:tr>
      <w:tr w:rsidR="00500AB5" w:rsidRPr="00500AB5" w14:paraId="54618D0F"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nil"/>
              <w:left w:val="nil"/>
              <w:bottom w:val="nil"/>
              <w:right w:val="nil"/>
            </w:tcBorders>
            <w:shd w:val="clear" w:color="auto" w:fill="F2F2F2" w:themeFill="background1" w:themeFillShade="F2"/>
          </w:tcPr>
          <w:p w14:paraId="389838DF"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Biserica creștină adventistă de ziua a șaptea, 1998</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bottom w:val="nil"/>
              <w:right w:val="nil"/>
            </w:tcBorders>
            <w:shd w:val="clear" w:color="auto" w:fill="F2F2F2" w:themeFill="background1" w:themeFillShade="F2"/>
          </w:tcPr>
          <w:p w14:paraId="42CAA611" w14:textId="77777777" w:rsidR="00500AB5" w:rsidRPr="00BA6D70" w:rsidRDefault="00500AB5" w:rsidP="00BC4FD8">
            <w:pPr>
              <w:jc w:val="both"/>
              <w:rPr>
                <w:rFonts w:ascii="Calibri" w:hAnsi="Calibri" w:cs="Calibri"/>
                <w:sz w:val="20"/>
                <w:szCs w:val="20"/>
              </w:rPr>
            </w:pPr>
          </w:p>
        </w:tc>
        <w:tc>
          <w:tcPr>
            <w:tcW w:w="1292" w:type="pct"/>
            <w:tcBorders>
              <w:top w:val="nil"/>
              <w:left w:val="nil"/>
              <w:bottom w:val="nil"/>
              <w:right w:val="single" w:sz="4" w:space="0" w:color="FFFFFF"/>
            </w:tcBorders>
            <w:shd w:val="clear" w:color="auto" w:fill="F2F2F2" w:themeFill="background1" w:themeFillShade="F2"/>
          </w:tcPr>
          <w:p w14:paraId="7351B8F5" w14:textId="77777777" w:rsidR="00500AB5" w:rsidRPr="00BA6D70"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Predicarea Evangheliei veșnice a Domnului și Mîntuitorului Isus Hristos</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nil"/>
              <w:right w:val="nil"/>
            </w:tcBorders>
            <w:shd w:val="clear" w:color="auto" w:fill="F2F2F2" w:themeFill="background1" w:themeFillShade="F2"/>
          </w:tcPr>
          <w:p w14:paraId="21318697"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Movileanu Vasile</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bottom w:val="nil"/>
            </w:tcBorders>
            <w:shd w:val="clear" w:color="auto" w:fill="F2F2F2" w:themeFill="background1" w:themeFillShade="F2"/>
          </w:tcPr>
          <w:p w14:paraId="040524CD"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Călărași, Str. Dragan 12</w:t>
            </w:r>
          </w:p>
        </w:tc>
      </w:tr>
      <w:tr w:rsidR="00500AB5" w:rsidRPr="00500AB5" w14:paraId="61BC5201"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nil"/>
              <w:left w:val="nil"/>
              <w:bottom w:val="nil"/>
              <w:right w:val="nil"/>
            </w:tcBorders>
            <w:shd w:val="clear" w:color="auto" w:fill="F2F2F2" w:themeFill="background1" w:themeFillShade="F2"/>
          </w:tcPr>
          <w:p w14:paraId="3D6D6851"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părinților de la LT ”M. Sadoveanu”, 1999</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bottom w:val="nil"/>
              <w:right w:val="nil"/>
            </w:tcBorders>
            <w:shd w:val="clear" w:color="auto" w:fill="F2F2F2" w:themeFill="background1" w:themeFillShade="F2"/>
          </w:tcPr>
          <w:p w14:paraId="2947CC89" w14:textId="77777777" w:rsidR="00500AB5" w:rsidRPr="00500AB5" w:rsidRDefault="00500AB5" w:rsidP="00BC4FD8">
            <w:pPr>
              <w:jc w:val="both"/>
              <w:rPr>
                <w:rFonts w:ascii="Calibri" w:hAnsi="Calibri" w:cs="Calibri"/>
                <w:sz w:val="20"/>
                <w:szCs w:val="20"/>
              </w:rPr>
            </w:pPr>
          </w:p>
        </w:tc>
        <w:tc>
          <w:tcPr>
            <w:tcW w:w="1292" w:type="pct"/>
            <w:tcBorders>
              <w:top w:val="nil"/>
              <w:left w:val="nil"/>
              <w:bottom w:val="nil"/>
              <w:right w:val="single" w:sz="4" w:space="0" w:color="FFFFFF"/>
            </w:tcBorders>
            <w:shd w:val="clear" w:color="auto" w:fill="F2F2F2" w:themeFill="background1" w:themeFillShade="F2"/>
          </w:tcPr>
          <w:p w14:paraId="427E66D5" w14:textId="77777777" w:rsidR="00500AB5" w:rsidRPr="00500AB5"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Acordarea ajutorului material Liceului M. Sadoveanu</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nil"/>
              <w:right w:val="nil"/>
            </w:tcBorders>
            <w:shd w:val="clear" w:color="auto" w:fill="F2F2F2" w:themeFill="background1" w:themeFillShade="F2"/>
          </w:tcPr>
          <w:p w14:paraId="063BC2AA"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Drăgănel Alexandru</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bottom w:val="nil"/>
            </w:tcBorders>
            <w:shd w:val="clear" w:color="auto" w:fill="F2F2F2" w:themeFill="background1" w:themeFillShade="F2"/>
          </w:tcPr>
          <w:p w14:paraId="3DA79999"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Călărași, Ștefan cel Mare 7</w:t>
            </w:r>
          </w:p>
        </w:tc>
      </w:tr>
      <w:tr w:rsidR="00500AB5" w:rsidRPr="00500AB5" w14:paraId="3F6911D3"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nil"/>
              <w:left w:val="nil"/>
              <w:bottom w:val="single" w:sz="4" w:space="0" w:color="FFFFFF"/>
              <w:right w:val="nil"/>
            </w:tcBorders>
            <w:shd w:val="clear" w:color="auto" w:fill="F2F2F2" w:themeFill="background1" w:themeFillShade="F2"/>
          </w:tcPr>
          <w:p w14:paraId="10A2DEE3"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Obștească ecologistă ”Aventura”, 1999</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bottom w:val="single" w:sz="4" w:space="0" w:color="FFFFFF"/>
              <w:right w:val="nil"/>
            </w:tcBorders>
            <w:shd w:val="clear" w:color="auto" w:fill="F2F2F2" w:themeFill="background1" w:themeFillShade="F2"/>
          </w:tcPr>
          <w:p w14:paraId="534D5ADE" w14:textId="77777777" w:rsidR="00500AB5" w:rsidRPr="00500AB5" w:rsidRDefault="00500AB5" w:rsidP="00BC4FD8">
            <w:pPr>
              <w:jc w:val="both"/>
              <w:rPr>
                <w:rFonts w:ascii="Calibri" w:hAnsi="Calibri" w:cs="Calibri"/>
                <w:sz w:val="20"/>
                <w:szCs w:val="20"/>
              </w:rPr>
            </w:pPr>
          </w:p>
        </w:tc>
        <w:tc>
          <w:tcPr>
            <w:tcW w:w="1292" w:type="pct"/>
            <w:tcBorders>
              <w:top w:val="nil"/>
              <w:left w:val="nil"/>
              <w:bottom w:val="single" w:sz="4" w:space="0" w:color="FFFFFF"/>
              <w:right w:val="single" w:sz="4" w:space="0" w:color="FFFFFF"/>
            </w:tcBorders>
            <w:shd w:val="clear" w:color="auto" w:fill="F2F2F2" w:themeFill="background1" w:themeFillShade="F2"/>
          </w:tcPr>
          <w:p w14:paraId="59A3DD86" w14:textId="77777777" w:rsidR="00500AB5" w:rsidRPr="00500AB5"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Igienizarea, salubrizarea orașului</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single" w:sz="4" w:space="0" w:color="FFFFFF"/>
              <w:right w:val="nil"/>
            </w:tcBorders>
            <w:shd w:val="clear" w:color="auto" w:fill="F2F2F2" w:themeFill="background1" w:themeFillShade="F2"/>
          </w:tcPr>
          <w:p w14:paraId="7E764693"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Reazentev Eudochia</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bottom w:val="single" w:sz="4" w:space="0" w:color="FFFFFF"/>
            </w:tcBorders>
            <w:shd w:val="clear" w:color="auto" w:fill="F2F2F2" w:themeFill="background1" w:themeFillShade="F2"/>
          </w:tcPr>
          <w:p w14:paraId="1A7E80FF"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Călărași, str. Alexandru cel Bun 59/60</w:t>
            </w:r>
          </w:p>
          <w:p w14:paraId="02277967"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Tel: 0244 20916</w:t>
            </w:r>
          </w:p>
        </w:tc>
      </w:tr>
      <w:tr w:rsidR="00500AB5" w:rsidRPr="00500AB5" w14:paraId="75878780"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single" w:sz="4" w:space="0" w:color="FFFFFF"/>
              <w:right w:val="nil"/>
            </w:tcBorders>
            <w:shd w:val="clear" w:color="auto" w:fill="F2F2F2" w:themeFill="background1" w:themeFillShade="F2"/>
          </w:tcPr>
          <w:p w14:paraId="2E1B53B3"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Filiala ”Biserica NouApostolică”, an 2001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single" w:sz="4" w:space="0" w:color="FFFFFF"/>
              <w:right w:val="nil"/>
            </w:tcBorders>
            <w:shd w:val="clear" w:color="auto" w:fill="F2F2F2" w:themeFill="background1" w:themeFillShade="F2"/>
          </w:tcPr>
          <w:p w14:paraId="6966BD3C"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nil"/>
              <w:bottom w:val="single" w:sz="4" w:space="0" w:color="FFFFFF"/>
              <w:right w:val="single" w:sz="4" w:space="0" w:color="FFFFFF"/>
            </w:tcBorders>
            <w:shd w:val="clear" w:color="auto" w:fill="F2F2F2" w:themeFill="background1" w:themeFillShade="F2"/>
          </w:tcPr>
          <w:p w14:paraId="2576A461" w14:textId="77777777" w:rsidR="00500AB5" w:rsidRPr="00500AB5"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 xml:space="preserve">Asocierea și educarea moralei religioase în servicilui credincioșilor </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nil"/>
            </w:tcBorders>
            <w:shd w:val="clear" w:color="auto" w:fill="F2F2F2" w:themeFill="background1" w:themeFillShade="F2"/>
          </w:tcPr>
          <w:p w14:paraId="538CE133"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Nasoilă Gheorghe</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single" w:sz="4" w:space="0" w:color="FFFFFF"/>
            </w:tcBorders>
            <w:shd w:val="clear" w:color="auto" w:fill="F2F2F2" w:themeFill="background1" w:themeFillShade="F2"/>
          </w:tcPr>
          <w:p w14:paraId="5EA831B3"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 xml:space="preserve">Str. Alexandru cel Bun 120 </w:t>
            </w:r>
          </w:p>
        </w:tc>
      </w:tr>
      <w:tr w:rsidR="00500AB5" w:rsidRPr="00500AB5" w14:paraId="75753B3C"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single" w:sz="4" w:space="0" w:color="FFFFFF"/>
              <w:right w:val="nil"/>
            </w:tcBorders>
            <w:shd w:val="clear" w:color="auto" w:fill="F2F2F2" w:themeFill="background1" w:themeFillShade="F2"/>
          </w:tcPr>
          <w:p w14:paraId="6B6633C8"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Clubul de lupte libere ”Speranțele Olimpice”, an 2000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single" w:sz="4" w:space="0" w:color="FFFFFF"/>
              <w:right w:val="nil"/>
            </w:tcBorders>
            <w:shd w:val="clear" w:color="auto" w:fill="F2F2F2" w:themeFill="background1" w:themeFillShade="F2"/>
          </w:tcPr>
          <w:p w14:paraId="4ADD6A47"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nil"/>
              <w:bottom w:val="single" w:sz="4" w:space="0" w:color="FFFFFF"/>
              <w:right w:val="single" w:sz="4" w:space="0" w:color="FFFFFF"/>
            </w:tcBorders>
            <w:shd w:val="clear" w:color="auto" w:fill="F2F2F2" w:themeFill="background1" w:themeFillShade="F2"/>
          </w:tcPr>
          <w:p w14:paraId="2B4311EB" w14:textId="77777777" w:rsidR="00500AB5" w:rsidRPr="00500AB5"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Dezvoltarea și propagarea sportului luptele libere</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nil"/>
            </w:tcBorders>
            <w:shd w:val="clear" w:color="auto" w:fill="F2F2F2" w:themeFill="background1" w:themeFillShade="F2"/>
          </w:tcPr>
          <w:p w14:paraId="47131BF8"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Cobilean Constantin</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single" w:sz="4" w:space="0" w:color="FFFFFF"/>
            </w:tcBorders>
            <w:shd w:val="clear" w:color="auto" w:fill="F2F2F2" w:themeFill="background1" w:themeFillShade="F2"/>
          </w:tcPr>
          <w:p w14:paraId="4324CA64"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Alecsandru cel Bun 60/36</w:t>
            </w:r>
          </w:p>
        </w:tc>
      </w:tr>
      <w:tr w:rsidR="00500AB5" w:rsidRPr="00500AB5" w14:paraId="14A52E6F"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single" w:sz="4" w:space="0" w:color="FFFFFF"/>
              <w:right w:val="nil"/>
            </w:tcBorders>
            <w:shd w:val="clear" w:color="auto" w:fill="F2F2F2" w:themeFill="background1" w:themeFillShade="F2"/>
          </w:tcPr>
          <w:p w14:paraId="2D6E75FE"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Organizația Obștească Fotbal Club ”Codru Junior”, an 2001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single" w:sz="4" w:space="0" w:color="FFFFFF"/>
              <w:right w:val="nil"/>
            </w:tcBorders>
            <w:shd w:val="clear" w:color="auto" w:fill="F2F2F2" w:themeFill="background1" w:themeFillShade="F2"/>
          </w:tcPr>
          <w:p w14:paraId="01B15B3B"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nil"/>
              <w:bottom w:val="single" w:sz="4" w:space="0" w:color="FFFFFF"/>
              <w:right w:val="single" w:sz="4" w:space="0" w:color="FFFFFF"/>
            </w:tcBorders>
            <w:shd w:val="clear" w:color="auto" w:fill="F2F2F2" w:themeFill="background1" w:themeFillShade="F2"/>
          </w:tcPr>
          <w:p w14:paraId="0C05A4A1" w14:textId="77777777" w:rsidR="00500AB5" w:rsidRPr="00500AB5"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Propagarea și dezvoltarea fotbalului</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nil"/>
            </w:tcBorders>
            <w:shd w:val="clear" w:color="auto" w:fill="F2F2F2" w:themeFill="background1" w:themeFillShade="F2"/>
          </w:tcPr>
          <w:p w14:paraId="4F895ED3"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Popa Andrei</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single" w:sz="4" w:space="0" w:color="FFFFFF"/>
            </w:tcBorders>
            <w:shd w:val="clear" w:color="auto" w:fill="F2F2F2" w:themeFill="background1" w:themeFillShade="F2"/>
          </w:tcPr>
          <w:p w14:paraId="6407A72C"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Alexandru cel Bun 178</w:t>
            </w:r>
          </w:p>
        </w:tc>
      </w:tr>
      <w:tr w:rsidR="00500AB5" w:rsidRPr="00500AB5" w14:paraId="7109AD25"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single" w:sz="4" w:space="0" w:color="FFFFFF"/>
              <w:right w:val="nil"/>
            </w:tcBorders>
            <w:shd w:val="clear" w:color="auto" w:fill="F2F2F2" w:themeFill="background1" w:themeFillShade="F2"/>
          </w:tcPr>
          <w:p w14:paraId="1FF31DEF"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pedagogilor, studenților și elevilor ”VADEMECUM”, an 2001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single" w:sz="4" w:space="0" w:color="FFFFFF"/>
              <w:right w:val="nil"/>
            </w:tcBorders>
            <w:shd w:val="clear" w:color="auto" w:fill="F2F2F2" w:themeFill="background1" w:themeFillShade="F2"/>
          </w:tcPr>
          <w:p w14:paraId="4CD029D9"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nil"/>
              <w:bottom w:val="single" w:sz="4" w:space="0" w:color="FFFFFF"/>
              <w:right w:val="single" w:sz="4" w:space="0" w:color="FFFFFF"/>
            </w:tcBorders>
            <w:shd w:val="clear" w:color="auto" w:fill="F2F2F2" w:themeFill="background1" w:themeFillShade="F2"/>
          </w:tcPr>
          <w:p w14:paraId="68E2435F" w14:textId="77777777" w:rsidR="00500AB5" w:rsidRPr="00500AB5"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Promovarea știițelor ciclului psiho-pedagogic și a celor conexe cu acesta</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nil"/>
            </w:tcBorders>
            <w:shd w:val="clear" w:color="auto" w:fill="F2F2F2" w:themeFill="background1" w:themeFillShade="F2"/>
          </w:tcPr>
          <w:p w14:paraId="4B3F6FAC"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Gorincioi Maria</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single" w:sz="4" w:space="0" w:color="FFFFFF"/>
            </w:tcBorders>
            <w:shd w:val="clear" w:color="auto" w:fill="F2F2F2" w:themeFill="background1" w:themeFillShade="F2"/>
          </w:tcPr>
          <w:p w14:paraId="5BAC035B"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Alexandru cel bun 65/25</w:t>
            </w:r>
          </w:p>
        </w:tc>
      </w:tr>
      <w:tr w:rsidR="00500AB5" w:rsidRPr="00500AB5" w14:paraId="295D2521"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single" w:sz="4" w:space="0" w:color="FFFFFF"/>
              <w:right w:val="nil"/>
            </w:tcBorders>
            <w:shd w:val="clear" w:color="auto" w:fill="F2F2F2" w:themeFill="background1" w:themeFillShade="F2"/>
          </w:tcPr>
          <w:p w14:paraId="1B4464A5"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Aeroclub din Călărași, an 2003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single" w:sz="4" w:space="0" w:color="FFFFFF"/>
              <w:right w:val="nil"/>
            </w:tcBorders>
            <w:shd w:val="clear" w:color="auto" w:fill="F2F2F2" w:themeFill="background1" w:themeFillShade="F2"/>
          </w:tcPr>
          <w:p w14:paraId="29D5DFB1"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nil"/>
              <w:bottom w:val="single" w:sz="4" w:space="0" w:color="FFFFFF"/>
              <w:right w:val="single" w:sz="4" w:space="0" w:color="FFFFFF"/>
            </w:tcBorders>
            <w:shd w:val="clear" w:color="auto" w:fill="F2F2F2" w:themeFill="background1" w:themeFillShade="F2"/>
          </w:tcPr>
          <w:p w14:paraId="0CF3434C" w14:textId="77777777" w:rsidR="00500AB5" w:rsidRPr="00500AB5"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Contribuție la dezvoltarea sportului aerian</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nil"/>
            </w:tcBorders>
            <w:shd w:val="clear" w:color="auto" w:fill="F2F2F2" w:themeFill="background1" w:themeFillShade="F2"/>
          </w:tcPr>
          <w:p w14:paraId="6B6984B6"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Mîrzac Igor</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single" w:sz="4" w:space="0" w:color="FFFFFF"/>
            </w:tcBorders>
            <w:shd w:val="clear" w:color="auto" w:fill="F2F2F2" w:themeFill="background1" w:themeFillShade="F2"/>
          </w:tcPr>
          <w:p w14:paraId="4A152C9B"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Mihai Eminescu 12</w:t>
            </w:r>
          </w:p>
        </w:tc>
      </w:tr>
      <w:tr w:rsidR="00500AB5" w:rsidRPr="00500AB5" w14:paraId="0F0B614D" w14:textId="77777777" w:rsidTr="00BA6D70">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nil"/>
              <w:bottom w:val="nil"/>
              <w:right w:val="nil"/>
            </w:tcBorders>
            <w:shd w:val="clear" w:color="auto" w:fill="FFFFFF" w:themeFill="background1"/>
          </w:tcPr>
          <w:p w14:paraId="75662F43"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Asociația utilizatorilor de drum din localitatea ”Oricova”, an 2004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nil"/>
              <w:bottom w:val="nil"/>
              <w:right w:val="nil"/>
            </w:tcBorders>
            <w:shd w:val="clear" w:color="auto" w:fill="FFFFFF" w:themeFill="background1"/>
          </w:tcPr>
          <w:p w14:paraId="6C301A18" w14:textId="77777777" w:rsidR="00500AB5" w:rsidRPr="00BA6D70" w:rsidRDefault="00500AB5" w:rsidP="00BC4FD8">
            <w:pPr>
              <w:jc w:val="both"/>
              <w:rPr>
                <w:rFonts w:ascii="Calibri" w:hAnsi="Calibri" w:cs="Calibri"/>
                <w:sz w:val="20"/>
                <w:szCs w:val="20"/>
              </w:rPr>
            </w:pPr>
          </w:p>
        </w:tc>
        <w:tc>
          <w:tcPr>
            <w:tcW w:w="1292" w:type="pct"/>
            <w:tcBorders>
              <w:top w:val="single" w:sz="4" w:space="0" w:color="FFFFFF"/>
              <w:left w:val="nil"/>
              <w:bottom w:val="nil"/>
              <w:right w:val="single" w:sz="4" w:space="0" w:color="FFFFFF"/>
            </w:tcBorders>
            <w:shd w:val="clear" w:color="auto" w:fill="FFFFFF" w:themeFill="background1"/>
          </w:tcPr>
          <w:p w14:paraId="0C65F532" w14:textId="77777777" w:rsidR="00500AB5" w:rsidRPr="00BA6D70"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Contribuție la dezvoltarea comunității și asigurarea durabilității drumului reabilitat cu sprijinul FISM</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nil"/>
              <w:right w:val="nil"/>
            </w:tcBorders>
            <w:shd w:val="clear" w:color="auto" w:fill="FFFFFF" w:themeFill="background1"/>
          </w:tcPr>
          <w:p w14:paraId="3E7C36FC"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Băxăneanu Valeriu</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nil"/>
              <w:bottom w:val="nil"/>
            </w:tcBorders>
            <w:shd w:val="clear" w:color="auto" w:fill="FFFFFF" w:themeFill="background1"/>
          </w:tcPr>
          <w:p w14:paraId="3E5647C0"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Str. Toma Ciorbă</w:t>
            </w:r>
          </w:p>
        </w:tc>
      </w:tr>
      <w:tr w:rsidR="00500AB5" w:rsidRPr="00500AB5" w14:paraId="00F10DD8" w14:textId="77777777" w:rsidTr="00BA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nil"/>
              <w:left w:val="nil"/>
              <w:bottom w:val="nil"/>
              <w:right w:val="nil"/>
            </w:tcBorders>
            <w:shd w:val="clear" w:color="auto" w:fill="FFFFFF" w:themeFill="background1"/>
          </w:tcPr>
          <w:p w14:paraId="42A08490"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Asociația părinților de la școala Nr.1 , an 2004</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bottom w:val="nil"/>
              <w:right w:val="nil"/>
            </w:tcBorders>
            <w:shd w:val="clear" w:color="auto" w:fill="FFFFFF" w:themeFill="background1"/>
          </w:tcPr>
          <w:p w14:paraId="230A6DFE" w14:textId="77777777" w:rsidR="00500AB5" w:rsidRPr="00BA6D70" w:rsidRDefault="00500AB5" w:rsidP="00BC4FD8">
            <w:pPr>
              <w:jc w:val="both"/>
              <w:rPr>
                <w:rFonts w:ascii="Calibri" w:hAnsi="Calibri" w:cs="Calibri"/>
                <w:sz w:val="20"/>
                <w:szCs w:val="20"/>
              </w:rPr>
            </w:pPr>
          </w:p>
        </w:tc>
        <w:tc>
          <w:tcPr>
            <w:tcW w:w="1292" w:type="pct"/>
            <w:tcBorders>
              <w:top w:val="nil"/>
              <w:left w:val="nil"/>
              <w:bottom w:val="nil"/>
              <w:right w:val="single" w:sz="4" w:space="0" w:color="FFFFFF"/>
            </w:tcBorders>
            <w:shd w:val="clear" w:color="auto" w:fill="FFFFFF" w:themeFill="background1"/>
          </w:tcPr>
          <w:p w14:paraId="622A6F68" w14:textId="77777777" w:rsidR="00500AB5" w:rsidRPr="00BA6D70"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Asigurarea durabilității școlii</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nil"/>
              <w:right w:val="nil"/>
            </w:tcBorders>
            <w:shd w:val="clear" w:color="auto" w:fill="FFFFFF" w:themeFill="background1"/>
          </w:tcPr>
          <w:p w14:paraId="1100C339"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Cozma Sergiu</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bottom w:val="nil"/>
            </w:tcBorders>
            <w:shd w:val="clear" w:color="auto" w:fill="FFFFFF" w:themeFill="background1"/>
          </w:tcPr>
          <w:p w14:paraId="654E1E66"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Str. Toma Ciorbă</w:t>
            </w:r>
          </w:p>
        </w:tc>
      </w:tr>
      <w:tr w:rsidR="00500AB5" w:rsidRPr="00500AB5" w14:paraId="69856FD3" w14:textId="77777777" w:rsidTr="00BA6D70">
        <w:tc>
          <w:tcPr>
            <w:cnfStyle w:val="001000000000" w:firstRow="0" w:lastRow="0" w:firstColumn="1" w:lastColumn="0" w:oddVBand="0" w:evenVBand="0" w:oddHBand="0" w:evenHBand="0" w:firstRowFirstColumn="0" w:firstRowLastColumn="0" w:lastRowFirstColumn="0" w:lastRowLastColumn="0"/>
            <w:tcW w:w="998" w:type="pct"/>
            <w:tcBorders>
              <w:top w:val="nil"/>
              <w:left w:val="single" w:sz="4" w:space="0" w:color="FFFFFF"/>
              <w:right w:val="nil"/>
            </w:tcBorders>
            <w:shd w:val="clear" w:color="auto" w:fill="FFFFFF" w:themeFill="background1"/>
          </w:tcPr>
          <w:p w14:paraId="3AACC254"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Asociația Obștească ”În serviciul Comunității”, an 2005</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nil"/>
              <w:right w:val="nil"/>
            </w:tcBorders>
            <w:shd w:val="clear" w:color="auto" w:fill="FFFFFF" w:themeFill="background1"/>
          </w:tcPr>
          <w:p w14:paraId="10A7E676" w14:textId="77777777" w:rsidR="00500AB5" w:rsidRPr="00BA6D70" w:rsidRDefault="00500AB5" w:rsidP="00BC4FD8">
            <w:pPr>
              <w:jc w:val="both"/>
              <w:rPr>
                <w:rFonts w:ascii="Calibri" w:hAnsi="Calibri" w:cs="Calibri"/>
                <w:sz w:val="20"/>
                <w:szCs w:val="20"/>
              </w:rPr>
            </w:pPr>
          </w:p>
        </w:tc>
        <w:tc>
          <w:tcPr>
            <w:tcW w:w="1292" w:type="pct"/>
            <w:tcBorders>
              <w:top w:val="nil"/>
              <w:left w:val="nil"/>
              <w:right w:val="single" w:sz="4" w:space="0" w:color="FFFFFF"/>
            </w:tcBorders>
            <w:shd w:val="clear" w:color="auto" w:fill="FFFFFF" w:themeFill="background1"/>
          </w:tcPr>
          <w:p w14:paraId="144108EC" w14:textId="77777777" w:rsidR="00500AB5" w:rsidRPr="00BA6D70"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A6D70">
              <w:rPr>
                <w:rFonts w:ascii="Calibri" w:hAnsi="Calibri" w:cs="Calibri"/>
                <w:sz w:val="20"/>
                <w:szCs w:val="20"/>
              </w:rPr>
              <w:t>Prevenirea infracțiunilor săvîrșite de copii și ajutorarea lor</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right w:val="nil"/>
            </w:tcBorders>
            <w:shd w:val="clear" w:color="auto" w:fill="FFFFFF" w:themeFill="background1"/>
          </w:tcPr>
          <w:p w14:paraId="1E000739" w14:textId="77777777" w:rsidR="00500AB5" w:rsidRPr="00BA6D70" w:rsidRDefault="00500AB5" w:rsidP="00BC4FD8">
            <w:pPr>
              <w:jc w:val="both"/>
              <w:rPr>
                <w:rFonts w:ascii="Calibri" w:hAnsi="Calibri" w:cs="Calibri"/>
                <w:sz w:val="20"/>
                <w:szCs w:val="20"/>
              </w:rPr>
            </w:pPr>
            <w:r w:rsidRPr="00BA6D70">
              <w:rPr>
                <w:rFonts w:ascii="Calibri" w:hAnsi="Calibri" w:cs="Calibri"/>
                <w:sz w:val="20"/>
                <w:szCs w:val="20"/>
              </w:rPr>
              <w:t>Gavriliță raisa</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nil"/>
              <w:right w:val="single" w:sz="4" w:space="0" w:color="FFFFFF"/>
            </w:tcBorders>
            <w:shd w:val="clear" w:color="auto" w:fill="FFFFFF" w:themeFill="background1"/>
          </w:tcPr>
          <w:p w14:paraId="0221E61C" w14:textId="77777777" w:rsidR="00500AB5" w:rsidRPr="00BA6D70" w:rsidRDefault="00500AB5" w:rsidP="00BC4FD8">
            <w:pPr>
              <w:jc w:val="both"/>
              <w:rPr>
                <w:rFonts w:ascii="Calibri" w:hAnsi="Calibri" w:cs="Calibri"/>
                <w:b w:val="0"/>
                <w:bCs w:val="0"/>
                <w:i/>
                <w:iCs/>
                <w:sz w:val="20"/>
                <w:szCs w:val="20"/>
              </w:rPr>
            </w:pPr>
            <w:r w:rsidRPr="00BA6D70">
              <w:rPr>
                <w:rFonts w:ascii="Calibri" w:hAnsi="Calibri" w:cs="Calibri"/>
                <w:b w:val="0"/>
                <w:bCs w:val="0"/>
                <w:i/>
                <w:iCs/>
                <w:sz w:val="20"/>
                <w:szCs w:val="20"/>
              </w:rPr>
              <w:t>Str. M. Dragan 38</w:t>
            </w:r>
          </w:p>
        </w:tc>
      </w:tr>
      <w:tr w:rsidR="00500AB5" w:rsidRPr="00500AB5" w14:paraId="32D031DD" w14:textId="77777777" w:rsidTr="00500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nil"/>
              <w:left w:val="single" w:sz="4" w:space="0" w:color="FFFFFF"/>
              <w:bottom w:val="single" w:sz="4" w:space="0" w:color="FFFFFF"/>
              <w:right w:val="single" w:sz="4" w:space="0" w:color="FFFFFF"/>
            </w:tcBorders>
            <w:shd w:val="clear" w:color="auto" w:fill="F2F2F2" w:themeFill="background1" w:themeFillShade="F2"/>
          </w:tcPr>
          <w:p w14:paraId="3F1FDF93"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propiretarilor de locuințe private  ”Casa Cooperativă nr.1”, an. 2005</w:t>
            </w:r>
          </w:p>
        </w:tc>
        <w:tc>
          <w:tcPr>
            <w:cnfStyle w:val="000010000000" w:firstRow="0" w:lastRow="0" w:firstColumn="0" w:lastColumn="0" w:oddVBand="1" w:evenVBand="0" w:oddHBand="0" w:evenHBand="0" w:firstRowFirstColumn="0" w:firstRowLastColumn="0" w:lastRowFirstColumn="0" w:lastRowLastColumn="0"/>
            <w:tcW w:w="714" w:type="pct"/>
            <w:tcBorders>
              <w:top w:val="nil"/>
              <w:left w:val="single" w:sz="4" w:space="0" w:color="FFFFFF"/>
              <w:bottom w:val="single" w:sz="4" w:space="0" w:color="FFFFFF"/>
              <w:right w:val="single" w:sz="4" w:space="0" w:color="FFFFFF"/>
            </w:tcBorders>
            <w:shd w:val="clear" w:color="auto" w:fill="F2F2F2" w:themeFill="background1" w:themeFillShade="F2"/>
          </w:tcPr>
          <w:p w14:paraId="44D0E6CA" w14:textId="77777777" w:rsidR="00500AB5" w:rsidRPr="00500AB5" w:rsidRDefault="00500AB5" w:rsidP="00BC4FD8">
            <w:pPr>
              <w:jc w:val="both"/>
              <w:rPr>
                <w:rFonts w:ascii="Calibri" w:hAnsi="Calibri" w:cs="Calibri"/>
                <w:sz w:val="20"/>
                <w:szCs w:val="20"/>
              </w:rPr>
            </w:pPr>
          </w:p>
        </w:tc>
        <w:tc>
          <w:tcPr>
            <w:tcW w:w="1292" w:type="pct"/>
            <w:tcBorders>
              <w:top w:val="nil"/>
              <w:left w:val="single" w:sz="4" w:space="0" w:color="FFFFFF"/>
              <w:bottom w:val="single" w:sz="4" w:space="0" w:color="FFFFFF"/>
              <w:right w:val="single" w:sz="4" w:space="0" w:color="FFFFFF"/>
            </w:tcBorders>
            <w:shd w:val="clear" w:color="auto" w:fill="F2F2F2" w:themeFill="background1" w:themeFillShade="F2"/>
          </w:tcPr>
          <w:p w14:paraId="1D32ABCD" w14:textId="77777777" w:rsidR="00500AB5" w:rsidRPr="00500AB5" w:rsidRDefault="00500AB5" w:rsidP="00BC4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Asigurarea întreținerii casei cu multe etaje</w:t>
            </w:r>
          </w:p>
        </w:tc>
        <w:tc>
          <w:tcPr>
            <w:cnfStyle w:val="000010000000" w:firstRow="0" w:lastRow="0" w:firstColumn="0" w:lastColumn="0" w:oddVBand="1" w:evenVBand="0" w:oddHBand="0" w:evenHBand="0" w:firstRowFirstColumn="0" w:firstRowLastColumn="0" w:lastRowFirstColumn="0" w:lastRowLastColumn="0"/>
            <w:tcW w:w="998" w:type="pct"/>
            <w:tcBorders>
              <w:top w:val="nil"/>
              <w:left w:val="single" w:sz="4" w:space="0" w:color="FFFFFF"/>
              <w:bottom w:val="single" w:sz="4" w:space="0" w:color="FFFFFF"/>
              <w:right w:val="single" w:sz="4" w:space="0" w:color="FFFFFF"/>
            </w:tcBorders>
            <w:shd w:val="clear" w:color="auto" w:fill="F2F2F2" w:themeFill="background1" w:themeFillShade="F2"/>
          </w:tcPr>
          <w:p w14:paraId="3BF597D6"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Chiriac Ion</w:t>
            </w:r>
          </w:p>
        </w:tc>
        <w:tc>
          <w:tcPr>
            <w:cnfStyle w:val="000100000000" w:firstRow="0" w:lastRow="0" w:firstColumn="0" w:lastColumn="1" w:oddVBand="0" w:evenVBand="0" w:oddHBand="0" w:evenHBand="0" w:firstRowFirstColumn="0" w:firstRowLastColumn="0" w:lastRowFirstColumn="0" w:lastRowLastColumn="0"/>
            <w:tcW w:w="998" w:type="pct"/>
            <w:tcBorders>
              <w:top w:val="nil"/>
              <w:left w:val="single" w:sz="4" w:space="0" w:color="FFFFFF"/>
              <w:bottom w:val="single" w:sz="4" w:space="0" w:color="FFFFFF"/>
              <w:right w:val="single" w:sz="4" w:space="0" w:color="FFFFFF"/>
            </w:tcBorders>
            <w:shd w:val="clear" w:color="auto" w:fill="F2F2F2" w:themeFill="background1" w:themeFillShade="F2"/>
          </w:tcPr>
          <w:p w14:paraId="57CEC7B4"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Birunța 5</w:t>
            </w:r>
          </w:p>
        </w:tc>
      </w:tr>
      <w:tr w:rsidR="00500AB5" w:rsidRPr="00500AB5" w14:paraId="5C2F2E70" w14:textId="77777777" w:rsidTr="00500AB5">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815AD38"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utilizatorilor de apeduct și canalizare din sectorul Vătămăneasa, an 2005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2A3378D" w14:textId="77777777" w:rsidR="00500AB5" w:rsidRPr="00500AB5" w:rsidRDefault="00500AB5" w:rsidP="00BC4FD8">
            <w:pPr>
              <w:jc w:val="both"/>
              <w:rPr>
                <w:rFonts w:ascii="Calibri" w:hAnsi="Calibri" w:cs="Calibri"/>
                <w:sz w:val="20"/>
                <w:szCs w:val="20"/>
              </w:rPr>
            </w:pPr>
          </w:p>
        </w:tc>
        <w:tc>
          <w:tcPr>
            <w:tcW w:w="129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A96FFF3" w14:textId="77777777" w:rsidR="00500AB5" w:rsidRPr="00500AB5" w:rsidRDefault="00500AB5" w:rsidP="00BC4FD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00AB5">
              <w:rPr>
                <w:rFonts w:ascii="Calibri" w:hAnsi="Calibri" w:cs="Calibri"/>
                <w:sz w:val="20"/>
                <w:szCs w:val="20"/>
              </w:rPr>
              <w:t>Dezvoltarea socială a comunității și asigurarea durabilității apeductului și canalizației construite cu sprijinul USAID</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DE6047E" w14:textId="77777777" w:rsidR="00500AB5" w:rsidRPr="00500AB5" w:rsidRDefault="00500AB5" w:rsidP="00BC4FD8">
            <w:pPr>
              <w:jc w:val="both"/>
              <w:rPr>
                <w:rFonts w:ascii="Calibri" w:hAnsi="Calibri" w:cs="Calibri"/>
                <w:sz w:val="20"/>
                <w:szCs w:val="20"/>
              </w:rPr>
            </w:pPr>
            <w:r w:rsidRPr="00500AB5">
              <w:rPr>
                <w:rFonts w:ascii="Calibri" w:hAnsi="Calibri" w:cs="Calibri"/>
                <w:sz w:val="20"/>
                <w:szCs w:val="20"/>
              </w:rPr>
              <w:t>Busuioc Andrei</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C4708F3"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Stejarului 10</w:t>
            </w:r>
          </w:p>
        </w:tc>
      </w:tr>
      <w:tr w:rsidR="00500AB5" w:rsidRPr="00500AB5" w14:paraId="3B5FFBF7" w14:textId="77777777" w:rsidTr="00500A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19156890"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Asociația utilizatorilor de apeduct și canalizare din sectorul Carabliovca, an 2006</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559290A" w14:textId="77777777" w:rsidR="00500AB5" w:rsidRPr="00500AB5" w:rsidRDefault="00500AB5" w:rsidP="00BC4FD8">
            <w:pPr>
              <w:jc w:val="both"/>
              <w:rPr>
                <w:rFonts w:ascii="Calibri" w:hAnsi="Calibri" w:cs="Calibri"/>
                <w:b w:val="0"/>
                <w:bCs w:val="0"/>
                <w:sz w:val="20"/>
                <w:szCs w:val="20"/>
              </w:rPr>
            </w:pPr>
          </w:p>
        </w:tc>
        <w:tc>
          <w:tcPr>
            <w:tcW w:w="1292"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28883E79" w14:textId="77777777" w:rsidR="00500AB5" w:rsidRPr="00500AB5" w:rsidRDefault="00500AB5" w:rsidP="00BC4FD8">
            <w:pPr>
              <w:jc w:val="both"/>
              <w:cnfStyle w:val="010000000000" w:firstRow="0" w:lastRow="1" w:firstColumn="0" w:lastColumn="0" w:oddVBand="0" w:evenVBand="0" w:oddHBand="0" w:evenHBand="0" w:firstRowFirstColumn="0" w:firstRowLastColumn="0" w:lastRowFirstColumn="0" w:lastRowLastColumn="0"/>
              <w:rPr>
                <w:rFonts w:ascii="Calibri" w:hAnsi="Calibri" w:cs="Calibri"/>
                <w:b w:val="0"/>
                <w:bCs w:val="0"/>
                <w:sz w:val="20"/>
                <w:szCs w:val="20"/>
              </w:rPr>
            </w:pPr>
            <w:r w:rsidRPr="00500AB5">
              <w:rPr>
                <w:rFonts w:ascii="Calibri" w:hAnsi="Calibri" w:cs="Calibri"/>
                <w:b w:val="0"/>
                <w:bCs w:val="0"/>
                <w:sz w:val="20"/>
                <w:szCs w:val="20"/>
              </w:rPr>
              <w:t>Dezvoltarea socială a comunității și asigurarea durabilității apeductului și canalizației construite cu sprijinul USAID</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DD179A2" w14:textId="77777777" w:rsidR="00500AB5" w:rsidRPr="00500AB5" w:rsidRDefault="00500AB5" w:rsidP="00BC4FD8">
            <w:pPr>
              <w:jc w:val="both"/>
              <w:rPr>
                <w:rFonts w:ascii="Calibri" w:hAnsi="Calibri" w:cs="Calibri"/>
                <w:b w:val="0"/>
                <w:bCs w:val="0"/>
                <w:sz w:val="20"/>
                <w:szCs w:val="20"/>
              </w:rPr>
            </w:pPr>
            <w:r w:rsidRPr="00500AB5">
              <w:rPr>
                <w:rFonts w:ascii="Calibri" w:hAnsi="Calibri" w:cs="Calibri"/>
                <w:b w:val="0"/>
                <w:bCs w:val="0"/>
                <w:sz w:val="20"/>
                <w:szCs w:val="20"/>
              </w:rPr>
              <w:t>Olaru Constantin</w:t>
            </w:r>
          </w:p>
        </w:tc>
        <w:tc>
          <w:tcPr>
            <w:cnfStyle w:val="000100000000" w:firstRow="0" w:lastRow="0" w:firstColumn="0" w:lastColumn="1" w:oddVBand="0" w:evenVBand="0" w:oddHBand="0" w:evenHBand="0" w:firstRowFirstColumn="0" w:firstRowLastColumn="0" w:lastRowFirstColumn="0" w:lastRowLastColumn="0"/>
            <w:tcW w:w="998"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3833EEE1" w14:textId="77777777" w:rsidR="00500AB5" w:rsidRPr="00500AB5" w:rsidRDefault="00500AB5" w:rsidP="00BC4FD8">
            <w:pPr>
              <w:jc w:val="both"/>
              <w:rPr>
                <w:rFonts w:ascii="Calibri" w:hAnsi="Calibri" w:cs="Calibri"/>
                <w:b w:val="0"/>
                <w:bCs w:val="0"/>
                <w:i/>
                <w:iCs/>
                <w:sz w:val="20"/>
                <w:szCs w:val="20"/>
              </w:rPr>
            </w:pPr>
            <w:r w:rsidRPr="00500AB5">
              <w:rPr>
                <w:rFonts w:ascii="Calibri" w:hAnsi="Calibri" w:cs="Calibri"/>
                <w:b w:val="0"/>
                <w:bCs w:val="0"/>
                <w:i/>
                <w:iCs/>
                <w:sz w:val="20"/>
                <w:szCs w:val="20"/>
              </w:rPr>
              <w:t>Str. Grigore Ureche 32</w:t>
            </w:r>
          </w:p>
        </w:tc>
      </w:tr>
    </w:tbl>
    <w:p w14:paraId="1984004A" w14:textId="77777777" w:rsidR="00500AB5" w:rsidRDefault="00500AB5" w:rsidP="00F37800">
      <w:pPr>
        <w:jc w:val="both"/>
        <w:rPr>
          <w:rFonts w:ascii="Calibri" w:hAnsi="Calibri" w:cs="Calibri"/>
          <w:lang w:val="ro-RO"/>
        </w:rPr>
      </w:pPr>
    </w:p>
    <w:p w14:paraId="420D728E" w14:textId="77777777" w:rsidR="00500AB5" w:rsidRPr="00C81D7C" w:rsidRDefault="00500AB5" w:rsidP="00F37800">
      <w:pPr>
        <w:jc w:val="both"/>
        <w:rPr>
          <w:rFonts w:ascii="Calibri" w:hAnsi="Calibri" w:cs="Calibri"/>
          <w:lang w:val="ro-RO"/>
        </w:rPr>
      </w:pPr>
    </w:p>
    <w:p w14:paraId="60D3B5DE" w14:textId="0ED1FB7E" w:rsidR="00F37800" w:rsidRPr="00C81D7C" w:rsidRDefault="00F37800" w:rsidP="00F37800">
      <w:pPr>
        <w:jc w:val="both"/>
        <w:rPr>
          <w:rFonts w:ascii="Calibri" w:hAnsi="Calibri" w:cs="Calibri"/>
          <w:lang w:val="ro-RO"/>
        </w:rPr>
      </w:pPr>
      <w:r w:rsidRPr="00C81D7C">
        <w:rPr>
          <w:rFonts w:ascii="Calibri" w:hAnsi="Calibri" w:cs="Calibri"/>
          <w:lang w:val="ro-RO"/>
        </w:rPr>
        <w:t>Aceste organizații activează în special pe bază de voluntariat, sporadic accesează fonduri mici pentru soluționarea unor probleme locale. În perioada analizată nici o organizație nu are activitate</w:t>
      </w:r>
    </w:p>
    <w:p w14:paraId="740D678D" w14:textId="414A89E1" w:rsidR="00F81477" w:rsidRPr="00C81D7C" w:rsidRDefault="00F81477">
      <w:pPr>
        <w:spacing w:after="160" w:line="259" w:lineRule="auto"/>
        <w:rPr>
          <w:rFonts w:ascii="Calibri" w:hAnsi="Calibri" w:cs="Calibri"/>
          <w:lang w:val="ro-RO"/>
        </w:rPr>
      </w:pPr>
      <w:r w:rsidRPr="00C81D7C">
        <w:rPr>
          <w:rFonts w:ascii="Calibri" w:hAnsi="Calibri" w:cs="Calibri"/>
          <w:lang w:val="ro-RO"/>
        </w:rPr>
        <w:br w:type="page"/>
      </w:r>
    </w:p>
    <w:p w14:paraId="639847BD" w14:textId="57870CE7" w:rsidR="00F81477" w:rsidRPr="00C81D7C" w:rsidRDefault="00F81477" w:rsidP="00C0075B">
      <w:pPr>
        <w:pStyle w:val="2"/>
        <w:numPr>
          <w:ilvl w:val="1"/>
          <w:numId w:val="1"/>
        </w:numPr>
        <w:ind w:left="709" w:hanging="709"/>
        <w:rPr>
          <w:rFonts w:ascii="Calibri" w:hAnsi="Calibri" w:cs="Calibri"/>
          <w:color w:val="006699"/>
          <w:lang w:val="ro-RO"/>
        </w:rPr>
      </w:pPr>
      <w:bookmarkStart w:id="46" w:name="_Toc58253413"/>
      <w:r w:rsidRPr="00C81D7C">
        <w:rPr>
          <w:rFonts w:ascii="Calibri" w:hAnsi="Calibri" w:cs="Calibri"/>
          <w:color w:val="006699"/>
          <w:lang w:val="ro-RO"/>
        </w:rPr>
        <w:lastRenderedPageBreak/>
        <w:t>Analiza SWOT</w:t>
      </w:r>
      <w:bookmarkEnd w:id="46"/>
    </w:p>
    <w:p w14:paraId="54F0FB28" w14:textId="0386D0A8" w:rsidR="00F37800" w:rsidRPr="00C81D7C" w:rsidRDefault="00F37800" w:rsidP="00F37800">
      <w:pPr>
        <w:pStyle w:val="a9"/>
        <w:ind w:right="-1"/>
        <w:jc w:val="both"/>
      </w:pPr>
      <w:r w:rsidRPr="00C81D7C">
        <w:t xml:space="preserve">Analiza SWOT reprezintă instrumentul principal, aplicat în evaluarea calitativă a situației din diferite domenii ale vieții comunitare </w:t>
      </w:r>
      <w:r w:rsidR="00A65A3C">
        <w:t>a orașului Călărași</w:t>
      </w:r>
      <w:r w:rsidRPr="00C81D7C">
        <w:t xml:space="preserve"> care face o analiză internă pentru a vedea care sunt punctele tari şi punctele slabe ale comunității, urmate de o analiză externă concentrată pe oportunitățile şi riscurile cele mai importante. Analiza SWOT fost realizată în procesul de planificare strategică, de membrii grupului de lucru, inclusiv grupurile sectoriale şi principalele părți interesate.</w:t>
      </w:r>
    </w:p>
    <w:p w14:paraId="3BE0117C" w14:textId="6D157529" w:rsidR="00F37800" w:rsidRPr="00C81D7C" w:rsidRDefault="00F37800" w:rsidP="00F37800">
      <w:pPr>
        <w:pStyle w:val="a8"/>
        <w:rPr>
          <w:rFonts w:ascii="Calibri" w:hAnsi="Calibri" w:cs="Calibri"/>
          <w:lang w:val="ro-RO"/>
        </w:rPr>
      </w:pPr>
      <w:bookmarkStart w:id="47" w:name="_Toc36220881"/>
      <w:r w:rsidRPr="00C81D7C">
        <w:rPr>
          <w:rFonts w:ascii="Calibri" w:hAnsi="Calibri" w:cs="Calibri"/>
          <w:lang w:val="ro-RO"/>
        </w:rPr>
        <w:t xml:space="preserve">Tabelul </w:t>
      </w:r>
      <w:r w:rsidR="0078125D">
        <w:rPr>
          <w:rFonts w:ascii="Calibri" w:hAnsi="Calibri" w:cs="Calibri"/>
          <w:lang w:val="ro-RO"/>
        </w:rPr>
        <w:t>12.</w:t>
      </w:r>
      <w:r w:rsidRPr="00C81D7C">
        <w:rPr>
          <w:rFonts w:ascii="Calibri" w:hAnsi="Calibri" w:cs="Calibri"/>
          <w:lang w:val="ro-RO"/>
        </w:rPr>
        <w:t xml:space="preserve"> Analiza SWOT</w:t>
      </w:r>
      <w:bookmarkEnd w:id="47"/>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816"/>
        <w:gridCol w:w="4812"/>
      </w:tblGrid>
      <w:tr w:rsidR="00F37800" w:rsidRPr="00C81D7C" w14:paraId="4BDAE3D4" w14:textId="77777777" w:rsidTr="00ED022A">
        <w:trPr>
          <w:trHeight w:val="294"/>
        </w:trPr>
        <w:tc>
          <w:tcPr>
            <w:tcW w:w="2501" w:type="pct"/>
            <w:shd w:val="clear" w:color="auto" w:fill="006699"/>
          </w:tcPr>
          <w:p w14:paraId="1E0BA7BA" w14:textId="77777777" w:rsidR="00F37800" w:rsidRPr="00C81D7C" w:rsidRDefault="00F37800" w:rsidP="00ED022A">
            <w:pPr>
              <w:pStyle w:val="TableParagraph"/>
              <w:spacing w:before="2" w:line="272" w:lineRule="exact"/>
              <w:ind w:left="71" w:right="134"/>
              <w:jc w:val="center"/>
              <w:rPr>
                <w:b/>
                <w:color w:val="FFFFFF" w:themeColor="background1"/>
                <w:sz w:val="24"/>
              </w:rPr>
            </w:pPr>
            <w:r w:rsidRPr="00C81D7C">
              <w:rPr>
                <w:b/>
                <w:color w:val="FFFFFF" w:themeColor="background1"/>
                <w:sz w:val="24"/>
              </w:rPr>
              <w:t>PUNCTE FORTE</w:t>
            </w:r>
          </w:p>
        </w:tc>
        <w:tc>
          <w:tcPr>
            <w:tcW w:w="2499" w:type="pct"/>
            <w:shd w:val="clear" w:color="auto" w:fill="006699"/>
          </w:tcPr>
          <w:p w14:paraId="402E50B4" w14:textId="77777777" w:rsidR="00F37800" w:rsidRPr="00C81D7C" w:rsidRDefault="00F37800" w:rsidP="00ED022A">
            <w:pPr>
              <w:pStyle w:val="TableParagraph"/>
              <w:spacing w:before="2" w:line="272" w:lineRule="exact"/>
              <w:ind w:left="71" w:right="134"/>
              <w:jc w:val="center"/>
              <w:rPr>
                <w:b/>
                <w:color w:val="FFFFFF" w:themeColor="background1"/>
                <w:sz w:val="24"/>
              </w:rPr>
            </w:pPr>
            <w:r w:rsidRPr="00C81D7C">
              <w:rPr>
                <w:b/>
                <w:color w:val="FFFFFF" w:themeColor="background1"/>
                <w:sz w:val="24"/>
              </w:rPr>
              <w:t>PUNCTE SLABE</w:t>
            </w:r>
          </w:p>
        </w:tc>
      </w:tr>
      <w:tr w:rsidR="00F37800" w:rsidRPr="00C81D7C" w14:paraId="75BC810F" w14:textId="77777777" w:rsidTr="0060784A">
        <w:trPr>
          <w:trHeight w:val="273"/>
        </w:trPr>
        <w:tc>
          <w:tcPr>
            <w:tcW w:w="2501" w:type="pct"/>
            <w:shd w:val="clear" w:color="auto" w:fill="F2F2F2" w:themeFill="background1" w:themeFillShade="F2"/>
          </w:tcPr>
          <w:p w14:paraId="4D89F76C" w14:textId="20BC42DD"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Poziționarea strategică față de drumul internațional ( Chișinău-Iași)</w:t>
            </w:r>
          </w:p>
          <w:p w14:paraId="40E5D5E8"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Traversarea magistralei de gaz Chișinău-Iași</w:t>
            </w:r>
          </w:p>
          <w:p w14:paraId="05F1CEDB"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Existența căii ferate</w:t>
            </w:r>
          </w:p>
          <w:p w14:paraId="28996B98"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Conectarea la  rețele apă, canalizare, gaz</w:t>
            </w:r>
          </w:p>
          <w:p w14:paraId="20C17D5D"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Existența stației de epurare</w:t>
            </w:r>
          </w:p>
          <w:p w14:paraId="063D6D15"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Rețea de iluminat stradal modern/inteligent pe drumurile centrale și adiacente</w:t>
            </w:r>
          </w:p>
          <w:p w14:paraId="3BB73145" w14:textId="77777777" w:rsidR="000B429A" w:rsidRPr="00500337" w:rsidRDefault="00912195" w:rsidP="00C0075B">
            <w:pPr>
              <w:pStyle w:val="TableParagraph"/>
              <w:numPr>
                <w:ilvl w:val="0"/>
                <w:numId w:val="7"/>
              </w:numPr>
              <w:tabs>
                <w:tab w:val="left" w:pos="470"/>
                <w:tab w:val="left" w:pos="471"/>
              </w:tabs>
              <w:spacing w:line="271" w:lineRule="exact"/>
              <w:ind w:hanging="361"/>
              <w:jc w:val="both"/>
            </w:pPr>
            <w:r w:rsidRPr="00500337">
              <w:t>Existenta serviciilor publice desconcentrate în teritoriu</w:t>
            </w:r>
          </w:p>
          <w:p w14:paraId="15C51833"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 xml:space="preserve">Platforme de comunicare cu cetățenii : pagina web, presa, rețele de socializare, grup în Viber, lucrul zonal al consilierilor cu cetățenii, panou informativ, </w:t>
            </w:r>
          </w:p>
          <w:p w14:paraId="453E286E"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Ședințele online, plasarea actelor în RSA</w:t>
            </w:r>
          </w:p>
          <w:p w14:paraId="65B2E073" w14:textId="77777777"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 xml:space="preserve">Organizarea audierilor publice cu cetățenii pe subiecte de interes public </w:t>
            </w:r>
          </w:p>
          <w:p w14:paraId="4EE204E1" w14:textId="375C07D1" w:rsidR="00912195" w:rsidRPr="00500337" w:rsidRDefault="00912195" w:rsidP="00C0075B">
            <w:pPr>
              <w:pStyle w:val="TableParagraph"/>
              <w:numPr>
                <w:ilvl w:val="0"/>
                <w:numId w:val="7"/>
              </w:numPr>
              <w:tabs>
                <w:tab w:val="left" w:pos="470"/>
                <w:tab w:val="left" w:pos="471"/>
              </w:tabs>
              <w:spacing w:line="271" w:lineRule="exact"/>
              <w:ind w:hanging="361"/>
              <w:jc w:val="both"/>
            </w:pPr>
            <w:r w:rsidRPr="00500337">
              <w:t>Consultarea proiectelor de decizii ( 15 zile ) pe pagina web a primăriei</w:t>
            </w:r>
          </w:p>
        </w:tc>
        <w:tc>
          <w:tcPr>
            <w:tcW w:w="2499" w:type="pct"/>
            <w:shd w:val="clear" w:color="auto" w:fill="F2F2F2" w:themeFill="background1" w:themeFillShade="F2"/>
          </w:tcPr>
          <w:p w14:paraId="3DA7E75E" w14:textId="09439CB8" w:rsidR="00912195" w:rsidRPr="00500337" w:rsidRDefault="00912195" w:rsidP="00C0075B">
            <w:pPr>
              <w:pStyle w:val="TableParagraph"/>
              <w:numPr>
                <w:ilvl w:val="0"/>
                <w:numId w:val="9"/>
              </w:numPr>
              <w:tabs>
                <w:tab w:val="left" w:pos="466"/>
                <w:tab w:val="left" w:pos="467"/>
              </w:tabs>
              <w:ind w:right="699"/>
              <w:jc w:val="both"/>
            </w:pPr>
            <w:r w:rsidRPr="00500337">
              <w:t>Dotarea parțială a ÎM GCL Călărași</w:t>
            </w:r>
          </w:p>
          <w:p w14:paraId="6D63E447" w14:textId="5AAD85DD" w:rsidR="00912195" w:rsidRPr="00500337" w:rsidRDefault="00912195" w:rsidP="00C0075B">
            <w:pPr>
              <w:pStyle w:val="TableParagraph"/>
              <w:numPr>
                <w:ilvl w:val="0"/>
                <w:numId w:val="9"/>
              </w:numPr>
              <w:tabs>
                <w:tab w:val="left" w:pos="466"/>
                <w:tab w:val="left" w:pos="467"/>
              </w:tabs>
              <w:ind w:right="-9"/>
              <w:jc w:val="both"/>
            </w:pPr>
            <w:r w:rsidRPr="00500337">
              <w:t xml:space="preserve">Drumurile și trotuarele locale într-o stare deplorabilă </w:t>
            </w:r>
          </w:p>
          <w:p w14:paraId="2E0DC77E" w14:textId="77777777" w:rsidR="00912195" w:rsidRPr="00500337" w:rsidRDefault="00912195" w:rsidP="00C0075B">
            <w:pPr>
              <w:pStyle w:val="TableParagraph"/>
              <w:numPr>
                <w:ilvl w:val="0"/>
                <w:numId w:val="9"/>
              </w:numPr>
              <w:tabs>
                <w:tab w:val="left" w:pos="466"/>
                <w:tab w:val="left" w:pos="467"/>
              </w:tabs>
              <w:ind w:right="416"/>
              <w:jc w:val="both"/>
            </w:pPr>
            <w:r w:rsidRPr="00500337">
              <w:t>Lipsa locurilor în cadrul cimitirelor orășenești</w:t>
            </w:r>
          </w:p>
          <w:p w14:paraId="61AB0A35" w14:textId="77777777" w:rsidR="00912195" w:rsidRPr="00500337" w:rsidRDefault="00912195" w:rsidP="00C0075B">
            <w:pPr>
              <w:pStyle w:val="TableParagraph"/>
              <w:numPr>
                <w:ilvl w:val="0"/>
                <w:numId w:val="9"/>
              </w:numPr>
              <w:tabs>
                <w:tab w:val="left" w:pos="466"/>
                <w:tab w:val="left" w:pos="467"/>
              </w:tabs>
              <w:ind w:right="416"/>
              <w:jc w:val="both"/>
            </w:pPr>
            <w:r w:rsidRPr="00500337">
              <w:t>Lipsa asociațiilor de locatari (blocuri de locuit)</w:t>
            </w:r>
          </w:p>
          <w:p w14:paraId="79B3807F" w14:textId="169EA387" w:rsidR="00912195" w:rsidRPr="00286560" w:rsidRDefault="00912195" w:rsidP="00C0075B">
            <w:pPr>
              <w:pStyle w:val="TableParagraph"/>
              <w:numPr>
                <w:ilvl w:val="0"/>
                <w:numId w:val="9"/>
              </w:numPr>
              <w:tabs>
                <w:tab w:val="left" w:pos="466"/>
                <w:tab w:val="left" w:pos="467"/>
              </w:tabs>
              <w:ind w:right="416"/>
              <w:jc w:val="both"/>
            </w:pPr>
            <w:r w:rsidRPr="00286560">
              <w:t>Incinerator deșeuri medicale pe teritoriul orașului (Spitalul Raional), care afectează zona de Nord a orașului</w:t>
            </w:r>
            <w:r w:rsidR="00286560" w:rsidRPr="00286560">
              <w:t>.</w:t>
            </w:r>
          </w:p>
          <w:p w14:paraId="126870FF" w14:textId="77777777" w:rsidR="00912195" w:rsidRPr="00500337" w:rsidRDefault="00912195" w:rsidP="00C0075B">
            <w:pPr>
              <w:pStyle w:val="TableParagraph"/>
              <w:numPr>
                <w:ilvl w:val="0"/>
                <w:numId w:val="9"/>
              </w:numPr>
              <w:tabs>
                <w:tab w:val="left" w:pos="466"/>
                <w:tab w:val="left" w:pos="467"/>
              </w:tabs>
              <w:ind w:right="416"/>
              <w:jc w:val="both"/>
            </w:pPr>
            <w:r w:rsidRPr="00500337">
              <w:t>Existența mai multor gunoiști neautorizate</w:t>
            </w:r>
          </w:p>
          <w:p w14:paraId="4BC39744" w14:textId="55812503" w:rsidR="00912195" w:rsidRPr="00500337" w:rsidRDefault="00912195" w:rsidP="00C0075B">
            <w:pPr>
              <w:pStyle w:val="TableParagraph"/>
              <w:numPr>
                <w:ilvl w:val="0"/>
                <w:numId w:val="9"/>
              </w:numPr>
              <w:tabs>
                <w:tab w:val="left" w:pos="466"/>
                <w:tab w:val="left" w:pos="467"/>
              </w:tabs>
              <w:ind w:right="416"/>
              <w:jc w:val="both"/>
            </w:pPr>
            <w:r w:rsidRPr="00500337">
              <w:t xml:space="preserve">Arderea primăvara și toamna a vegetației (în zona nord, est-nord-vest și centru ) </w:t>
            </w:r>
          </w:p>
          <w:p w14:paraId="065B4040" w14:textId="03A7275B" w:rsidR="00F37800" w:rsidRPr="00500337" w:rsidRDefault="005A6BC6" w:rsidP="00C0075B">
            <w:pPr>
              <w:pStyle w:val="TableParagraph"/>
              <w:numPr>
                <w:ilvl w:val="0"/>
                <w:numId w:val="9"/>
              </w:numPr>
              <w:tabs>
                <w:tab w:val="left" w:pos="466"/>
                <w:tab w:val="left" w:pos="467"/>
              </w:tabs>
              <w:ind w:right="416"/>
              <w:jc w:val="both"/>
            </w:pPr>
            <w:r w:rsidRPr="00500337">
              <w:t xml:space="preserve">Pagina oficială trebuie eficientizată/optimizată , inclusiv în versiunea mobilă </w:t>
            </w:r>
          </w:p>
        </w:tc>
      </w:tr>
      <w:tr w:rsidR="00F37800" w:rsidRPr="00C81D7C" w14:paraId="5519B6F2" w14:textId="77777777" w:rsidTr="00ED022A">
        <w:trPr>
          <w:trHeight w:val="294"/>
        </w:trPr>
        <w:tc>
          <w:tcPr>
            <w:tcW w:w="2501" w:type="pct"/>
            <w:shd w:val="clear" w:color="auto" w:fill="006699"/>
          </w:tcPr>
          <w:p w14:paraId="5BB003ED" w14:textId="77777777" w:rsidR="00F37800" w:rsidRPr="00500337" w:rsidRDefault="00F37800" w:rsidP="005A6BC6">
            <w:pPr>
              <w:pStyle w:val="TableParagraph"/>
              <w:spacing w:before="2" w:line="272" w:lineRule="exact"/>
              <w:ind w:left="71" w:right="134"/>
              <w:jc w:val="both"/>
              <w:rPr>
                <w:b/>
                <w:color w:val="FFFFFF" w:themeColor="background1"/>
              </w:rPr>
            </w:pPr>
            <w:r w:rsidRPr="00500337">
              <w:rPr>
                <w:b/>
                <w:color w:val="FFFFFF" w:themeColor="background1"/>
              </w:rPr>
              <w:t>OPORTUNITĂȚI</w:t>
            </w:r>
          </w:p>
        </w:tc>
        <w:tc>
          <w:tcPr>
            <w:tcW w:w="2499" w:type="pct"/>
            <w:shd w:val="clear" w:color="auto" w:fill="006699"/>
          </w:tcPr>
          <w:p w14:paraId="0A936F19" w14:textId="77777777" w:rsidR="00F37800" w:rsidRPr="00500337" w:rsidRDefault="00F37800" w:rsidP="005A6BC6">
            <w:pPr>
              <w:pStyle w:val="TableParagraph"/>
              <w:spacing w:before="2" w:line="272" w:lineRule="exact"/>
              <w:ind w:left="71" w:right="134"/>
              <w:jc w:val="both"/>
              <w:rPr>
                <w:b/>
                <w:color w:val="FFFFFF" w:themeColor="background1"/>
              </w:rPr>
            </w:pPr>
            <w:r w:rsidRPr="00500337">
              <w:rPr>
                <w:b/>
                <w:color w:val="FFFFFF" w:themeColor="background1"/>
              </w:rPr>
              <w:t>AMENINȚĂRI</w:t>
            </w:r>
          </w:p>
        </w:tc>
      </w:tr>
      <w:tr w:rsidR="00F37800" w:rsidRPr="00C81D7C" w14:paraId="09FEDC11" w14:textId="77777777" w:rsidTr="00ED022A">
        <w:trPr>
          <w:trHeight w:val="2926"/>
        </w:trPr>
        <w:tc>
          <w:tcPr>
            <w:tcW w:w="2501" w:type="pct"/>
            <w:shd w:val="clear" w:color="auto" w:fill="F2F2F2" w:themeFill="background1" w:themeFillShade="F2"/>
          </w:tcPr>
          <w:p w14:paraId="10B41D7C" w14:textId="77777777" w:rsidR="00912195" w:rsidRPr="00500337" w:rsidRDefault="00912195" w:rsidP="00C0075B">
            <w:pPr>
              <w:pStyle w:val="TableParagraph"/>
              <w:numPr>
                <w:ilvl w:val="0"/>
                <w:numId w:val="15"/>
              </w:numPr>
              <w:spacing w:line="271" w:lineRule="exact"/>
              <w:ind w:left="567"/>
              <w:jc w:val="both"/>
            </w:pPr>
            <w:r w:rsidRPr="00500337">
              <w:t>Orașul este traversat de râul Bâc</w:t>
            </w:r>
          </w:p>
          <w:p w14:paraId="68DBD98A" w14:textId="6B30ABEE" w:rsidR="00912195" w:rsidRPr="00500337" w:rsidRDefault="00912195" w:rsidP="00C0075B">
            <w:pPr>
              <w:pStyle w:val="TableParagraph"/>
              <w:numPr>
                <w:ilvl w:val="0"/>
                <w:numId w:val="15"/>
              </w:numPr>
              <w:spacing w:line="271" w:lineRule="exact"/>
              <w:ind w:left="567"/>
              <w:jc w:val="both"/>
            </w:pPr>
            <w:r w:rsidRPr="00500337">
              <w:t>Existența Instituțiilor Publice din domeniile vizate, inclusiv IM GCL Călărași</w:t>
            </w:r>
          </w:p>
          <w:p w14:paraId="55356583" w14:textId="77777777" w:rsidR="00912195" w:rsidRPr="00500337" w:rsidRDefault="00912195" w:rsidP="00C0075B">
            <w:pPr>
              <w:pStyle w:val="TableParagraph"/>
              <w:numPr>
                <w:ilvl w:val="0"/>
                <w:numId w:val="15"/>
              </w:numPr>
              <w:spacing w:line="271" w:lineRule="exact"/>
              <w:ind w:left="567"/>
              <w:jc w:val="both"/>
            </w:pPr>
            <w:r w:rsidRPr="00500337">
              <w:t>Formularea unui Regulament prind funcționarea cimitirelor orășenești</w:t>
            </w:r>
          </w:p>
          <w:p w14:paraId="144A3D8F" w14:textId="77777777" w:rsidR="00912195" w:rsidRPr="00500337" w:rsidRDefault="00912195" w:rsidP="00C0075B">
            <w:pPr>
              <w:pStyle w:val="TableParagraph"/>
              <w:numPr>
                <w:ilvl w:val="0"/>
                <w:numId w:val="15"/>
              </w:numPr>
              <w:spacing w:line="271" w:lineRule="exact"/>
              <w:ind w:left="567"/>
              <w:jc w:val="both"/>
            </w:pPr>
            <w:r w:rsidRPr="00500337">
              <w:t>Extinderea capacității stației de epurare</w:t>
            </w:r>
          </w:p>
          <w:p w14:paraId="7E07DA01" w14:textId="552484F3" w:rsidR="00912195" w:rsidRPr="00500337" w:rsidRDefault="00912195" w:rsidP="00C0075B">
            <w:pPr>
              <w:pStyle w:val="TableParagraph"/>
              <w:numPr>
                <w:ilvl w:val="0"/>
                <w:numId w:val="15"/>
              </w:numPr>
              <w:spacing w:line="271" w:lineRule="exact"/>
              <w:ind w:left="567"/>
              <w:jc w:val="both"/>
            </w:pPr>
            <w:r w:rsidRPr="00500337">
              <w:t xml:space="preserve">Extinderea numărului de platforme de colectare a </w:t>
            </w:r>
            <w:r w:rsidRPr="00286560">
              <w:t>deșeurilor</w:t>
            </w:r>
            <w:r w:rsidR="00640704" w:rsidRPr="00286560">
              <w:t xml:space="preserve"> și reabilitarea celor existente</w:t>
            </w:r>
          </w:p>
          <w:p w14:paraId="55A03525" w14:textId="1A6A8354" w:rsidR="00912195" w:rsidRPr="00500337" w:rsidRDefault="00912195" w:rsidP="00C0075B">
            <w:pPr>
              <w:pStyle w:val="TableParagraph"/>
              <w:numPr>
                <w:ilvl w:val="0"/>
                <w:numId w:val="15"/>
              </w:numPr>
              <w:spacing w:line="271" w:lineRule="exact"/>
              <w:ind w:left="567"/>
              <w:jc w:val="both"/>
            </w:pPr>
            <w:r w:rsidRPr="00500337">
              <w:t xml:space="preserve">Proiect de modernizare a parcului din centrul orașului </w:t>
            </w:r>
            <w:r w:rsidR="00640704" w:rsidRPr="00286560">
              <w:t>și scuarului din str. Mihai Eminescu</w:t>
            </w:r>
          </w:p>
          <w:p w14:paraId="4E991063" w14:textId="77777777" w:rsidR="005A6BC6" w:rsidRPr="00500337" w:rsidRDefault="005A6BC6" w:rsidP="00C0075B">
            <w:pPr>
              <w:pStyle w:val="TableParagraph"/>
              <w:numPr>
                <w:ilvl w:val="0"/>
                <w:numId w:val="15"/>
              </w:numPr>
              <w:spacing w:line="271" w:lineRule="exact"/>
              <w:ind w:left="567"/>
              <w:jc w:val="both"/>
            </w:pPr>
            <w:r w:rsidRPr="00500337">
              <w:t xml:space="preserve">Elaborarea unui buletin informativ sau a unei alternative de comunicare ( panou LED informare, sistem audio) </w:t>
            </w:r>
          </w:p>
          <w:p w14:paraId="61169575" w14:textId="77777777" w:rsidR="005A6BC6" w:rsidRPr="00500337" w:rsidRDefault="005A6BC6" w:rsidP="00C0075B">
            <w:pPr>
              <w:pStyle w:val="TableParagraph"/>
              <w:numPr>
                <w:ilvl w:val="0"/>
                <w:numId w:val="15"/>
              </w:numPr>
              <w:spacing w:line="271" w:lineRule="exact"/>
              <w:ind w:left="567"/>
              <w:jc w:val="both"/>
            </w:pPr>
            <w:r w:rsidRPr="00500337">
              <w:t>Desemnarea unei persoane responsabile de comunicare și relația cu cetățenii ( distribuirea informației)</w:t>
            </w:r>
          </w:p>
          <w:p w14:paraId="60F07352" w14:textId="77777777" w:rsidR="005A6BC6" w:rsidRPr="00500337" w:rsidRDefault="005A6BC6" w:rsidP="00C0075B">
            <w:pPr>
              <w:pStyle w:val="TableParagraph"/>
              <w:numPr>
                <w:ilvl w:val="0"/>
                <w:numId w:val="15"/>
              </w:numPr>
              <w:spacing w:line="271" w:lineRule="exact"/>
              <w:ind w:left="567"/>
              <w:jc w:val="both"/>
            </w:pPr>
            <w:r w:rsidRPr="00500337">
              <w:t>Elaborarea unei hărți digitale cu rezerva funciară</w:t>
            </w:r>
          </w:p>
          <w:p w14:paraId="2FB41634" w14:textId="77777777" w:rsidR="005A6BC6" w:rsidRPr="00500337" w:rsidRDefault="005A6BC6" w:rsidP="00C0075B">
            <w:pPr>
              <w:pStyle w:val="TableParagraph"/>
              <w:numPr>
                <w:ilvl w:val="0"/>
                <w:numId w:val="15"/>
              </w:numPr>
              <w:spacing w:line="271" w:lineRule="exact"/>
              <w:ind w:left="567"/>
              <w:jc w:val="both"/>
            </w:pPr>
            <w:r w:rsidRPr="00500337">
              <w:t xml:space="preserve">Crearea unui ghișeu unic pentru serviciile APL </w:t>
            </w:r>
          </w:p>
          <w:p w14:paraId="2B11A20D" w14:textId="5472DC7A" w:rsidR="005A6BC6" w:rsidRPr="00500337" w:rsidRDefault="005A6BC6" w:rsidP="00C0075B">
            <w:pPr>
              <w:pStyle w:val="TableParagraph"/>
              <w:numPr>
                <w:ilvl w:val="0"/>
                <w:numId w:val="15"/>
              </w:numPr>
              <w:spacing w:line="271" w:lineRule="exact"/>
              <w:ind w:left="567"/>
              <w:jc w:val="both"/>
            </w:pPr>
            <w:r w:rsidRPr="00500337">
              <w:t xml:space="preserve">Atragerea, motivarea și capacitarea personalului calificat în cadrul APL  </w:t>
            </w:r>
          </w:p>
        </w:tc>
        <w:tc>
          <w:tcPr>
            <w:tcW w:w="2499" w:type="pct"/>
            <w:shd w:val="clear" w:color="auto" w:fill="F2F2F2" w:themeFill="background1" w:themeFillShade="F2"/>
          </w:tcPr>
          <w:p w14:paraId="05C2B15F" w14:textId="77777777" w:rsidR="00912195" w:rsidRPr="00500337" w:rsidRDefault="00912195" w:rsidP="00C0075B">
            <w:pPr>
              <w:pStyle w:val="TableParagraph"/>
              <w:numPr>
                <w:ilvl w:val="0"/>
                <w:numId w:val="8"/>
              </w:numPr>
              <w:tabs>
                <w:tab w:val="left" w:pos="466"/>
                <w:tab w:val="left" w:pos="467"/>
              </w:tabs>
              <w:spacing w:line="292" w:lineRule="exact"/>
              <w:ind w:hanging="361"/>
              <w:jc w:val="both"/>
            </w:pPr>
            <w:r w:rsidRPr="00500337">
              <w:t>Statutul și condițiile de depozitare la platforma de colectare a deșeurilor</w:t>
            </w:r>
          </w:p>
          <w:p w14:paraId="3890F832" w14:textId="77777777" w:rsidR="00F37800" w:rsidRPr="00500337" w:rsidRDefault="00912195" w:rsidP="00C0075B">
            <w:pPr>
              <w:pStyle w:val="TableParagraph"/>
              <w:numPr>
                <w:ilvl w:val="0"/>
                <w:numId w:val="8"/>
              </w:numPr>
              <w:tabs>
                <w:tab w:val="left" w:pos="466"/>
                <w:tab w:val="left" w:pos="467"/>
              </w:tabs>
              <w:spacing w:line="292" w:lineRule="exact"/>
              <w:ind w:hanging="361"/>
              <w:jc w:val="both"/>
            </w:pPr>
            <w:r w:rsidRPr="00500337">
              <w:t>Gradul de conștientizare a cetățenilor și refuzul cetățenilor de a se conecta la sistemele centralizate</w:t>
            </w:r>
          </w:p>
          <w:p w14:paraId="22E69B7F" w14:textId="77777777" w:rsidR="005A6BC6" w:rsidRPr="00500337" w:rsidRDefault="005A6BC6" w:rsidP="00C0075B">
            <w:pPr>
              <w:pStyle w:val="TableParagraph"/>
              <w:numPr>
                <w:ilvl w:val="0"/>
                <w:numId w:val="8"/>
              </w:numPr>
              <w:tabs>
                <w:tab w:val="left" w:pos="466"/>
                <w:tab w:val="left" w:pos="467"/>
              </w:tabs>
              <w:spacing w:line="292" w:lineRule="exact"/>
              <w:ind w:hanging="361"/>
              <w:jc w:val="both"/>
            </w:pPr>
            <w:r w:rsidRPr="00500337">
              <w:t xml:space="preserve">Neîncrederea cetățenilor în instituțiile statului </w:t>
            </w:r>
          </w:p>
          <w:p w14:paraId="6C51AE22" w14:textId="77777777" w:rsidR="005A6BC6" w:rsidRPr="00500337" w:rsidRDefault="005A6BC6" w:rsidP="00C0075B">
            <w:pPr>
              <w:pStyle w:val="TableParagraph"/>
              <w:numPr>
                <w:ilvl w:val="0"/>
                <w:numId w:val="8"/>
              </w:numPr>
              <w:tabs>
                <w:tab w:val="left" w:pos="466"/>
                <w:tab w:val="left" w:pos="467"/>
              </w:tabs>
              <w:spacing w:line="292" w:lineRule="exact"/>
              <w:ind w:hanging="361"/>
              <w:jc w:val="both"/>
            </w:pPr>
            <w:r w:rsidRPr="00500337">
              <w:t xml:space="preserve">Număr sporit de persoane în etate care nu au acces la toate canalele informative </w:t>
            </w:r>
          </w:p>
          <w:p w14:paraId="27B6C2F8" w14:textId="77777777" w:rsidR="005A6BC6" w:rsidRPr="00500337" w:rsidRDefault="005A6BC6" w:rsidP="00C0075B">
            <w:pPr>
              <w:pStyle w:val="TableParagraph"/>
              <w:numPr>
                <w:ilvl w:val="0"/>
                <w:numId w:val="8"/>
              </w:numPr>
              <w:tabs>
                <w:tab w:val="left" w:pos="466"/>
                <w:tab w:val="left" w:pos="467"/>
              </w:tabs>
              <w:spacing w:line="292" w:lineRule="exact"/>
              <w:ind w:hanging="361"/>
              <w:jc w:val="both"/>
            </w:pPr>
            <w:r w:rsidRPr="00500337">
              <w:t>Resurse financiare și  limitate pentru alocarea proiectelor investiționale</w:t>
            </w:r>
          </w:p>
          <w:p w14:paraId="43A7734B" w14:textId="3E9D6DFA" w:rsidR="005A6BC6" w:rsidRPr="00500337" w:rsidRDefault="005A6BC6" w:rsidP="005A6BC6">
            <w:pPr>
              <w:pStyle w:val="TableParagraph"/>
              <w:tabs>
                <w:tab w:val="left" w:pos="466"/>
                <w:tab w:val="left" w:pos="467"/>
              </w:tabs>
              <w:spacing w:line="292" w:lineRule="exact"/>
              <w:jc w:val="both"/>
            </w:pPr>
          </w:p>
        </w:tc>
      </w:tr>
    </w:tbl>
    <w:p w14:paraId="7306CF09" w14:textId="77777777" w:rsidR="00F37800" w:rsidRPr="00C81D7C" w:rsidRDefault="00F37800" w:rsidP="00F37800">
      <w:pPr>
        <w:rPr>
          <w:rFonts w:ascii="Calibri" w:hAnsi="Calibri" w:cs="Calibri"/>
          <w:lang w:val="ro-RO"/>
        </w:rPr>
      </w:pPr>
    </w:p>
    <w:p w14:paraId="76DF73EA" w14:textId="77777777" w:rsidR="001D6521" w:rsidRPr="00C81D7C" w:rsidRDefault="001D6521">
      <w:pPr>
        <w:spacing w:after="160" w:line="259" w:lineRule="auto"/>
        <w:rPr>
          <w:rFonts w:ascii="Calibri" w:eastAsiaTheme="majorEastAsia" w:hAnsi="Calibri" w:cs="Calibri"/>
          <w:b/>
          <w:color w:val="000000" w:themeColor="text1"/>
          <w:sz w:val="28"/>
          <w:szCs w:val="32"/>
          <w:lang w:val="ro-RO"/>
        </w:rPr>
      </w:pPr>
      <w:r w:rsidRPr="00C81D7C">
        <w:rPr>
          <w:rFonts w:ascii="Calibri" w:hAnsi="Calibri" w:cs="Calibri"/>
          <w:lang w:val="ro-RO"/>
        </w:rPr>
        <w:br w:type="page"/>
      </w:r>
    </w:p>
    <w:p w14:paraId="168A9557" w14:textId="2E5F11E5" w:rsidR="001D6521" w:rsidRPr="00C81D7C" w:rsidRDefault="001D6521" w:rsidP="00C0075B">
      <w:pPr>
        <w:pStyle w:val="1"/>
        <w:numPr>
          <w:ilvl w:val="0"/>
          <w:numId w:val="1"/>
        </w:numPr>
        <w:shd w:val="clear" w:color="auto" w:fill="006699"/>
        <w:ind w:left="567" w:hanging="567"/>
        <w:rPr>
          <w:rFonts w:ascii="Calibri" w:hAnsi="Calibri" w:cs="Calibri"/>
          <w:color w:val="FFFFFF" w:themeColor="background1"/>
          <w:lang w:val="ro-RO"/>
        </w:rPr>
      </w:pPr>
      <w:bookmarkStart w:id="48" w:name="_Toc58253414"/>
      <w:r w:rsidRPr="00C81D7C">
        <w:rPr>
          <w:rFonts w:ascii="Calibri" w:hAnsi="Calibri" w:cs="Calibri"/>
          <w:color w:val="FFFFFF" w:themeColor="background1"/>
          <w:lang w:val="ro-RO"/>
        </w:rPr>
        <w:lastRenderedPageBreak/>
        <w:t>Strategia de dezvoltare socio-economică</w:t>
      </w:r>
      <w:bookmarkEnd w:id="48"/>
    </w:p>
    <w:p w14:paraId="103E4155" w14:textId="3F5D03C4" w:rsidR="000D2098" w:rsidRPr="00C81D7C" w:rsidRDefault="000D2098" w:rsidP="000D2098">
      <w:pPr>
        <w:rPr>
          <w:rFonts w:ascii="Calibri" w:hAnsi="Calibri" w:cs="Calibri"/>
          <w:lang w:val="ro-RO"/>
        </w:rPr>
      </w:pPr>
    </w:p>
    <w:p w14:paraId="6E663E48" w14:textId="04B390CE" w:rsidR="000D2098" w:rsidRDefault="000D2098" w:rsidP="00C0075B">
      <w:pPr>
        <w:pStyle w:val="2"/>
        <w:numPr>
          <w:ilvl w:val="1"/>
          <w:numId w:val="1"/>
        </w:numPr>
        <w:ind w:left="709" w:hanging="709"/>
        <w:rPr>
          <w:rFonts w:ascii="Calibri" w:hAnsi="Calibri" w:cs="Calibri"/>
          <w:color w:val="006699"/>
          <w:lang w:val="ro-RO"/>
        </w:rPr>
      </w:pPr>
      <w:bookmarkStart w:id="49" w:name="_Toc58253415"/>
      <w:r w:rsidRPr="00C81D7C">
        <w:rPr>
          <w:rFonts w:ascii="Calibri" w:hAnsi="Calibri" w:cs="Calibri"/>
          <w:color w:val="006699"/>
          <w:lang w:val="ro-RO"/>
        </w:rPr>
        <w:t>Viziunea comunității</w:t>
      </w:r>
      <w:bookmarkEnd w:id="49"/>
      <w:r w:rsidRPr="00C81D7C">
        <w:rPr>
          <w:rFonts w:ascii="Calibri" w:hAnsi="Calibri" w:cs="Calibri"/>
          <w:color w:val="006699"/>
          <w:lang w:val="ro-RO"/>
        </w:rPr>
        <w:t xml:space="preserve"> </w:t>
      </w:r>
    </w:p>
    <w:p w14:paraId="1F3D9EA0" w14:textId="2043D9C9" w:rsidR="002C29E5" w:rsidRDefault="002C29E5" w:rsidP="002C29E5">
      <w:pPr>
        <w:spacing w:before="120" w:after="120"/>
        <w:jc w:val="both"/>
        <w:rPr>
          <w:rFonts w:ascii="Calibri" w:hAnsi="Calibri" w:cs="Calibri"/>
          <w:lang w:val="ro-RO"/>
        </w:rPr>
      </w:pPr>
      <w:r w:rsidRPr="002C29E5">
        <w:rPr>
          <w:rFonts w:ascii="Calibri" w:hAnsi="Calibri" w:cs="Calibri"/>
          <w:lang w:val="ro-RO"/>
        </w:rPr>
        <w:t xml:space="preserve">Viziunea </w:t>
      </w:r>
      <w:r>
        <w:rPr>
          <w:rFonts w:ascii="Calibri" w:hAnsi="Calibri" w:cs="Calibri"/>
          <w:lang w:val="ro-RO"/>
        </w:rPr>
        <w:t xml:space="preserve">orașului </w:t>
      </w:r>
      <w:r w:rsidR="00912195">
        <w:rPr>
          <w:rFonts w:ascii="Calibri" w:hAnsi="Calibri" w:cs="Calibri"/>
          <w:lang w:val="ro-RO"/>
        </w:rPr>
        <w:t>Călărași</w:t>
      </w:r>
      <w:r w:rsidRPr="002C29E5">
        <w:rPr>
          <w:rFonts w:ascii="Calibri" w:hAnsi="Calibri" w:cs="Calibri"/>
          <w:lang w:val="ro-RO"/>
        </w:rPr>
        <w:t xml:space="preserve"> se concentrează pe resursa umană – locuitori activi și competenți, cărora trebuie să li se creeze condiții atractive de viață și muncă pentru a rămâne în localitate. Așezarea permite comunei să beneficieze de oportunitățile dezvoltării unui mediu antreprenorial competitiv și de a crea noi afaceri. </w:t>
      </w:r>
    </w:p>
    <w:p w14:paraId="79000F90" w14:textId="1B9DA941" w:rsidR="002C29E5" w:rsidRDefault="002C29E5" w:rsidP="002C29E5">
      <w:pPr>
        <w:spacing w:before="120" w:after="120"/>
        <w:rPr>
          <w:rFonts w:ascii="Calibri" w:hAnsi="Calibri" w:cs="Calibri"/>
          <w:lang w:val="ro-RO"/>
        </w:rPr>
      </w:pPr>
      <w:r>
        <w:rPr>
          <w:rFonts w:ascii="Calibri" w:hAnsi="Calibri" w:cs="Calibri"/>
          <w:noProof/>
          <w:lang w:val="ru-RU" w:eastAsia="ru-RU"/>
        </w:rPr>
        <mc:AlternateContent>
          <mc:Choice Requires="wps">
            <w:drawing>
              <wp:anchor distT="0" distB="0" distL="114300" distR="114300" simplePos="0" relativeHeight="251662336" behindDoc="0" locked="0" layoutInCell="1" allowOverlap="1" wp14:anchorId="40510D83" wp14:editId="126BA0DA">
                <wp:simplePos x="0" y="0"/>
                <wp:positionH relativeFrom="margin">
                  <wp:align>left</wp:align>
                </wp:positionH>
                <wp:positionV relativeFrom="paragraph">
                  <wp:posOffset>255270</wp:posOffset>
                </wp:positionV>
                <wp:extent cx="6141720" cy="1536700"/>
                <wp:effectExtent l="0" t="0" r="0" b="6350"/>
                <wp:wrapNone/>
                <wp:docPr id="4" name="Rounded Rectangle 4"/>
                <wp:cNvGraphicFramePr/>
                <a:graphic xmlns:a="http://schemas.openxmlformats.org/drawingml/2006/main">
                  <a:graphicData uri="http://schemas.microsoft.com/office/word/2010/wordprocessingShape">
                    <wps:wsp>
                      <wps:cNvSpPr/>
                      <wps:spPr>
                        <a:xfrm>
                          <a:off x="0" y="0"/>
                          <a:ext cx="6141720" cy="15367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6FC3A" w14:textId="033CE318"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Călărași - un</w:t>
                            </w:r>
                            <w:r w:rsidRPr="002C29E5">
                              <w:rPr>
                                <w:rFonts w:ascii="Calibri" w:hAnsi="Calibri" w:cs="Calibri"/>
                                <w:b/>
                                <w:bCs/>
                                <w:i/>
                                <w:iCs/>
                                <w:color w:val="000000" w:themeColor="text1"/>
                                <w:lang w:val="ro-RO"/>
                              </w:rPr>
                              <w:t xml:space="preserve"> oraș curat, verde, și  prietenos mediului ce asigură condiții prielnice de trai locuitorilor săi ce pune în valoare patrimoniul său cultural, atrăgând investiți</w:t>
                            </w:r>
                            <w:r>
                              <w:rPr>
                                <w:rFonts w:ascii="Calibri" w:hAnsi="Calibri" w:cs="Calibri"/>
                                <w:b/>
                                <w:bCs/>
                                <w:i/>
                                <w:iCs/>
                                <w:color w:val="000000" w:themeColor="text1"/>
                                <w:lang w:val="ro-RO"/>
                              </w:rPr>
                              <w:t>i</w:t>
                            </w:r>
                            <w:r w:rsidRPr="002C29E5">
                              <w:rPr>
                                <w:rFonts w:ascii="Calibri" w:hAnsi="Calibri" w:cs="Calibri"/>
                                <w:b/>
                                <w:bCs/>
                                <w:i/>
                                <w:iCs/>
                                <w:color w:val="000000" w:themeColor="text1"/>
                                <w:lang w:val="ro-RO"/>
                              </w:rPr>
                              <w:t xml:space="preserve"> și dezvoltând potențialul său turistic. </w:t>
                            </w:r>
                          </w:p>
                          <w:p w14:paraId="672736AD" w14:textId="3011DDDE"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 xml:space="preserve">Călărași – o localitate </w:t>
                            </w:r>
                            <w:r w:rsidRPr="002C29E5">
                              <w:rPr>
                                <w:rFonts w:ascii="Calibri" w:hAnsi="Calibri" w:cs="Calibri"/>
                                <w:b/>
                                <w:bCs/>
                                <w:i/>
                                <w:iCs/>
                                <w:color w:val="000000" w:themeColor="text1"/>
                                <w:lang w:val="ro-RO"/>
                              </w:rPr>
                              <w:t xml:space="preserve">cu o economie prosperă și durabilă axată pe valorificarea potențialului local și specializarea inteligentă, implementând practici inovative și tehnologii moderne. </w:t>
                            </w:r>
                          </w:p>
                          <w:p w14:paraId="6669838E" w14:textId="74244FAF"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Călărași - o</w:t>
                            </w:r>
                            <w:r w:rsidRPr="002C29E5">
                              <w:rPr>
                                <w:rFonts w:ascii="Calibri" w:hAnsi="Calibri" w:cs="Calibri"/>
                                <w:b/>
                                <w:bCs/>
                                <w:i/>
                                <w:iCs/>
                                <w:color w:val="000000" w:themeColor="text1"/>
                                <w:lang w:val="ro-RO"/>
                              </w:rPr>
                              <w:t xml:space="preserve"> comunitate de cetățeni responsabili și implicați în soluționarea în parteneriat problemelor.</w:t>
                            </w:r>
                          </w:p>
                          <w:p w14:paraId="1A39F872" w14:textId="1BFDA0C7" w:rsidR="00286560" w:rsidRPr="002C29E5" w:rsidRDefault="00286560" w:rsidP="002C29E5">
                            <w:pPr>
                              <w:jc w:val="both"/>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0D83" id="Rounded Rectangle 4" o:spid="_x0000_s1027" style="position:absolute;margin-left:0;margin-top:20.1pt;width:483.6pt;height:1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v3twIAAOMFAAAOAAAAZHJzL2Uyb0RvYy54bWysVE1v2zAMvQ/YfxB0Xx1nSdsZdYqgRYcB&#10;XRu0HXpWZDk2IImapMTOfv0oyXGzrtth2MWW+PFIPpG8uOyVJDthXQu6pPnJhBKhOVSt3pT029PN&#10;h3NKnGe6YhK0KOleOHq5eP/uojOFmEIDshKWIIh2RWdK2nhviixzvBGKuRMwQqOyBquYx6vdZJVl&#10;HaIrmU0nk9OsA1sZC1w4h9LrpKSLiF/Xgvv7unbCE1lSzM3Hr43fdfhmiwtWbCwzTcuHNNg/ZKFY&#10;qzHoCHXNPCNb2/4GpVpuwUHtTzioDOq65SLWgNXkk1fVPDbMiFgLkuPMSJP7f7D8breypK1KOqNE&#10;M4VP9ABbXYmKPCB5TG+kILNAU2dcgdaPZmWHm8NjqLmvrQp/rIb0kdr9SK3oPeEoPM1n+dkUX4Cj&#10;Lp9/PD2bRPKzF3djnf8sQJFwKKkNaYQcIq9sd+s8xkX7g10I6UC21U0rZbyEphFX0pIdw+dmnAvt&#10;59FdbtVXqJIc2ybFZgWKsT2S+PwgxhCx/QJSDPhLEKlDKA0haMonSLLATuIjnvxeimAn9YOokV5k&#10;YBoTGZGPc8yTqmGVSOL5H3OJgAG5xvgj9gDwVv15eDssabAPriLOxeg8+VtiyXn0iJFB+9FZtRrs&#10;WwDSj5GT/YGkRE1gyffrPrZetAySNVR7bEcLaU6d4TctNsMtc37FLA4mNhAuG3+Pn1pCV1IYTpQ0&#10;YH+8JQ/2OC+opaTDQS+p+75lVlAiv2icpE/5bBY2Q7zM5rFJ7bFmfazRW3UF2Fw5rjXD4xGdrZeH&#10;Y21BPeNOWoaoqGKaY+yScm8PlyufFhBuNS6Wy2iG28Awf6sfDQ/ggefQ50/9M7NmmAiPw3QHh6XA&#10;ilczkWyDp4bl1kPdxoF54XV4AdwksSOGrRdW1fE9Wr3s5sVPAAAA//8DAFBLAwQUAAYACAAAACEA&#10;aH21v90AAAAHAQAADwAAAGRycy9kb3ducmV2LnhtbEyPQU+EMBCF7yb+h2ZMvLllG4MrS9mo0ZsH&#10;BBOzt0JngSydkraw+O+tJ73Ny3t575v8sJqRLej8YEnCdpMAQ2qtHqiT8Fm/3e2A+aBIq9ESSvhG&#10;D4fi+ipXmbYX+sClCh2LJeQzJaEPYco4922PRvmNnZCid7LOqBCl67h26hLLzchFkqTcqIHiQq8m&#10;fOmxPVezkeCqdDmV9fz8Ra/1WZTNsWzfj1Le3qxPe2AB1/AXhl/8iA5FZGrsTNqzUUJ8JEi4TwSw&#10;6D6mD/FoJIidEMCLnP/nL34AAAD//wMAUEsBAi0AFAAGAAgAAAAhALaDOJL+AAAA4QEAABMAAAAA&#10;AAAAAAAAAAAAAAAAAFtDb250ZW50X1R5cGVzXS54bWxQSwECLQAUAAYACAAAACEAOP0h/9YAAACU&#10;AQAACwAAAAAAAAAAAAAAAAAvAQAAX3JlbHMvLnJlbHNQSwECLQAUAAYACAAAACEAYci797cCAADj&#10;BQAADgAAAAAAAAAAAAAAAAAuAgAAZHJzL2Uyb0RvYy54bWxQSwECLQAUAAYACAAAACEAaH21v90A&#10;AAAHAQAADwAAAAAAAAAAAAAAAAARBQAAZHJzL2Rvd25yZXYueG1sUEsFBgAAAAAEAAQA8wAAABsG&#10;AAAAAA==&#10;" fillcolor="#deeaf6 [664]" stroked="f" strokeweight="1pt">
                <v:stroke joinstyle="miter"/>
                <v:textbox>
                  <w:txbxContent>
                    <w:p w14:paraId="7EA6FC3A" w14:textId="033CE318"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Călărași - un</w:t>
                      </w:r>
                      <w:r w:rsidRPr="002C29E5">
                        <w:rPr>
                          <w:rFonts w:ascii="Calibri" w:hAnsi="Calibri" w:cs="Calibri"/>
                          <w:b/>
                          <w:bCs/>
                          <w:i/>
                          <w:iCs/>
                          <w:color w:val="000000" w:themeColor="text1"/>
                          <w:lang w:val="ro-RO"/>
                        </w:rPr>
                        <w:t xml:space="preserve"> oraș curat, verde, și  prietenos mediului ce asigură condiții prielnice de trai locuitorilor săi ce pune în valoare patrimoniul său cultural, atrăgând investiți</w:t>
                      </w:r>
                      <w:r>
                        <w:rPr>
                          <w:rFonts w:ascii="Calibri" w:hAnsi="Calibri" w:cs="Calibri"/>
                          <w:b/>
                          <w:bCs/>
                          <w:i/>
                          <w:iCs/>
                          <w:color w:val="000000" w:themeColor="text1"/>
                          <w:lang w:val="ro-RO"/>
                        </w:rPr>
                        <w:t>i</w:t>
                      </w:r>
                      <w:r w:rsidRPr="002C29E5">
                        <w:rPr>
                          <w:rFonts w:ascii="Calibri" w:hAnsi="Calibri" w:cs="Calibri"/>
                          <w:b/>
                          <w:bCs/>
                          <w:i/>
                          <w:iCs/>
                          <w:color w:val="000000" w:themeColor="text1"/>
                          <w:lang w:val="ro-RO"/>
                        </w:rPr>
                        <w:t xml:space="preserve"> și dezvoltând potențialul său turistic. </w:t>
                      </w:r>
                    </w:p>
                    <w:p w14:paraId="672736AD" w14:textId="3011DDDE"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 xml:space="preserve">Călărași – o localitate </w:t>
                      </w:r>
                      <w:r w:rsidRPr="002C29E5">
                        <w:rPr>
                          <w:rFonts w:ascii="Calibri" w:hAnsi="Calibri" w:cs="Calibri"/>
                          <w:b/>
                          <w:bCs/>
                          <w:i/>
                          <w:iCs/>
                          <w:color w:val="000000" w:themeColor="text1"/>
                          <w:lang w:val="ro-RO"/>
                        </w:rPr>
                        <w:t xml:space="preserve">cu o economie prosperă și durabilă axată pe valorificarea potențialului local și specializarea inteligentă, implementând practici inovative și tehnologii moderne. </w:t>
                      </w:r>
                    </w:p>
                    <w:p w14:paraId="6669838E" w14:textId="74244FAF" w:rsidR="00286560" w:rsidRPr="002C29E5" w:rsidRDefault="00286560" w:rsidP="002C29E5">
                      <w:pPr>
                        <w:jc w:val="both"/>
                        <w:rPr>
                          <w:rFonts w:ascii="Calibri" w:hAnsi="Calibri" w:cs="Calibri"/>
                          <w:color w:val="000000" w:themeColor="text1"/>
                        </w:rPr>
                      </w:pPr>
                      <w:r>
                        <w:rPr>
                          <w:rFonts w:ascii="Calibri" w:hAnsi="Calibri" w:cs="Calibri"/>
                          <w:b/>
                          <w:bCs/>
                          <w:i/>
                          <w:iCs/>
                          <w:color w:val="000000" w:themeColor="text1"/>
                          <w:lang w:val="ro-RO"/>
                        </w:rPr>
                        <w:t>Călărași - o</w:t>
                      </w:r>
                      <w:r w:rsidRPr="002C29E5">
                        <w:rPr>
                          <w:rFonts w:ascii="Calibri" w:hAnsi="Calibri" w:cs="Calibri"/>
                          <w:b/>
                          <w:bCs/>
                          <w:i/>
                          <w:iCs/>
                          <w:color w:val="000000" w:themeColor="text1"/>
                          <w:lang w:val="ro-RO"/>
                        </w:rPr>
                        <w:t xml:space="preserve"> comunitate de cetățeni responsabili și implicați în soluționarea în parteneriat problemelor.</w:t>
                      </w:r>
                    </w:p>
                    <w:p w14:paraId="1A39F872" w14:textId="1BFDA0C7" w:rsidR="00286560" w:rsidRPr="002C29E5" w:rsidRDefault="00286560" w:rsidP="002C29E5">
                      <w:pPr>
                        <w:jc w:val="both"/>
                        <w:rPr>
                          <w:rFonts w:ascii="Calibri" w:hAnsi="Calibri" w:cs="Calibri"/>
                          <w:color w:val="000000" w:themeColor="text1"/>
                        </w:rPr>
                      </w:pPr>
                    </w:p>
                  </w:txbxContent>
                </v:textbox>
                <w10:wrap anchorx="margin"/>
              </v:roundrect>
            </w:pict>
          </mc:Fallback>
        </mc:AlternateContent>
      </w:r>
      <w:r w:rsidRPr="00364F21">
        <w:rPr>
          <w:rFonts w:ascii="Calibri" w:hAnsi="Calibri" w:cs="Calibri"/>
          <w:u w:val="single"/>
          <w:lang w:val="ro-RO"/>
        </w:rPr>
        <w:t xml:space="preserve">Viziunea de dezvoltare </w:t>
      </w:r>
      <w:r w:rsidRPr="00364F21">
        <w:rPr>
          <w:rFonts w:ascii="Calibri" w:hAnsi="Calibri" w:cs="Calibri"/>
          <w:lang w:val="ro-RO"/>
        </w:rPr>
        <w:t xml:space="preserve">a </w:t>
      </w:r>
      <w:r>
        <w:rPr>
          <w:rFonts w:ascii="Calibri" w:hAnsi="Calibri" w:cs="Calibri"/>
          <w:lang w:val="ro-RO"/>
        </w:rPr>
        <w:t>orașului:</w:t>
      </w:r>
    </w:p>
    <w:p w14:paraId="379000A1" w14:textId="1BF831DD" w:rsidR="002C29E5" w:rsidRPr="00364F21" w:rsidRDefault="002C29E5" w:rsidP="002C29E5">
      <w:pPr>
        <w:spacing w:before="120" w:after="120"/>
        <w:rPr>
          <w:rFonts w:ascii="Calibri" w:hAnsi="Calibri" w:cs="Calibri"/>
          <w:lang w:val="ro-RO"/>
        </w:rPr>
      </w:pPr>
    </w:p>
    <w:p w14:paraId="31C89025" w14:textId="764EAAA3" w:rsidR="002C29E5" w:rsidRDefault="002C29E5" w:rsidP="002C29E5">
      <w:pPr>
        <w:spacing w:before="120" w:after="120"/>
        <w:jc w:val="both"/>
        <w:rPr>
          <w:rFonts w:ascii="Calibri" w:hAnsi="Calibri" w:cs="Calibri"/>
          <w:lang w:val="ro-RO"/>
        </w:rPr>
      </w:pPr>
    </w:p>
    <w:p w14:paraId="42F52F31" w14:textId="77777777" w:rsidR="002C29E5" w:rsidRPr="002C29E5" w:rsidRDefault="002C29E5" w:rsidP="002C29E5">
      <w:pPr>
        <w:spacing w:before="120" w:after="120"/>
        <w:jc w:val="both"/>
        <w:rPr>
          <w:rFonts w:ascii="Calibri" w:hAnsi="Calibri" w:cs="Calibri"/>
          <w:lang w:val="ro-RO"/>
        </w:rPr>
      </w:pPr>
    </w:p>
    <w:p w14:paraId="77C6F3FE" w14:textId="268B4A37" w:rsidR="002C29E5" w:rsidRDefault="002C29E5" w:rsidP="002C29E5">
      <w:pPr>
        <w:rPr>
          <w:lang w:val="ro-RO"/>
        </w:rPr>
      </w:pPr>
    </w:p>
    <w:p w14:paraId="48AAEC08" w14:textId="77777777" w:rsidR="002C29E5" w:rsidRPr="002C29E5" w:rsidRDefault="002C29E5" w:rsidP="002C29E5">
      <w:pPr>
        <w:rPr>
          <w:lang w:val="ro-RO"/>
        </w:rPr>
      </w:pPr>
    </w:p>
    <w:p w14:paraId="7A83AB25" w14:textId="04059D52" w:rsidR="000D2098" w:rsidRDefault="000D2098" w:rsidP="000D2098">
      <w:pPr>
        <w:rPr>
          <w:rFonts w:ascii="Calibri" w:hAnsi="Calibri" w:cs="Calibri"/>
          <w:lang w:val="ro-RO"/>
        </w:rPr>
      </w:pPr>
    </w:p>
    <w:p w14:paraId="6670F494" w14:textId="77777777" w:rsidR="002C29E5" w:rsidRPr="00C81D7C" w:rsidRDefault="002C29E5" w:rsidP="000D2098">
      <w:pPr>
        <w:rPr>
          <w:rFonts w:ascii="Calibri" w:hAnsi="Calibri" w:cs="Calibri"/>
          <w:lang w:val="ro-RO"/>
        </w:rPr>
      </w:pPr>
    </w:p>
    <w:p w14:paraId="18C565AA" w14:textId="081A0582" w:rsidR="00277E53" w:rsidRPr="00C81D7C" w:rsidRDefault="00277E53" w:rsidP="00C0075B">
      <w:pPr>
        <w:pStyle w:val="2"/>
        <w:numPr>
          <w:ilvl w:val="1"/>
          <w:numId w:val="1"/>
        </w:numPr>
        <w:ind w:left="709" w:hanging="709"/>
        <w:rPr>
          <w:rFonts w:ascii="Calibri" w:hAnsi="Calibri" w:cs="Calibri"/>
          <w:color w:val="006699"/>
          <w:lang w:val="ro-RO"/>
        </w:rPr>
      </w:pPr>
      <w:bookmarkStart w:id="50" w:name="_Toc58253416"/>
      <w:r w:rsidRPr="00C81D7C">
        <w:rPr>
          <w:rFonts w:ascii="Calibri" w:hAnsi="Calibri" w:cs="Calibri"/>
          <w:color w:val="006699"/>
          <w:lang w:val="ro-RO"/>
        </w:rPr>
        <w:t>Cadrul și direcțiile strategice</w:t>
      </w:r>
      <w:bookmarkEnd w:id="50"/>
    </w:p>
    <w:p w14:paraId="2EF8D233" w14:textId="77777777" w:rsidR="002C29E5" w:rsidRPr="002C29E5" w:rsidRDefault="002C29E5" w:rsidP="002C29E5">
      <w:pPr>
        <w:jc w:val="both"/>
        <w:rPr>
          <w:rFonts w:ascii="Calibri" w:hAnsi="Calibri" w:cs="Calibri"/>
          <w:lang w:val="ro-RO"/>
        </w:rPr>
      </w:pPr>
      <w:r w:rsidRPr="002C29E5">
        <w:rPr>
          <w:rFonts w:ascii="Calibri" w:hAnsi="Calibri" w:cs="Calibri"/>
          <w:lang w:val="ro-RO"/>
        </w:rPr>
        <w:t xml:space="preserve">Strategia de Dezvoltare Comunitară a fost elaborat în contextul următoarelor documente strategice: </w:t>
      </w:r>
    </w:p>
    <w:p w14:paraId="1F8E4B61" w14:textId="77777777" w:rsidR="002C29E5" w:rsidRDefault="002C29E5" w:rsidP="00C0075B">
      <w:pPr>
        <w:pStyle w:val="a4"/>
        <w:numPr>
          <w:ilvl w:val="0"/>
          <w:numId w:val="4"/>
        </w:numPr>
        <w:jc w:val="both"/>
        <w:rPr>
          <w:rFonts w:ascii="Calibri" w:hAnsi="Calibri" w:cs="Calibri"/>
          <w:lang w:val="ro-RO"/>
        </w:rPr>
      </w:pPr>
      <w:r w:rsidRPr="002C29E5">
        <w:rPr>
          <w:rFonts w:ascii="Calibri" w:hAnsi="Calibri" w:cs="Calibri"/>
          <w:lang w:val="ro-RO"/>
        </w:rPr>
        <w:t xml:space="preserve">Programul Strategia de dezvoltare integrată a raionului Călărași, 2013-2020, </w:t>
      </w:r>
    </w:p>
    <w:p w14:paraId="73CD0ABE" w14:textId="77777777" w:rsidR="002C29E5" w:rsidRDefault="002C29E5" w:rsidP="00C0075B">
      <w:pPr>
        <w:pStyle w:val="a4"/>
        <w:numPr>
          <w:ilvl w:val="0"/>
          <w:numId w:val="4"/>
        </w:numPr>
        <w:jc w:val="both"/>
        <w:rPr>
          <w:rFonts w:ascii="Calibri" w:hAnsi="Calibri" w:cs="Calibri"/>
          <w:lang w:val="ro-RO"/>
        </w:rPr>
      </w:pPr>
      <w:r w:rsidRPr="002C29E5">
        <w:rPr>
          <w:rFonts w:ascii="Calibri" w:hAnsi="Calibri" w:cs="Calibri"/>
          <w:lang w:val="ro-RO"/>
        </w:rPr>
        <w:t>Programul de Dezvoltare a Sectorului de alimentare cu apă și canalizare în orașul Călărași pentru perioada 2018-2025</w:t>
      </w:r>
    </w:p>
    <w:p w14:paraId="7AA3167F" w14:textId="513734F0" w:rsidR="002C29E5" w:rsidRDefault="002C29E5" w:rsidP="00C0075B">
      <w:pPr>
        <w:pStyle w:val="a4"/>
        <w:numPr>
          <w:ilvl w:val="0"/>
          <w:numId w:val="4"/>
        </w:numPr>
        <w:jc w:val="both"/>
        <w:rPr>
          <w:rFonts w:ascii="Calibri" w:hAnsi="Calibri" w:cs="Calibri"/>
          <w:lang w:val="ro-RO"/>
        </w:rPr>
      </w:pPr>
      <w:r>
        <w:rPr>
          <w:rFonts w:ascii="Calibri" w:hAnsi="Calibri" w:cs="Calibri"/>
          <w:lang w:val="ro-RO"/>
        </w:rPr>
        <w:t>Strategia</w:t>
      </w:r>
      <w:r w:rsidRPr="002C29E5">
        <w:rPr>
          <w:rFonts w:ascii="Calibri" w:hAnsi="Calibri" w:cs="Calibri"/>
          <w:lang w:val="ro-RO"/>
        </w:rPr>
        <w:t xml:space="preserve"> de dezvoltare regională Centru 2016-2020 și strategii regionale sectoriale și națională </w:t>
      </w:r>
    </w:p>
    <w:p w14:paraId="4B48DDF8" w14:textId="43F6EB85" w:rsidR="002C29E5" w:rsidRDefault="002C29E5" w:rsidP="00C0075B">
      <w:pPr>
        <w:pStyle w:val="a4"/>
        <w:numPr>
          <w:ilvl w:val="0"/>
          <w:numId w:val="4"/>
        </w:numPr>
        <w:jc w:val="both"/>
        <w:rPr>
          <w:rFonts w:ascii="Calibri" w:hAnsi="Calibri" w:cs="Calibri"/>
          <w:lang w:val="ro-RO"/>
        </w:rPr>
      </w:pPr>
      <w:r w:rsidRPr="002C29E5">
        <w:rPr>
          <w:rFonts w:ascii="Calibri" w:hAnsi="Calibri" w:cs="Calibri"/>
          <w:lang w:val="ro-RO"/>
        </w:rPr>
        <w:t>Strategia națională de dezvoltare ”Moldova 2030</w:t>
      </w:r>
      <w:r>
        <w:rPr>
          <w:rFonts w:ascii="Calibri" w:hAnsi="Calibri" w:cs="Calibri"/>
          <w:lang w:val="ro-RO"/>
        </w:rPr>
        <w:t xml:space="preserve">” </w:t>
      </w:r>
      <w:r w:rsidRPr="002C29E5">
        <w:rPr>
          <w:rFonts w:ascii="Calibri" w:hAnsi="Calibri" w:cs="Calibri"/>
          <w:lang w:val="ro-RO"/>
        </w:rPr>
        <w:t>ș</w:t>
      </w:r>
      <w:r w:rsidR="006A7EA5">
        <w:rPr>
          <w:rFonts w:ascii="Calibri" w:hAnsi="Calibri" w:cs="Calibri"/>
          <w:lang w:val="ro-RO"/>
        </w:rPr>
        <w:t>i</w:t>
      </w:r>
    </w:p>
    <w:p w14:paraId="7BCCCB2C" w14:textId="51597795" w:rsidR="002C29E5" w:rsidRDefault="002C29E5" w:rsidP="00C0075B">
      <w:pPr>
        <w:pStyle w:val="a4"/>
        <w:numPr>
          <w:ilvl w:val="0"/>
          <w:numId w:val="4"/>
        </w:numPr>
        <w:jc w:val="both"/>
        <w:rPr>
          <w:rFonts w:ascii="Calibri" w:hAnsi="Calibri" w:cs="Calibri"/>
          <w:lang w:val="ro-RO"/>
        </w:rPr>
      </w:pPr>
      <w:r w:rsidRPr="002C29E5">
        <w:rPr>
          <w:rFonts w:ascii="Calibri" w:hAnsi="Calibri" w:cs="Calibri"/>
          <w:lang w:val="ro-RO"/>
        </w:rPr>
        <w:t>Agenda de Dezvoltare Durabilă 2030</w:t>
      </w:r>
      <w:r w:rsidR="006A7EA5">
        <w:rPr>
          <w:rFonts w:ascii="Calibri" w:hAnsi="Calibri" w:cs="Calibri"/>
          <w:lang w:val="ro-RO"/>
        </w:rPr>
        <w:t>.</w:t>
      </w:r>
    </w:p>
    <w:p w14:paraId="704D685E" w14:textId="77777777" w:rsidR="006A7EA5" w:rsidRDefault="006A7EA5" w:rsidP="006A7EA5">
      <w:pPr>
        <w:pStyle w:val="a4"/>
        <w:ind w:left="420"/>
        <w:jc w:val="both"/>
        <w:rPr>
          <w:rFonts w:ascii="Calibri" w:hAnsi="Calibri" w:cs="Calibri"/>
          <w:lang w:val="ro-RO"/>
        </w:rPr>
      </w:pPr>
    </w:p>
    <w:p w14:paraId="1F765EDB" w14:textId="4D9BEC6F" w:rsidR="008966E3" w:rsidRPr="006A7EA5" w:rsidRDefault="008966E3" w:rsidP="008966E3">
      <w:pPr>
        <w:jc w:val="both"/>
        <w:rPr>
          <w:rFonts w:ascii="Calibri" w:hAnsi="Calibri" w:cs="Calibri"/>
          <w:b/>
          <w:bCs/>
          <w:i/>
          <w:iCs/>
          <w:lang w:val="ro-RO"/>
        </w:rPr>
      </w:pPr>
      <w:r w:rsidRPr="006A7EA5">
        <w:rPr>
          <w:rFonts w:ascii="Calibri" w:hAnsi="Calibri" w:cs="Calibri"/>
          <w:b/>
          <w:bCs/>
          <w:i/>
          <w:iCs/>
          <w:lang w:val="ro-RO"/>
        </w:rPr>
        <w:t>Obiectivele generale ale Strategiei de Dezvoltare Locală orașului Călărași</w:t>
      </w:r>
    </w:p>
    <w:p w14:paraId="71CA3863" w14:textId="46A460FA" w:rsidR="004A67EA" w:rsidRDefault="004A67EA" w:rsidP="008966E3">
      <w:pPr>
        <w:jc w:val="both"/>
        <w:rPr>
          <w:rFonts w:ascii="Calibri" w:hAnsi="Calibri" w:cs="Calibri"/>
          <w:b/>
          <w:bCs/>
          <w:lang w:val="ro-RO"/>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471"/>
        <w:gridCol w:w="5947"/>
      </w:tblGrid>
      <w:tr w:rsidR="00133FCC" w14:paraId="384C15EA" w14:textId="77777777" w:rsidTr="006A7EA5">
        <w:tc>
          <w:tcPr>
            <w:tcW w:w="3210" w:type="dxa"/>
            <w:tcBorders>
              <w:top w:val="single" w:sz="4" w:space="0" w:color="auto"/>
              <w:left w:val="single" w:sz="4" w:space="0" w:color="auto"/>
              <w:bottom w:val="single" w:sz="4" w:space="0" w:color="auto"/>
              <w:right w:val="single" w:sz="4" w:space="0" w:color="auto"/>
            </w:tcBorders>
            <w:vAlign w:val="center"/>
          </w:tcPr>
          <w:p w14:paraId="276F30BE" w14:textId="761CC4BE" w:rsidR="00133FCC" w:rsidRDefault="00133FCC" w:rsidP="006A7EA5">
            <w:pPr>
              <w:jc w:val="center"/>
              <w:rPr>
                <w:rFonts w:ascii="Calibri" w:hAnsi="Calibri" w:cs="Calibri"/>
                <w:b/>
                <w:bCs/>
                <w:lang w:val="ro-RO"/>
              </w:rPr>
            </w:pPr>
            <w:r w:rsidRPr="0076536C">
              <w:rPr>
                <w:rFonts w:ascii="Calibri" w:hAnsi="Calibri" w:cs="Calibri"/>
                <w:b/>
                <w:bCs/>
                <w:color w:val="000000" w:themeColor="text1"/>
                <w:szCs w:val="24"/>
                <w:lang w:val="ro-RO"/>
              </w:rPr>
              <w:t>Obiectiv Strategic 1:</w:t>
            </w:r>
          </w:p>
        </w:tc>
        <w:tc>
          <w:tcPr>
            <w:tcW w:w="471" w:type="dxa"/>
            <w:tcBorders>
              <w:left w:val="single" w:sz="4" w:space="0" w:color="auto"/>
              <w:right w:val="single" w:sz="4" w:space="0" w:color="auto"/>
            </w:tcBorders>
          </w:tcPr>
          <w:p w14:paraId="071190B0" w14:textId="36850074" w:rsidR="00133FCC" w:rsidRDefault="00133FCC" w:rsidP="008966E3">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47E85D32" w14:textId="75808510" w:rsidR="00133FCC" w:rsidRPr="00133FCC" w:rsidRDefault="00133FCC" w:rsidP="008966E3">
            <w:pPr>
              <w:jc w:val="both"/>
              <w:rPr>
                <w:rFonts w:ascii="Calibri" w:hAnsi="Calibri" w:cs="Calibri"/>
                <w:bCs/>
                <w:color w:val="000000" w:themeColor="text1"/>
                <w:szCs w:val="24"/>
                <w:lang w:val="ro-RO"/>
              </w:rPr>
            </w:pPr>
            <w:r>
              <w:rPr>
                <w:rFonts w:ascii="Calibri" w:hAnsi="Calibri" w:cs="Calibri"/>
                <w:bCs/>
                <w:color w:val="000000" w:themeColor="text1"/>
                <w:szCs w:val="24"/>
                <w:lang w:val="ro-RO"/>
              </w:rPr>
              <w:t xml:space="preserve">Consolidarea unei </w:t>
            </w:r>
            <w:r w:rsidRPr="0076536C">
              <w:rPr>
                <w:rFonts w:ascii="Calibri" w:hAnsi="Calibri" w:cs="Calibri"/>
                <w:bCs/>
                <w:color w:val="000000" w:themeColor="text1"/>
                <w:szCs w:val="24"/>
                <w:lang w:val="ro-RO"/>
              </w:rPr>
              <w:t>economi</w:t>
            </w:r>
            <w:r>
              <w:rPr>
                <w:rFonts w:ascii="Calibri" w:hAnsi="Calibri" w:cs="Calibri"/>
                <w:bCs/>
                <w:color w:val="000000" w:themeColor="text1"/>
                <w:szCs w:val="24"/>
                <w:lang w:val="ro-RO"/>
              </w:rPr>
              <w:t>i</w:t>
            </w:r>
            <w:r w:rsidRPr="0076536C">
              <w:rPr>
                <w:rFonts w:ascii="Calibri" w:hAnsi="Calibri" w:cs="Calibri"/>
                <w:bCs/>
                <w:color w:val="000000" w:themeColor="text1"/>
                <w:szCs w:val="24"/>
                <w:lang w:val="ro-RO"/>
              </w:rPr>
              <w:t xml:space="preserve"> local</w:t>
            </w:r>
            <w:r>
              <w:rPr>
                <w:rFonts w:ascii="Calibri" w:hAnsi="Calibri" w:cs="Calibri"/>
                <w:bCs/>
                <w:color w:val="000000" w:themeColor="text1"/>
                <w:szCs w:val="24"/>
                <w:lang w:val="ro-RO"/>
              </w:rPr>
              <w:t>e</w:t>
            </w:r>
            <w:r w:rsidRPr="0076536C">
              <w:rPr>
                <w:rFonts w:ascii="Calibri" w:hAnsi="Calibri" w:cs="Calibri"/>
                <w:bCs/>
                <w:color w:val="000000" w:themeColor="text1"/>
                <w:szCs w:val="24"/>
                <w:lang w:val="ro-RO"/>
              </w:rPr>
              <w:t xml:space="preserve"> durabil</w:t>
            </w:r>
            <w:r>
              <w:rPr>
                <w:rFonts w:ascii="Calibri" w:hAnsi="Calibri" w:cs="Calibri"/>
                <w:bCs/>
                <w:color w:val="000000" w:themeColor="text1"/>
                <w:szCs w:val="24"/>
                <w:lang w:val="ro-RO"/>
              </w:rPr>
              <w:t>e</w:t>
            </w:r>
            <w:r w:rsidRPr="0076536C">
              <w:rPr>
                <w:rFonts w:ascii="Calibri" w:hAnsi="Calibri" w:cs="Calibri"/>
                <w:bCs/>
                <w:color w:val="000000" w:themeColor="text1"/>
                <w:szCs w:val="24"/>
                <w:lang w:val="ro-RO"/>
              </w:rPr>
              <w:t xml:space="preserve"> prin atragerea investițiilor</w:t>
            </w:r>
            <w:r>
              <w:rPr>
                <w:rFonts w:ascii="Calibri" w:hAnsi="Calibri" w:cs="Calibri"/>
                <w:bCs/>
                <w:color w:val="000000" w:themeColor="text1"/>
                <w:szCs w:val="24"/>
                <w:lang w:val="ro-RO"/>
              </w:rPr>
              <w:t>.</w:t>
            </w:r>
          </w:p>
        </w:tc>
      </w:tr>
      <w:tr w:rsidR="00133FCC" w14:paraId="604AEF4D" w14:textId="77777777" w:rsidTr="006A7EA5">
        <w:trPr>
          <w:trHeight w:val="93"/>
        </w:trPr>
        <w:tc>
          <w:tcPr>
            <w:tcW w:w="3210" w:type="dxa"/>
            <w:tcBorders>
              <w:top w:val="single" w:sz="4" w:space="0" w:color="auto"/>
              <w:bottom w:val="single" w:sz="4" w:space="0" w:color="auto"/>
            </w:tcBorders>
            <w:vAlign w:val="center"/>
          </w:tcPr>
          <w:p w14:paraId="4DFC798F" w14:textId="77777777" w:rsidR="00133FCC" w:rsidRPr="0076536C" w:rsidRDefault="00133FCC" w:rsidP="006A7EA5">
            <w:pPr>
              <w:jc w:val="center"/>
              <w:rPr>
                <w:rFonts w:ascii="Calibri" w:hAnsi="Calibri" w:cs="Calibri"/>
                <w:b/>
                <w:color w:val="000000" w:themeColor="text1"/>
                <w:szCs w:val="24"/>
                <w:lang w:val="ro-RO"/>
              </w:rPr>
            </w:pPr>
          </w:p>
        </w:tc>
        <w:tc>
          <w:tcPr>
            <w:tcW w:w="471" w:type="dxa"/>
          </w:tcPr>
          <w:p w14:paraId="69D03A2A" w14:textId="77777777" w:rsidR="00133FCC" w:rsidRDefault="00133FCC" w:rsidP="008966E3">
            <w:pPr>
              <w:jc w:val="both"/>
              <w:rPr>
                <w:rFonts w:ascii="Calibri" w:hAnsi="Calibri" w:cs="Calibri"/>
                <w:b/>
                <w:bCs/>
                <w:lang w:val="ro-RO"/>
              </w:rPr>
            </w:pPr>
          </w:p>
        </w:tc>
        <w:tc>
          <w:tcPr>
            <w:tcW w:w="5947" w:type="dxa"/>
            <w:tcBorders>
              <w:top w:val="single" w:sz="4" w:space="0" w:color="auto"/>
              <w:bottom w:val="single" w:sz="4" w:space="0" w:color="auto"/>
            </w:tcBorders>
          </w:tcPr>
          <w:p w14:paraId="74544794" w14:textId="77777777" w:rsidR="00133FCC" w:rsidRPr="0076536C" w:rsidRDefault="00133FCC" w:rsidP="008966E3">
            <w:pPr>
              <w:jc w:val="both"/>
              <w:rPr>
                <w:rFonts w:ascii="Calibri" w:hAnsi="Calibri" w:cs="Calibri"/>
                <w:bCs/>
                <w:color w:val="000000" w:themeColor="text1"/>
                <w:szCs w:val="24"/>
                <w:lang w:val="ro-RO"/>
              </w:rPr>
            </w:pPr>
          </w:p>
        </w:tc>
      </w:tr>
      <w:tr w:rsidR="00133FCC" w14:paraId="41274A9C" w14:textId="77777777" w:rsidTr="006A7EA5">
        <w:trPr>
          <w:trHeight w:val="93"/>
        </w:trPr>
        <w:tc>
          <w:tcPr>
            <w:tcW w:w="3210" w:type="dxa"/>
            <w:tcBorders>
              <w:top w:val="single" w:sz="4" w:space="0" w:color="auto"/>
              <w:left w:val="single" w:sz="4" w:space="0" w:color="auto"/>
              <w:bottom w:val="single" w:sz="4" w:space="0" w:color="auto"/>
              <w:right w:val="single" w:sz="4" w:space="0" w:color="auto"/>
            </w:tcBorders>
            <w:vAlign w:val="center"/>
          </w:tcPr>
          <w:p w14:paraId="58E9CA92" w14:textId="6C31A967" w:rsidR="00133FCC" w:rsidRPr="0076536C" w:rsidRDefault="00133FCC" w:rsidP="006A7EA5">
            <w:pPr>
              <w:jc w:val="center"/>
              <w:rPr>
                <w:rFonts w:ascii="Calibri" w:hAnsi="Calibri" w:cs="Calibri"/>
                <w:bCs/>
                <w:color w:val="000000" w:themeColor="text1"/>
                <w:szCs w:val="24"/>
                <w:lang w:val="ro-RO"/>
              </w:rPr>
            </w:pPr>
            <w:r w:rsidRPr="0076536C">
              <w:rPr>
                <w:rFonts w:ascii="Calibri" w:hAnsi="Calibri" w:cs="Calibri"/>
                <w:b/>
                <w:color w:val="000000" w:themeColor="text1"/>
                <w:szCs w:val="24"/>
                <w:lang w:val="ro-RO"/>
              </w:rPr>
              <w:t>Obiectiv Strategic 2:</w:t>
            </w:r>
          </w:p>
          <w:p w14:paraId="35EAF237" w14:textId="77777777" w:rsidR="00133FCC" w:rsidRDefault="00133FCC" w:rsidP="006A7EA5">
            <w:pPr>
              <w:jc w:val="center"/>
              <w:rPr>
                <w:rFonts w:ascii="Calibri" w:hAnsi="Calibri" w:cs="Calibri"/>
                <w:b/>
                <w:bCs/>
                <w:lang w:val="ro-RO"/>
              </w:rPr>
            </w:pPr>
          </w:p>
        </w:tc>
        <w:tc>
          <w:tcPr>
            <w:tcW w:w="471" w:type="dxa"/>
            <w:tcBorders>
              <w:left w:val="single" w:sz="4" w:space="0" w:color="auto"/>
              <w:right w:val="single" w:sz="4" w:space="0" w:color="auto"/>
            </w:tcBorders>
          </w:tcPr>
          <w:p w14:paraId="59F1882D" w14:textId="475F812A" w:rsidR="00133FCC" w:rsidRDefault="00133FCC" w:rsidP="008966E3">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2201FBD8" w14:textId="5A0D4384" w:rsidR="00133FCC" w:rsidRDefault="00133FCC" w:rsidP="008966E3">
            <w:pPr>
              <w:jc w:val="both"/>
              <w:rPr>
                <w:rFonts w:ascii="Calibri" w:hAnsi="Calibri" w:cs="Calibri"/>
                <w:b/>
                <w:bCs/>
                <w:lang w:val="ro-RO"/>
              </w:rPr>
            </w:pPr>
            <w:r w:rsidRPr="0076536C">
              <w:rPr>
                <w:rFonts w:ascii="Calibri" w:hAnsi="Calibri" w:cs="Calibri"/>
                <w:bCs/>
                <w:color w:val="000000" w:themeColor="text1"/>
                <w:szCs w:val="24"/>
                <w:lang w:val="ro-RO"/>
              </w:rPr>
              <w:t>Dezvoltarea, incluziunea și promovarea culturii și valorificarea potențialului turistic</w:t>
            </w:r>
            <w:r>
              <w:rPr>
                <w:rFonts w:ascii="Calibri" w:hAnsi="Calibri" w:cs="Calibri"/>
                <w:bCs/>
                <w:color w:val="000000" w:themeColor="text1"/>
                <w:szCs w:val="24"/>
                <w:lang w:val="ro-RO"/>
              </w:rPr>
              <w:t>.</w:t>
            </w:r>
          </w:p>
        </w:tc>
      </w:tr>
      <w:tr w:rsidR="00133FCC" w14:paraId="4F98FA7C" w14:textId="77777777" w:rsidTr="006A7EA5">
        <w:tc>
          <w:tcPr>
            <w:tcW w:w="3210" w:type="dxa"/>
            <w:tcBorders>
              <w:top w:val="single" w:sz="4" w:space="0" w:color="auto"/>
              <w:bottom w:val="single" w:sz="4" w:space="0" w:color="auto"/>
            </w:tcBorders>
            <w:vAlign w:val="center"/>
          </w:tcPr>
          <w:p w14:paraId="5D76B9E1" w14:textId="77777777" w:rsidR="00133FCC" w:rsidRDefault="00133FCC" w:rsidP="006A7EA5">
            <w:pPr>
              <w:jc w:val="center"/>
              <w:rPr>
                <w:rFonts w:ascii="Calibri" w:hAnsi="Calibri" w:cs="Calibri"/>
                <w:b/>
                <w:bCs/>
                <w:lang w:val="ro-RO"/>
              </w:rPr>
            </w:pPr>
          </w:p>
        </w:tc>
        <w:tc>
          <w:tcPr>
            <w:tcW w:w="471" w:type="dxa"/>
          </w:tcPr>
          <w:p w14:paraId="1B6624E8" w14:textId="28D0631B" w:rsidR="00133FCC" w:rsidRDefault="00133FCC" w:rsidP="008966E3">
            <w:pPr>
              <w:jc w:val="both"/>
              <w:rPr>
                <w:rFonts w:ascii="Calibri" w:hAnsi="Calibri" w:cs="Calibri"/>
                <w:b/>
                <w:bCs/>
                <w:lang w:val="ro-RO"/>
              </w:rPr>
            </w:pPr>
          </w:p>
        </w:tc>
        <w:tc>
          <w:tcPr>
            <w:tcW w:w="5947" w:type="dxa"/>
            <w:tcBorders>
              <w:top w:val="single" w:sz="4" w:space="0" w:color="auto"/>
              <w:bottom w:val="single" w:sz="4" w:space="0" w:color="auto"/>
            </w:tcBorders>
          </w:tcPr>
          <w:p w14:paraId="38A290C7" w14:textId="77777777" w:rsidR="00133FCC" w:rsidRDefault="00133FCC" w:rsidP="008966E3">
            <w:pPr>
              <w:jc w:val="both"/>
              <w:rPr>
                <w:rFonts w:ascii="Calibri" w:hAnsi="Calibri" w:cs="Calibri"/>
                <w:b/>
                <w:bCs/>
                <w:lang w:val="ro-RO"/>
              </w:rPr>
            </w:pPr>
          </w:p>
        </w:tc>
      </w:tr>
      <w:tr w:rsidR="00133FCC" w14:paraId="089BD3CF" w14:textId="77777777" w:rsidTr="006A7EA5">
        <w:tc>
          <w:tcPr>
            <w:tcW w:w="3210" w:type="dxa"/>
            <w:tcBorders>
              <w:top w:val="single" w:sz="4" w:space="0" w:color="auto"/>
              <w:left w:val="single" w:sz="4" w:space="0" w:color="auto"/>
              <w:bottom w:val="single" w:sz="4" w:space="0" w:color="auto"/>
              <w:right w:val="single" w:sz="4" w:space="0" w:color="auto"/>
            </w:tcBorders>
            <w:vAlign w:val="center"/>
          </w:tcPr>
          <w:p w14:paraId="20A31149" w14:textId="483CB274" w:rsidR="00133FCC" w:rsidRPr="0076536C" w:rsidRDefault="00133FCC" w:rsidP="006A7EA5">
            <w:pPr>
              <w:spacing w:before="60" w:after="60"/>
              <w:jc w:val="center"/>
              <w:rPr>
                <w:rFonts w:ascii="Calibri" w:hAnsi="Calibri" w:cs="Calibri"/>
                <w:color w:val="000000" w:themeColor="text1"/>
                <w:szCs w:val="24"/>
                <w:lang w:val="ro-RO"/>
              </w:rPr>
            </w:pPr>
            <w:r w:rsidRPr="0076536C">
              <w:rPr>
                <w:rFonts w:ascii="Calibri" w:hAnsi="Calibri" w:cs="Calibri"/>
                <w:b/>
                <w:color w:val="000000" w:themeColor="text1"/>
                <w:szCs w:val="24"/>
                <w:lang w:val="ro-RO"/>
              </w:rPr>
              <w:t>Obiectivul Strategic 3:</w:t>
            </w:r>
          </w:p>
          <w:p w14:paraId="355EE102" w14:textId="77777777" w:rsidR="00133FCC" w:rsidRDefault="00133FCC" w:rsidP="006A7EA5">
            <w:pPr>
              <w:jc w:val="center"/>
              <w:rPr>
                <w:rFonts w:ascii="Calibri" w:hAnsi="Calibri" w:cs="Calibri"/>
                <w:b/>
                <w:bCs/>
                <w:lang w:val="ro-RO"/>
              </w:rPr>
            </w:pPr>
          </w:p>
        </w:tc>
        <w:tc>
          <w:tcPr>
            <w:tcW w:w="471" w:type="dxa"/>
            <w:tcBorders>
              <w:left w:val="single" w:sz="4" w:space="0" w:color="auto"/>
              <w:right w:val="single" w:sz="4" w:space="0" w:color="auto"/>
            </w:tcBorders>
          </w:tcPr>
          <w:p w14:paraId="3ACE38DF" w14:textId="3061DCC3" w:rsidR="00133FCC" w:rsidRDefault="00133FCC" w:rsidP="008966E3">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146883FA" w14:textId="0610E762" w:rsidR="00133FCC" w:rsidRDefault="00133FCC" w:rsidP="008966E3">
            <w:pPr>
              <w:jc w:val="both"/>
              <w:rPr>
                <w:rFonts w:ascii="Calibri" w:hAnsi="Calibri" w:cs="Calibri"/>
                <w:b/>
                <w:bCs/>
                <w:lang w:val="ro-RO"/>
              </w:rPr>
            </w:pPr>
            <w:r w:rsidRPr="0076536C">
              <w:rPr>
                <w:rFonts w:ascii="Calibri" w:hAnsi="Calibri" w:cs="Calibri"/>
                <w:color w:val="000000" w:themeColor="text1"/>
                <w:szCs w:val="24"/>
                <w:lang w:val="ro-RO"/>
              </w:rPr>
              <w:t xml:space="preserve">Asigurarea accesului la servicii publice de calitate și de dezvoltarea infrastructurii funcționale prin metode responsabile și </w:t>
            </w:r>
            <w:r w:rsidR="00BA14F5">
              <w:rPr>
                <w:rFonts w:ascii="Calibri" w:hAnsi="Calibri" w:cs="Calibri"/>
                <w:color w:val="000000" w:themeColor="text1"/>
                <w:szCs w:val="24"/>
                <w:lang w:val="ro-RO"/>
              </w:rPr>
              <w:t>suste</w:t>
            </w:r>
            <w:r w:rsidR="000E6534">
              <w:rPr>
                <w:rFonts w:ascii="Calibri" w:hAnsi="Calibri" w:cs="Calibri"/>
                <w:color w:val="000000" w:themeColor="text1"/>
                <w:szCs w:val="24"/>
                <w:lang w:val="ro-RO"/>
              </w:rPr>
              <w:t>nabil</w:t>
            </w:r>
            <w:r w:rsidRPr="0076536C">
              <w:rPr>
                <w:rFonts w:ascii="Calibri" w:hAnsi="Calibri" w:cs="Calibri"/>
                <w:color w:val="000000" w:themeColor="text1"/>
                <w:szCs w:val="24"/>
                <w:lang w:val="ro-RO"/>
              </w:rPr>
              <w:t>e</w:t>
            </w:r>
            <w:r>
              <w:rPr>
                <w:rFonts w:ascii="Calibri" w:hAnsi="Calibri" w:cs="Calibri"/>
                <w:color w:val="000000" w:themeColor="text1"/>
                <w:szCs w:val="24"/>
                <w:lang w:val="ro-RO"/>
              </w:rPr>
              <w:t>.</w:t>
            </w:r>
          </w:p>
        </w:tc>
      </w:tr>
      <w:tr w:rsidR="00133FCC" w14:paraId="3A315ED9" w14:textId="77777777" w:rsidTr="006A7EA5">
        <w:tc>
          <w:tcPr>
            <w:tcW w:w="3210" w:type="dxa"/>
            <w:tcBorders>
              <w:top w:val="single" w:sz="4" w:space="0" w:color="auto"/>
              <w:bottom w:val="single" w:sz="4" w:space="0" w:color="auto"/>
            </w:tcBorders>
            <w:vAlign w:val="center"/>
          </w:tcPr>
          <w:p w14:paraId="724172F8" w14:textId="77777777" w:rsidR="00133FCC" w:rsidRDefault="00133FCC" w:rsidP="006A7EA5">
            <w:pPr>
              <w:jc w:val="center"/>
              <w:rPr>
                <w:rFonts w:ascii="Calibri" w:hAnsi="Calibri" w:cs="Calibri"/>
                <w:b/>
                <w:bCs/>
                <w:lang w:val="ro-RO"/>
              </w:rPr>
            </w:pPr>
          </w:p>
        </w:tc>
        <w:tc>
          <w:tcPr>
            <w:tcW w:w="471" w:type="dxa"/>
          </w:tcPr>
          <w:p w14:paraId="53E48A68" w14:textId="77777777" w:rsidR="00133FCC" w:rsidRDefault="00133FCC" w:rsidP="008966E3">
            <w:pPr>
              <w:jc w:val="both"/>
              <w:rPr>
                <w:rFonts w:ascii="Calibri" w:hAnsi="Calibri" w:cs="Calibri"/>
                <w:b/>
                <w:bCs/>
                <w:lang w:val="ro-RO"/>
              </w:rPr>
            </w:pPr>
          </w:p>
        </w:tc>
        <w:tc>
          <w:tcPr>
            <w:tcW w:w="5947" w:type="dxa"/>
            <w:tcBorders>
              <w:top w:val="single" w:sz="4" w:space="0" w:color="auto"/>
              <w:bottom w:val="single" w:sz="4" w:space="0" w:color="auto"/>
            </w:tcBorders>
          </w:tcPr>
          <w:p w14:paraId="019E8A6E" w14:textId="77777777" w:rsidR="00133FCC" w:rsidRPr="0076536C" w:rsidRDefault="00133FCC" w:rsidP="008966E3">
            <w:pPr>
              <w:jc w:val="both"/>
              <w:rPr>
                <w:rFonts w:ascii="Calibri" w:hAnsi="Calibri" w:cs="Calibri"/>
                <w:color w:val="000000" w:themeColor="text1"/>
                <w:szCs w:val="24"/>
                <w:lang w:val="ro-RO"/>
              </w:rPr>
            </w:pPr>
          </w:p>
        </w:tc>
      </w:tr>
      <w:tr w:rsidR="00133FCC" w14:paraId="02C55CC6" w14:textId="77777777" w:rsidTr="006A7EA5">
        <w:tc>
          <w:tcPr>
            <w:tcW w:w="3210" w:type="dxa"/>
            <w:tcBorders>
              <w:top w:val="single" w:sz="4" w:space="0" w:color="auto"/>
              <w:left w:val="single" w:sz="4" w:space="0" w:color="auto"/>
              <w:bottom w:val="single" w:sz="4" w:space="0" w:color="auto"/>
              <w:right w:val="single" w:sz="4" w:space="0" w:color="auto"/>
            </w:tcBorders>
            <w:vAlign w:val="center"/>
          </w:tcPr>
          <w:p w14:paraId="4EF876D9" w14:textId="14128886" w:rsidR="00133FCC" w:rsidRDefault="00133FCC" w:rsidP="006A7EA5">
            <w:pPr>
              <w:jc w:val="center"/>
              <w:rPr>
                <w:rFonts w:ascii="Calibri" w:hAnsi="Calibri" w:cs="Calibri"/>
                <w:b/>
                <w:bCs/>
                <w:lang w:val="ro-RO"/>
              </w:rPr>
            </w:pPr>
            <w:r w:rsidRPr="0076536C">
              <w:rPr>
                <w:rFonts w:ascii="Calibri" w:hAnsi="Calibri" w:cs="Calibri"/>
                <w:b/>
                <w:bCs/>
                <w:color w:val="000000" w:themeColor="text1"/>
                <w:szCs w:val="24"/>
                <w:lang w:val="ro-RO"/>
              </w:rPr>
              <w:t>Obiectivul Strategic 4:</w:t>
            </w:r>
          </w:p>
        </w:tc>
        <w:tc>
          <w:tcPr>
            <w:tcW w:w="471" w:type="dxa"/>
            <w:tcBorders>
              <w:left w:val="single" w:sz="4" w:space="0" w:color="auto"/>
              <w:right w:val="single" w:sz="4" w:space="0" w:color="auto"/>
            </w:tcBorders>
          </w:tcPr>
          <w:p w14:paraId="2CF44451" w14:textId="77777777" w:rsidR="00133FCC" w:rsidRDefault="00133FCC" w:rsidP="008966E3">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31ED96F7" w14:textId="70AE5CF9" w:rsidR="00133FCC" w:rsidRPr="0076536C" w:rsidRDefault="00133FCC" w:rsidP="00133FCC">
            <w:pPr>
              <w:spacing w:before="60" w:after="60"/>
              <w:jc w:val="both"/>
              <w:rPr>
                <w:rFonts w:ascii="Calibri" w:hAnsi="Calibri" w:cs="Calibri"/>
                <w:color w:val="000000" w:themeColor="text1"/>
                <w:szCs w:val="24"/>
                <w:lang w:val="ro-RO"/>
              </w:rPr>
            </w:pPr>
            <w:r w:rsidRPr="0076536C">
              <w:rPr>
                <w:rFonts w:ascii="Calibri" w:hAnsi="Calibri" w:cs="Calibri"/>
                <w:color w:val="000000" w:themeColor="text1"/>
                <w:szCs w:val="24"/>
                <w:lang w:val="ro-RO"/>
              </w:rPr>
              <w:t>Îmbunătățirea dialogului cu cetățenii prin transparentizare, implicare și informare</w:t>
            </w:r>
            <w:r>
              <w:rPr>
                <w:rFonts w:ascii="Calibri" w:hAnsi="Calibri" w:cs="Calibri"/>
                <w:color w:val="000000" w:themeColor="text1"/>
                <w:szCs w:val="24"/>
                <w:lang w:val="ro-RO"/>
              </w:rPr>
              <w:t>.</w:t>
            </w:r>
          </w:p>
        </w:tc>
      </w:tr>
    </w:tbl>
    <w:p w14:paraId="2B293023" w14:textId="77777777" w:rsidR="00133FCC" w:rsidRPr="008966E3" w:rsidRDefault="00133FCC" w:rsidP="008966E3">
      <w:pPr>
        <w:jc w:val="both"/>
        <w:rPr>
          <w:rFonts w:ascii="Calibri" w:hAnsi="Calibri" w:cs="Calibri"/>
          <w:b/>
          <w:bCs/>
          <w:lang w:val="ro-RO"/>
        </w:rPr>
      </w:pPr>
    </w:p>
    <w:p w14:paraId="67D9D7A3" w14:textId="2F652CE9" w:rsidR="00277E53" w:rsidRPr="00C81D7C" w:rsidRDefault="00277E53" w:rsidP="008966E3">
      <w:pPr>
        <w:pStyle w:val="2"/>
        <w:numPr>
          <w:ilvl w:val="0"/>
          <w:numId w:val="16"/>
        </w:numPr>
        <w:rPr>
          <w:rFonts w:ascii="Calibri" w:hAnsi="Calibri" w:cs="Calibri"/>
          <w:color w:val="006699"/>
          <w:lang w:val="ro-RO"/>
        </w:rPr>
      </w:pPr>
      <w:bookmarkStart w:id="51" w:name="_Toc58253417"/>
      <w:r w:rsidRPr="00C81D7C">
        <w:rPr>
          <w:rFonts w:ascii="Calibri" w:hAnsi="Calibri" w:cs="Calibri"/>
          <w:color w:val="006699"/>
          <w:lang w:val="ro-RO"/>
        </w:rPr>
        <w:t>Dezvoltarea economică locală</w:t>
      </w:r>
      <w:bookmarkEnd w:id="51"/>
    </w:p>
    <w:p w14:paraId="11A98162" w14:textId="77777777" w:rsidR="00277E53" w:rsidRDefault="002C29E5" w:rsidP="002C29E5">
      <w:pPr>
        <w:spacing w:after="120"/>
        <w:rPr>
          <w:rFonts w:ascii="Calibri" w:hAnsi="Calibri" w:cs="Calibri"/>
          <w:lang w:val="ro-RO"/>
        </w:rPr>
      </w:pPr>
      <w:r>
        <w:rPr>
          <w:rFonts w:ascii="Calibri" w:hAnsi="Calibri" w:cs="Calibri"/>
          <w:lang w:val="ro-RO"/>
        </w:rPr>
        <w:t xml:space="preserve">Orașul Călărași </w:t>
      </w:r>
      <w:r w:rsidRPr="0078404B">
        <w:rPr>
          <w:rFonts w:ascii="Calibri" w:hAnsi="Calibri" w:cs="Calibri"/>
          <w:lang w:val="ro-RO"/>
        </w:rPr>
        <w:t>se caracterizează prin faptul că are spiritul antreprenorial dezvoltat și agenți economici cooperanți, cu dorința de a-și extinde sau diversifica activitatea de afaceri.</w:t>
      </w:r>
    </w:p>
    <w:p w14:paraId="151BA814" w14:textId="77777777" w:rsidR="00286560" w:rsidRPr="00286560" w:rsidRDefault="00286560" w:rsidP="00286560">
      <w:pPr>
        <w:spacing w:after="120"/>
        <w:jc w:val="both"/>
        <w:rPr>
          <w:rFonts w:ascii="Calibri" w:hAnsi="Calibri" w:cs="Calibri"/>
          <w:lang w:val="ro-RO"/>
        </w:rPr>
      </w:pPr>
      <w:r w:rsidRPr="00286560">
        <w:rPr>
          <w:rFonts w:ascii="Calibri" w:hAnsi="Calibri" w:cs="Calibri"/>
          <w:lang w:val="ro-RO"/>
        </w:rPr>
        <w:t>Din cei 395 de agenți economici cu drept de persoană fizică, cei mai mulți  - 232 reprezintă activitate în bază de patentă, iar alții 78 sunt Gospodării Țărăneșt. Restul 85 de agenți economici cu întreprindere individuală.</w:t>
      </w:r>
    </w:p>
    <w:p w14:paraId="610BCA7A" w14:textId="77777777" w:rsidR="00286560" w:rsidRPr="00286560" w:rsidRDefault="00286560" w:rsidP="00286560">
      <w:pPr>
        <w:spacing w:after="120"/>
        <w:jc w:val="both"/>
        <w:rPr>
          <w:rFonts w:ascii="Calibri" w:hAnsi="Calibri" w:cs="Calibri"/>
          <w:lang w:val="ro-RO"/>
        </w:rPr>
      </w:pPr>
      <w:r w:rsidRPr="00286560">
        <w:rPr>
          <w:rFonts w:ascii="Calibri" w:hAnsi="Calibri" w:cs="Calibri"/>
          <w:lang w:val="ro-RO"/>
        </w:rPr>
        <w:lastRenderedPageBreak/>
        <w:t xml:space="preserve">În cazul agenților economici cu drept de persoană juridică, din totalul de 174 de agenți economici 159 reprezintă Societăți cu Răspundere Limitată, 8 Societăți pe Acțiuni, 2 cooperative, 4 Întreprinderi de Stat, 2 Întreprinderi Municipale și nici o asociație de gospodării țărănești. </w:t>
      </w:r>
    </w:p>
    <w:p w14:paraId="4EC9D43E" w14:textId="079C2F9F" w:rsidR="002C29E5" w:rsidRDefault="002C29E5" w:rsidP="002C29E5">
      <w:pPr>
        <w:spacing w:after="120"/>
        <w:jc w:val="both"/>
        <w:rPr>
          <w:rFonts w:ascii="Calibri" w:hAnsi="Calibri" w:cs="Calibri"/>
          <w:b/>
          <w:bCs/>
          <w:color w:val="006699"/>
          <w:lang w:val="ro-RO"/>
        </w:rPr>
      </w:pPr>
      <w:r w:rsidRPr="00C81D7C">
        <w:rPr>
          <w:rFonts w:ascii="Calibri" w:hAnsi="Calibri" w:cs="Calibri"/>
          <w:lang w:val="ro-RO"/>
        </w:rPr>
        <w:t xml:space="preserve">Principalele domenii de activitate economică în localitate sunt: </w:t>
      </w:r>
      <w:r w:rsidRPr="00C81D7C">
        <w:rPr>
          <w:rFonts w:ascii="Calibri" w:hAnsi="Calibri" w:cs="Calibri"/>
          <w:b/>
          <w:bCs/>
          <w:color w:val="006699"/>
          <w:lang w:val="ro-RO"/>
        </w:rPr>
        <w:t>construcțiile,</w:t>
      </w:r>
      <w:r w:rsidRPr="00C81D7C">
        <w:rPr>
          <w:rFonts w:ascii="Calibri" w:hAnsi="Calibri" w:cs="Calibri"/>
          <w:lang w:val="ro-RO"/>
        </w:rPr>
        <w:t xml:space="preserve"> care angajează un număr mare din populația</w:t>
      </w:r>
      <w:r>
        <w:rPr>
          <w:rFonts w:ascii="Calibri" w:hAnsi="Calibri" w:cs="Calibri"/>
          <w:lang w:val="ro-RO"/>
        </w:rPr>
        <w:t xml:space="preserve"> orașului</w:t>
      </w:r>
      <w:r w:rsidRPr="00C81D7C">
        <w:rPr>
          <w:rFonts w:ascii="Calibri" w:hAnsi="Calibri" w:cs="Calibri"/>
          <w:lang w:val="ro-RO"/>
        </w:rPr>
        <w:t xml:space="preserve">; urmată de </w:t>
      </w:r>
      <w:r w:rsidRPr="00C81D7C">
        <w:rPr>
          <w:rFonts w:ascii="Calibri" w:hAnsi="Calibri" w:cs="Calibri"/>
          <w:b/>
          <w:bCs/>
          <w:color w:val="006699"/>
          <w:lang w:val="ro-RO"/>
        </w:rPr>
        <w:t>sectorul comerțului / serviciilor</w:t>
      </w:r>
      <w:r w:rsidRPr="00C81D7C">
        <w:rPr>
          <w:rFonts w:ascii="Calibri" w:hAnsi="Calibri" w:cs="Calibri"/>
          <w:lang w:val="ro-RO"/>
        </w:rPr>
        <w:t xml:space="preserve">, sectorul </w:t>
      </w:r>
      <w:r w:rsidRPr="00C81D7C">
        <w:rPr>
          <w:rFonts w:ascii="Calibri" w:hAnsi="Calibri" w:cs="Calibri"/>
          <w:b/>
          <w:bCs/>
          <w:color w:val="006699"/>
          <w:lang w:val="ro-RO"/>
        </w:rPr>
        <w:t xml:space="preserve">industriei </w:t>
      </w:r>
      <w:r w:rsidRPr="00C81D7C">
        <w:rPr>
          <w:rFonts w:ascii="Calibri" w:hAnsi="Calibri" w:cs="Calibri"/>
          <w:lang w:val="ro-RO"/>
        </w:rPr>
        <w:t xml:space="preserve">și cel al </w:t>
      </w:r>
      <w:r w:rsidRPr="00C81D7C">
        <w:rPr>
          <w:rFonts w:ascii="Calibri" w:hAnsi="Calibri" w:cs="Calibri"/>
          <w:b/>
          <w:bCs/>
          <w:color w:val="006699"/>
          <w:lang w:val="ro-RO"/>
        </w:rPr>
        <w:t xml:space="preserve">agriculturii. </w:t>
      </w:r>
    </w:p>
    <w:p w14:paraId="3ADBBD4D" w14:textId="1D09239C" w:rsidR="00E71942" w:rsidRPr="0078404B" w:rsidRDefault="00E71942" w:rsidP="00E71942">
      <w:pPr>
        <w:spacing w:before="120" w:after="120"/>
        <w:jc w:val="both"/>
        <w:rPr>
          <w:rFonts w:ascii="Calibri" w:hAnsi="Calibri" w:cs="Calibri"/>
          <w:lang w:val="ro-RO"/>
        </w:rPr>
      </w:pPr>
      <w:r w:rsidRPr="0078404B">
        <w:rPr>
          <w:rFonts w:ascii="Calibri" w:hAnsi="Calibri" w:cs="Calibri"/>
          <w:lang w:val="ro-RO"/>
        </w:rPr>
        <w:t xml:space="preserve">Populația economic activă este de </w:t>
      </w:r>
      <w:r>
        <w:rPr>
          <w:rFonts w:ascii="Calibri" w:hAnsi="Calibri" w:cs="Calibri"/>
          <w:lang w:val="ro-RO"/>
        </w:rPr>
        <w:t>cca. 10500</w:t>
      </w:r>
      <w:r w:rsidRPr="0078404B">
        <w:rPr>
          <w:rFonts w:ascii="Calibri" w:hAnsi="Calibri" w:cs="Calibri"/>
          <w:lang w:val="ro-RO"/>
        </w:rPr>
        <w:t xml:space="preserve"> persoane, ceea ce reprezintă </w:t>
      </w:r>
      <w:r>
        <w:rPr>
          <w:rFonts w:ascii="Calibri" w:hAnsi="Calibri" w:cs="Calibri"/>
          <w:lang w:val="ro-RO"/>
        </w:rPr>
        <w:t>cca.</w:t>
      </w:r>
      <w:r w:rsidRPr="0078404B">
        <w:rPr>
          <w:rFonts w:ascii="Calibri" w:hAnsi="Calibri" w:cs="Calibri"/>
          <w:lang w:val="ro-RO"/>
        </w:rPr>
        <w:t xml:space="preserve">70% din totalul populației înregistrate în comună. Din aceștia, </w:t>
      </w:r>
      <w:r>
        <w:rPr>
          <w:rFonts w:ascii="Calibri" w:hAnsi="Calibri" w:cs="Calibri"/>
          <w:lang w:val="ro-RO"/>
        </w:rPr>
        <w:t xml:space="preserve">cca. 500 </w:t>
      </w:r>
      <w:r w:rsidRPr="0078404B">
        <w:rPr>
          <w:rFonts w:ascii="Calibri" w:hAnsi="Calibri" w:cs="Calibri"/>
          <w:lang w:val="ro-RO"/>
        </w:rPr>
        <w:t xml:space="preserve">de persoane (3%) lucrează în sfera bugetară, restul fiind antrenați în alte activități. </w:t>
      </w:r>
    </w:p>
    <w:p w14:paraId="1AFA05EC" w14:textId="77777777" w:rsidR="00E71942" w:rsidRPr="0078404B" w:rsidRDefault="00E71942" w:rsidP="00E71942">
      <w:pPr>
        <w:spacing w:before="120" w:after="120"/>
        <w:jc w:val="both"/>
        <w:rPr>
          <w:rFonts w:ascii="Calibri" w:hAnsi="Calibri" w:cs="Calibri"/>
          <w:lang w:val="ro-RO"/>
        </w:rPr>
      </w:pPr>
      <w:r w:rsidRPr="0078404B">
        <w:rPr>
          <w:rFonts w:ascii="Calibri" w:hAnsi="Calibri" w:cs="Calibri"/>
          <w:lang w:val="ro-RO"/>
        </w:rPr>
        <w:t xml:space="preserve">Din analiza indicatorilor ce caracterizează evoluția de ansamblu a economiei localității se constată o stabilitate în ceea ce privește numărului de agenți economici în localitate pe parcursul ultimilor cinci ani (2015-2019). </w:t>
      </w:r>
    </w:p>
    <w:p w14:paraId="4BFFCB17" w14:textId="50766B11" w:rsidR="007F09BA" w:rsidRDefault="00E71942" w:rsidP="00E71942">
      <w:pPr>
        <w:spacing w:after="120"/>
        <w:jc w:val="both"/>
        <w:rPr>
          <w:rFonts w:ascii="Calibri" w:hAnsi="Calibri" w:cs="Calibri"/>
          <w:lang w:val="ro-RO"/>
        </w:rPr>
      </w:pPr>
      <w:r w:rsidRPr="0078404B">
        <w:rPr>
          <w:rFonts w:ascii="Calibri" w:hAnsi="Calibri" w:cs="Calibri"/>
          <w:lang w:val="ro-RO"/>
        </w:rPr>
        <w:t xml:space="preserve">Antreprenoriatul are potențial de dezvoltare în comună, în special în sectorul de comerț, agricultură și prestări servicii. Noi oportunități de investiții sunt în sectorul HoReCa, în special servicii </w:t>
      </w:r>
      <w:r w:rsidR="007F09BA">
        <w:rPr>
          <w:rFonts w:ascii="Calibri" w:hAnsi="Calibri" w:cs="Calibri"/>
          <w:lang w:val="ro-RO"/>
        </w:rPr>
        <w:t xml:space="preserve">de cazare </w:t>
      </w:r>
      <w:r w:rsidRPr="0078404B">
        <w:rPr>
          <w:rFonts w:ascii="Calibri" w:hAnsi="Calibri" w:cs="Calibri"/>
          <w:lang w:val="ro-RO"/>
        </w:rPr>
        <w:t xml:space="preserve">pentru turiștii de tranzit. Atât comunitatea, cât și agenții economici conștientizează dezvoltarea acestei nevoi de afacere, însă deocamdată </w:t>
      </w:r>
      <w:r w:rsidR="007F09BA">
        <w:rPr>
          <w:rFonts w:ascii="Calibri" w:hAnsi="Calibri" w:cs="Calibri"/>
          <w:lang w:val="ro-RO"/>
        </w:rPr>
        <w:t xml:space="preserve">doar </w:t>
      </w:r>
      <w:r w:rsidRPr="0078404B">
        <w:rPr>
          <w:rFonts w:ascii="Calibri" w:hAnsi="Calibri" w:cs="Calibri"/>
          <w:lang w:val="ro-RO"/>
        </w:rPr>
        <w:t xml:space="preserve">un antreprenor </w:t>
      </w:r>
      <w:r w:rsidR="007F09BA">
        <w:rPr>
          <w:rFonts w:ascii="Calibri" w:hAnsi="Calibri" w:cs="Calibri"/>
          <w:lang w:val="ro-RO"/>
        </w:rPr>
        <w:t xml:space="preserve">oferă servicii de cazare. </w:t>
      </w:r>
    </w:p>
    <w:p w14:paraId="1D801E3F" w14:textId="69F64F21" w:rsidR="00E71942" w:rsidRDefault="00E71942" w:rsidP="00E71942">
      <w:pPr>
        <w:rPr>
          <w:rFonts w:ascii="Calibri" w:hAnsi="Calibri" w:cs="Calibri"/>
          <w:lang w:val="ro-RO"/>
        </w:rPr>
      </w:pPr>
      <w:r w:rsidRPr="0078404B">
        <w:rPr>
          <w:rFonts w:ascii="Calibri" w:hAnsi="Calibri" w:cs="Calibri"/>
          <w:lang w:val="ro-RO"/>
        </w:rPr>
        <w:t>Administrația publică își exercită atribuțiile într-un mod transparent, democrat și este deschisă spre colaborare cu noi investitori, creând condițiile necesare dezvoltării mediului antreprenorial, în funcție de nevoile acestora.</w:t>
      </w:r>
    </w:p>
    <w:p w14:paraId="29468AAB" w14:textId="77777777" w:rsidR="007F09BA" w:rsidRDefault="007F09BA" w:rsidP="00E71942">
      <w:pPr>
        <w:rPr>
          <w:rFonts w:ascii="Calibri" w:hAnsi="Calibri" w:cs="Calibri"/>
          <w:lang w:val="ro-RO"/>
        </w:rPr>
      </w:pPr>
    </w:p>
    <w:p w14:paraId="76C434CA" w14:textId="7FD7B008" w:rsidR="00E71942" w:rsidRPr="0078404B" w:rsidRDefault="00E71942" w:rsidP="00E71942">
      <w:pPr>
        <w:pStyle w:val="a8"/>
        <w:rPr>
          <w:rFonts w:ascii="Calibri" w:hAnsi="Calibri" w:cs="Calibri"/>
          <w:lang w:val="ro-RO"/>
        </w:rPr>
      </w:pPr>
      <w:bookmarkStart w:id="52" w:name="_Toc37753811"/>
      <w:r w:rsidRPr="0078404B">
        <w:rPr>
          <w:rFonts w:ascii="Calibri" w:hAnsi="Calibri" w:cs="Calibri"/>
          <w:lang w:val="ro-RO"/>
        </w:rPr>
        <w:t xml:space="preserve">Tabel </w:t>
      </w:r>
      <w:r>
        <w:rPr>
          <w:rFonts w:ascii="Calibri" w:hAnsi="Calibri" w:cs="Calibri"/>
          <w:lang w:val="ro-RO"/>
        </w:rPr>
        <w:t>11</w:t>
      </w:r>
      <w:r w:rsidRPr="0078404B">
        <w:rPr>
          <w:rFonts w:ascii="Calibri" w:hAnsi="Calibri" w:cs="Calibri"/>
          <w:lang w:val="ro-RO"/>
        </w:rPr>
        <w:t xml:space="preserve"> Potențiale idei de afaceri</w:t>
      </w:r>
      <w:bookmarkEnd w:id="52"/>
    </w:p>
    <w:tbl>
      <w:tblPr>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
        <w:gridCol w:w="2942"/>
        <w:gridCol w:w="1515"/>
        <w:gridCol w:w="2498"/>
        <w:gridCol w:w="1497"/>
        <w:gridCol w:w="1123"/>
      </w:tblGrid>
      <w:tr w:rsidR="00E71942" w:rsidRPr="0078404B" w14:paraId="3D278563" w14:textId="77777777" w:rsidTr="00912195">
        <w:trPr>
          <w:trHeight w:val="636"/>
          <w:tblHeader/>
        </w:trPr>
        <w:tc>
          <w:tcPr>
            <w:tcW w:w="343" w:type="dxa"/>
            <w:shd w:val="clear" w:color="auto" w:fill="006699"/>
            <w:vAlign w:val="center"/>
          </w:tcPr>
          <w:p w14:paraId="602A1115" w14:textId="77777777" w:rsidR="00E71942" w:rsidRPr="0078404B" w:rsidRDefault="00E71942" w:rsidP="00912195">
            <w:pPr>
              <w:spacing w:before="80" w:after="80"/>
              <w:jc w:val="center"/>
              <w:rPr>
                <w:rFonts w:ascii="Calibri" w:hAnsi="Calibri" w:cs="Calibri"/>
                <w:b/>
                <w:bCs/>
                <w:iCs/>
                <w:color w:val="FFFFFF" w:themeColor="background1"/>
                <w:lang w:val="ro-RO" w:eastAsia="ru-RU"/>
              </w:rPr>
            </w:pPr>
          </w:p>
        </w:tc>
        <w:tc>
          <w:tcPr>
            <w:tcW w:w="2942" w:type="dxa"/>
            <w:shd w:val="clear" w:color="auto" w:fill="006699"/>
            <w:vAlign w:val="center"/>
          </w:tcPr>
          <w:p w14:paraId="48DE3B74" w14:textId="77777777" w:rsidR="00E71942" w:rsidRPr="0078404B" w:rsidRDefault="00E71942" w:rsidP="00912195">
            <w:pPr>
              <w:spacing w:before="80" w:after="80"/>
              <w:jc w:val="center"/>
              <w:rPr>
                <w:rFonts w:ascii="Calibri" w:hAnsi="Calibri" w:cs="Calibri"/>
                <w:b/>
                <w:bCs/>
                <w:color w:val="FFFFFF" w:themeColor="background1"/>
                <w:lang w:val="ro-RO" w:eastAsia="ru-RU"/>
              </w:rPr>
            </w:pPr>
            <w:r w:rsidRPr="0078404B">
              <w:rPr>
                <w:rFonts w:ascii="Calibri" w:hAnsi="Calibri" w:cs="Calibri"/>
                <w:b/>
                <w:bCs/>
                <w:color w:val="FFFFFF" w:themeColor="background1"/>
                <w:lang w:val="ro-RO" w:eastAsia="ru-RU"/>
              </w:rPr>
              <w:t>Necesitatea locală</w:t>
            </w:r>
          </w:p>
        </w:tc>
        <w:tc>
          <w:tcPr>
            <w:tcW w:w="1515" w:type="dxa"/>
            <w:shd w:val="clear" w:color="auto" w:fill="006699"/>
            <w:vAlign w:val="center"/>
          </w:tcPr>
          <w:p w14:paraId="109BAF67" w14:textId="77777777" w:rsidR="00E71942" w:rsidRPr="0078404B" w:rsidRDefault="00E71942" w:rsidP="00912195">
            <w:pPr>
              <w:spacing w:before="80" w:after="80"/>
              <w:jc w:val="center"/>
              <w:rPr>
                <w:rFonts w:ascii="Calibri" w:hAnsi="Calibri" w:cs="Calibri"/>
                <w:b/>
                <w:bCs/>
                <w:color w:val="FFFFFF" w:themeColor="background1"/>
                <w:lang w:val="ro-RO" w:eastAsia="ru-RU"/>
              </w:rPr>
            </w:pPr>
            <w:r w:rsidRPr="0078404B">
              <w:rPr>
                <w:rFonts w:ascii="Calibri" w:hAnsi="Calibri" w:cs="Calibri"/>
                <w:b/>
                <w:bCs/>
                <w:color w:val="FFFFFF" w:themeColor="background1"/>
                <w:lang w:val="ro-RO" w:eastAsia="ru-RU"/>
              </w:rPr>
              <w:t>Forma de organizare</w:t>
            </w:r>
          </w:p>
        </w:tc>
        <w:tc>
          <w:tcPr>
            <w:tcW w:w="2498" w:type="dxa"/>
            <w:shd w:val="clear" w:color="auto" w:fill="006699"/>
            <w:vAlign w:val="center"/>
          </w:tcPr>
          <w:p w14:paraId="3FA4C93A" w14:textId="77777777" w:rsidR="00E71942" w:rsidRPr="0078404B" w:rsidRDefault="00E71942" w:rsidP="00912195">
            <w:pPr>
              <w:spacing w:before="80" w:after="80"/>
              <w:jc w:val="center"/>
              <w:rPr>
                <w:rFonts w:ascii="Calibri" w:hAnsi="Calibri" w:cs="Calibri"/>
                <w:b/>
                <w:bCs/>
                <w:color w:val="FFFFFF" w:themeColor="background1"/>
                <w:lang w:val="ro-RO" w:eastAsia="ru-RU"/>
              </w:rPr>
            </w:pPr>
            <w:r w:rsidRPr="0078404B">
              <w:rPr>
                <w:rFonts w:ascii="Calibri" w:hAnsi="Calibri" w:cs="Calibri"/>
                <w:b/>
                <w:bCs/>
                <w:color w:val="FFFFFF" w:themeColor="background1"/>
                <w:lang w:val="ro-RO" w:eastAsia="ru-RU"/>
              </w:rPr>
              <w:t>Premisele şi potențialul existente</w:t>
            </w:r>
          </w:p>
        </w:tc>
        <w:tc>
          <w:tcPr>
            <w:tcW w:w="1497" w:type="dxa"/>
            <w:shd w:val="clear" w:color="auto" w:fill="006699"/>
            <w:vAlign w:val="center"/>
          </w:tcPr>
          <w:p w14:paraId="2FC88280" w14:textId="77777777" w:rsidR="00E71942" w:rsidRPr="0078404B" w:rsidRDefault="00E71942" w:rsidP="00912195">
            <w:pPr>
              <w:spacing w:before="80" w:after="80"/>
              <w:jc w:val="center"/>
              <w:rPr>
                <w:rFonts w:ascii="Calibri" w:hAnsi="Calibri" w:cs="Calibri"/>
                <w:b/>
                <w:bCs/>
                <w:color w:val="FFFFFF" w:themeColor="background1"/>
                <w:lang w:val="ro-RO" w:eastAsia="ru-RU"/>
              </w:rPr>
            </w:pPr>
            <w:r w:rsidRPr="0078404B">
              <w:rPr>
                <w:rFonts w:ascii="Calibri" w:hAnsi="Calibri" w:cs="Calibri"/>
                <w:b/>
                <w:bCs/>
                <w:color w:val="FFFFFF" w:themeColor="background1"/>
                <w:lang w:val="ro-RO" w:eastAsia="ru-RU"/>
              </w:rPr>
              <w:t>Volumul investițiilor inițiale</w:t>
            </w:r>
          </w:p>
        </w:tc>
        <w:tc>
          <w:tcPr>
            <w:tcW w:w="1123" w:type="dxa"/>
            <w:shd w:val="clear" w:color="auto" w:fill="006699"/>
            <w:vAlign w:val="center"/>
          </w:tcPr>
          <w:p w14:paraId="3A432677" w14:textId="77777777" w:rsidR="00E71942" w:rsidRPr="0078404B" w:rsidRDefault="00E71942" w:rsidP="00912195">
            <w:pPr>
              <w:spacing w:before="80" w:after="80"/>
              <w:jc w:val="center"/>
              <w:rPr>
                <w:rFonts w:ascii="Calibri" w:hAnsi="Calibri" w:cs="Calibri"/>
                <w:b/>
                <w:bCs/>
                <w:color w:val="FFFFFF" w:themeColor="background1"/>
                <w:lang w:val="ro-RO" w:eastAsia="ru-RU"/>
              </w:rPr>
            </w:pPr>
            <w:r w:rsidRPr="0078404B">
              <w:rPr>
                <w:rFonts w:ascii="Calibri" w:hAnsi="Calibri" w:cs="Calibri"/>
                <w:b/>
                <w:bCs/>
                <w:color w:val="FFFFFF" w:themeColor="background1"/>
                <w:lang w:val="ro-RO" w:eastAsia="ru-RU"/>
              </w:rPr>
              <w:t>Nr de angajați</w:t>
            </w:r>
          </w:p>
        </w:tc>
      </w:tr>
      <w:tr w:rsidR="00E71942" w:rsidRPr="0078404B" w14:paraId="07DE48A1" w14:textId="77777777" w:rsidTr="00912195">
        <w:trPr>
          <w:trHeight w:val="765"/>
        </w:trPr>
        <w:tc>
          <w:tcPr>
            <w:tcW w:w="343" w:type="dxa"/>
            <w:shd w:val="clear" w:color="auto" w:fill="F2F2F2" w:themeFill="background1" w:themeFillShade="F2"/>
          </w:tcPr>
          <w:p w14:paraId="3034FEDB" w14:textId="77777777" w:rsidR="00E71942" w:rsidRPr="0078404B" w:rsidRDefault="00E71942" w:rsidP="00C0075B">
            <w:pPr>
              <w:pStyle w:val="a4"/>
              <w:numPr>
                <w:ilvl w:val="0"/>
                <w:numId w:val="10"/>
              </w:numPr>
              <w:spacing w:before="80" w:after="80"/>
              <w:ind w:left="0" w:firstLine="0"/>
              <w:jc w:val="center"/>
              <w:rPr>
                <w:rFonts w:ascii="Calibri" w:eastAsia="Times New Roman" w:hAnsi="Calibri" w:cs="Calibri"/>
                <w:bCs/>
                <w:iCs/>
                <w:lang w:val="ro-RO" w:eastAsia="ru-RU"/>
              </w:rPr>
            </w:pPr>
          </w:p>
        </w:tc>
        <w:tc>
          <w:tcPr>
            <w:tcW w:w="2942" w:type="dxa"/>
            <w:shd w:val="clear" w:color="auto" w:fill="F2F2F2" w:themeFill="background1" w:themeFillShade="F2"/>
          </w:tcPr>
          <w:p w14:paraId="7C21F3DE" w14:textId="31932001" w:rsidR="00E71942" w:rsidRPr="00E71942" w:rsidRDefault="00E71942" w:rsidP="00E71942">
            <w:pPr>
              <w:spacing w:before="80" w:after="80"/>
              <w:rPr>
                <w:rFonts w:ascii="Calibri" w:hAnsi="Calibri" w:cs="Calibri"/>
                <w:szCs w:val="24"/>
                <w:lang w:val="ro-RO"/>
              </w:rPr>
            </w:pPr>
            <w:r w:rsidRPr="00E71942">
              <w:rPr>
                <w:rFonts w:ascii="Calibri" w:hAnsi="Calibri" w:cs="Calibri"/>
                <w:bCs/>
                <w:szCs w:val="24"/>
              </w:rPr>
              <w:t>Minihotel sau pensiune</w:t>
            </w:r>
          </w:p>
        </w:tc>
        <w:tc>
          <w:tcPr>
            <w:tcW w:w="1515" w:type="dxa"/>
            <w:shd w:val="clear" w:color="auto" w:fill="F2F2F2" w:themeFill="background1" w:themeFillShade="F2"/>
          </w:tcPr>
          <w:p w14:paraId="3D958376" w14:textId="77777777" w:rsidR="00E71942" w:rsidRPr="0078404B" w:rsidRDefault="00E71942" w:rsidP="00E71942">
            <w:pPr>
              <w:spacing w:before="80" w:after="80"/>
              <w:rPr>
                <w:rFonts w:ascii="Calibri" w:hAnsi="Calibri" w:cs="Calibri"/>
                <w:lang w:val="ro-RO"/>
              </w:rPr>
            </w:pPr>
            <w:r w:rsidRPr="0078404B">
              <w:rPr>
                <w:rFonts w:ascii="Calibri" w:hAnsi="Calibri" w:cs="Calibri"/>
                <w:lang w:val="ro-RO"/>
              </w:rPr>
              <w:t>Î.I. sau SRL</w:t>
            </w:r>
          </w:p>
        </w:tc>
        <w:tc>
          <w:tcPr>
            <w:tcW w:w="2498" w:type="dxa"/>
            <w:shd w:val="clear" w:color="auto" w:fill="F2F2F2" w:themeFill="background1" w:themeFillShade="F2"/>
          </w:tcPr>
          <w:p w14:paraId="2BE10A6E" w14:textId="4C5B47B7" w:rsidR="00E71942" w:rsidRPr="00E71942" w:rsidRDefault="00E71942" w:rsidP="00E71942">
            <w:pPr>
              <w:spacing w:before="80" w:after="80"/>
              <w:jc w:val="both"/>
              <w:rPr>
                <w:rFonts w:ascii="Calibri" w:hAnsi="Calibri" w:cs="Calibri"/>
                <w:szCs w:val="24"/>
                <w:lang w:val="ro-RO"/>
              </w:rPr>
            </w:pPr>
            <w:r w:rsidRPr="00E71942">
              <w:rPr>
                <w:rFonts w:ascii="Calibri" w:hAnsi="Calibri" w:cs="Calibri"/>
                <w:bCs/>
                <w:szCs w:val="24"/>
              </w:rPr>
              <w:t>Obiectele turistice existente</w:t>
            </w:r>
          </w:p>
        </w:tc>
        <w:tc>
          <w:tcPr>
            <w:tcW w:w="1497" w:type="dxa"/>
            <w:shd w:val="clear" w:color="auto" w:fill="F2F2F2" w:themeFill="background1" w:themeFillShade="F2"/>
          </w:tcPr>
          <w:p w14:paraId="7359D927" w14:textId="4EDD6326" w:rsidR="00E71942" w:rsidRPr="00E71942" w:rsidRDefault="00E71942" w:rsidP="00E71942">
            <w:pPr>
              <w:spacing w:before="80" w:after="80"/>
              <w:jc w:val="center"/>
              <w:rPr>
                <w:rFonts w:ascii="Calibri" w:hAnsi="Calibri" w:cs="Calibri"/>
                <w:szCs w:val="24"/>
                <w:lang w:val="ro-RO"/>
              </w:rPr>
            </w:pPr>
            <w:r>
              <w:rPr>
                <w:rFonts w:ascii="Calibri" w:hAnsi="Calibri" w:cs="Calibri"/>
                <w:bCs/>
                <w:szCs w:val="24"/>
              </w:rPr>
              <w:t>100 000 Euro</w:t>
            </w:r>
          </w:p>
        </w:tc>
        <w:tc>
          <w:tcPr>
            <w:tcW w:w="1123" w:type="dxa"/>
            <w:shd w:val="clear" w:color="auto" w:fill="F2F2F2" w:themeFill="background1" w:themeFillShade="F2"/>
          </w:tcPr>
          <w:p w14:paraId="58EC9A0A" w14:textId="77777777" w:rsidR="00E71942" w:rsidRPr="0078404B" w:rsidRDefault="00E71942" w:rsidP="00E71942">
            <w:pPr>
              <w:spacing w:before="80" w:after="80"/>
              <w:jc w:val="center"/>
              <w:rPr>
                <w:rFonts w:ascii="Calibri" w:hAnsi="Calibri" w:cs="Calibri"/>
                <w:lang w:val="ro-RO"/>
              </w:rPr>
            </w:pPr>
            <w:r w:rsidRPr="0078404B">
              <w:rPr>
                <w:rFonts w:ascii="Calibri" w:hAnsi="Calibri" w:cs="Calibri"/>
                <w:lang w:val="ro-RO"/>
              </w:rPr>
              <w:t>2-4</w:t>
            </w:r>
          </w:p>
        </w:tc>
      </w:tr>
      <w:tr w:rsidR="00E71942" w:rsidRPr="0078404B" w14:paraId="1B9031D4" w14:textId="77777777" w:rsidTr="00912195">
        <w:trPr>
          <w:trHeight w:val="376"/>
        </w:trPr>
        <w:tc>
          <w:tcPr>
            <w:tcW w:w="343" w:type="dxa"/>
            <w:shd w:val="clear" w:color="auto" w:fill="F2F2F2" w:themeFill="background1" w:themeFillShade="F2"/>
          </w:tcPr>
          <w:p w14:paraId="7594F78A" w14:textId="77777777" w:rsidR="00E71942" w:rsidRPr="0078404B" w:rsidRDefault="00E71942" w:rsidP="00C0075B">
            <w:pPr>
              <w:pStyle w:val="a4"/>
              <w:numPr>
                <w:ilvl w:val="0"/>
                <w:numId w:val="10"/>
              </w:numPr>
              <w:spacing w:before="80" w:after="80"/>
              <w:ind w:left="0" w:firstLine="0"/>
              <w:jc w:val="center"/>
              <w:rPr>
                <w:rFonts w:ascii="Calibri" w:eastAsia="Times New Roman" w:hAnsi="Calibri" w:cs="Calibri"/>
                <w:bCs/>
                <w:iCs/>
                <w:lang w:val="ro-RO" w:eastAsia="ru-RU"/>
              </w:rPr>
            </w:pPr>
          </w:p>
        </w:tc>
        <w:tc>
          <w:tcPr>
            <w:tcW w:w="2942" w:type="dxa"/>
            <w:shd w:val="clear" w:color="auto" w:fill="F2F2F2" w:themeFill="background1" w:themeFillShade="F2"/>
          </w:tcPr>
          <w:p w14:paraId="6EE96C08" w14:textId="435FD133" w:rsidR="00E71942" w:rsidRPr="00E71942" w:rsidRDefault="00E71942" w:rsidP="00E71942">
            <w:pPr>
              <w:spacing w:before="80" w:after="80"/>
              <w:rPr>
                <w:rFonts w:ascii="Calibri" w:hAnsi="Calibri" w:cs="Calibri"/>
                <w:szCs w:val="24"/>
                <w:lang w:val="ro-RO"/>
              </w:rPr>
            </w:pPr>
            <w:r w:rsidRPr="00E71942">
              <w:rPr>
                <w:rFonts w:ascii="Calibri" w:hAnsi="Calibri" w:cs="Calibri"/>
                <w:bCs/>
                <w:szCs w:val="24"/>
              </w:rPr>
              <w:t>Închiriere bicilete și automobile</w:t>
            </w:r>
          </w:p>
        </w:tc>
        <w:tc>
          <w:tcPr>
            <w:tcW w:w="1515" w:type="dxa"/>
            <w:shd w:val="clear" w:color="auto" w:fill="F2F2F2" w:themeFill="background1" w:themeFillShade="F2"/>
          </w:tcPr>
          <w:p w14:paraId="0BE25556" w14:textId="77777777" w:rsidR="00E71942" w:rsidRPr="0078404B" w:rsidRDefault="00E71942" w:rsidP="00E71942">
            <w:pPr>
              <w:spacing w:before="80" w:after="80"/>
              <w:jc w:val="center"/>
              <w:rPr>
                <w:rFonts w:ascii="Calibri" w:hAnsi="Calibri" w:cs="Calibri"/>
                <w:lang w:val="ro-RO"/>
              </w:rPr>
            </w:pPr>
            <w:r w:rsidRPr="0078404B">
              <w:rPr>
                <w:rFonts w:ascii="Calibri" w:hAnsi="Calibri" w:cs="Calibri"/>
                <w:lang w:val="ro-RO"/>
              </w:rPr>
              <w:t>Î.I. sau SRL</w:t>
            </w:r>
          </w:p>
        </w:tc>
        <w:tc>
          <w:tcPr>
            <w:tcW w:w="2498" w:type="dxa"/>
            <w:shd w:val="clear" w:color="auto" w:fill="F2F2F2" w:themeFill="background1" w:themeFillShade="F2"/>
          </w:tcPr>
          <w:p w14:paraId="04F08369" w14:textId="69AC8F60" w:rsidR="00E71942" w:rsidRPr="00E71942" w:rsidRDefault="00E71942" w:rsidP="00E71942">
            <w:pPr>
              <w:jc w:val="both"/>
              <w:rPr>
                <w:rFonts w:ascii="Calibri" w:hAnsi="Calibri" w:cs="Calibri"/>
                <w:bCs/>
                <w:szCs w:val="24"/>
              </w:rPr>
            </w:pPr>
            <w:r w:rsidRPr="00E71942">
              <w:rPr>
                <w:rFonts w:ascii="Calibri" w:hAnsi="Calibri" w:cs="Calibri"/>
                <w:bCs/>
                <w:szCs w:val="24"/>
              </w:rPr>
              <w:t>Obiectivele turistice din oraș și raion, republică</w:t>
            </w:r>
          </w:p>
        </w:tc>
        <w:tc>
          <w:tcPr>
            <w:tcW w:w="1497" w:type="dxa"/>
            <w:shd w:val="clear" w:color="auto" w:fill="F2F2F2" w:themeFill="background1" w:themeFillShade="F2"/>
          </w:tcPr>
          <w:p w14:paraId="19EE0B58" w14:textId="6C3A07F0" w:rsidR="00E71942" w:rsidRPr="00E71942" w:rsidRDefault="00E71942" w:rsidP="00E71942">
            <w:pPr>
              <w:spacing w:before="80" w:after="80"/>
              <w:jc w:val="center"/>
              <w:rPr>
                <w:rFonts w:ascii="Calibri" w:hAnsi="Calibri" w:cs="Calibri"/>
                <w:szCs w:val="24"/>
                <w:lang w:val="ro-RO"/>
              </w:rPr>
            </w:pPr>
            <w:r w:rsidRPr="00E71942">
              <w:rPr>
                <w:rFonts w:ascii="Calibri" w:hAnsi="Calibri" w:cs="Calibri"/>
                <w:bCs/>
                <w:szCs w:val="24"/>
              </w:rPr>
              <w:t>50</w:t>
            </w:r>
            <w:r>
              <w:rPr>
                <w:rFonts w:ascii="Calibri" w:hAnsi="Calibri" w:cs="Calibri"/>
                <w:bCs/>
                <w:szCs w:val="24"/>
              </w:rPr>
              <w:t xml:space="preserve"> </w:t>
            </w:r>
            <w:r w:rsidRPr="00E71942">
              <w:rPr>
                <w:rFonts w:ascii="Calibri" w:hAnsi="Calibri" w:cs="Calibri"/>
                <w:bCs/>
                <w:szCs w:val="24"/>
              </w:rPr>
              <w:t xml:space="preserve">000 </w:t>
            </w:r>
            <w:r>
              <w:rPr>
                <w:rFonts w:ascii="Calibri" w:hAnsi="Calibri" w:cs="Calibri"/>
                <w:bCs/>
                <w:szCs w:val="24"/>
              </w:rPr>
              <w:t>E</w:t>
            </w:r>
            <w:r w:rsidRPr="00E71942">
              <w:rPr>
                <w:rFonts w:ascii="Calibri" w:hAnsi="Calibri" w:cs="Calibri"/>
                <w:bCs/>
                <w:szCs w:val="24"/>
              </w:rPr>
              <w:t>uro</w:t>
            </w:r>
          </w:p>
        </w:tc>
        <w:tc>
          <w:tcPr>
            <w:tcW w:w="1123" w:type="dxa"/>
            <w:shd w:val="clear" w:color="auto" w:fill="F2F2F2" w:themeFill="background1" w:themeFillShade="F2"/>
          </w:tcPr>
          <w:p w14:paraId="5C35EB49" w14:textId="77777777" w:rsidR="00E71942" w:rsidRPr="0078404B" w:rsidRDefault="00E71942" w:rsidP="00E71942">
            <w:pPr>
              <w:spacing w:before="80" w:after="80"/>
              <w:jc w:val="center"/>
              <w:rPr>
                <w:rFonts w:ascii="Calibri" w:hAnsi="Calibri" w:cs="Calibri"/>
                <w:lang w:val="ro-RO"/>
              </w:rPr>
            </w:pPr>
            <w:r w:rsidRPr="0078404B">
              <w:rPr>
                <w:rFonts w:ascii="Calibri" w:hAnsi="Calibri" w:cs="Calibri"/>
                <w:lang w:val="ro-RO"/>
              </w:rPr>
              <w:t>7-10</w:t>
            </w:r>
          </w:p>
        </w:tc>
      </w:tr>
      <w:tr w:rsidR="00E71942" w:rsidRPr="0078404B" w14:paraId="25724A44" w14:textId="77777777" w:rsidTr="00912195">
        <w:trPr>
          <w:trHeight w:val="765"/>
        </w:trPr>
        <w:tc>
          <w:tcPr>
            <w:tcW w:w="343" w:type="dxa"/>
            <w:shd w:val="clear" w:color="auto" w:fill="F2F2F2" w:themeFill="background1" w:themeFillShade="F2"/>
          </w:tcPr>
          <w:p w14:paraId="05D4517C" w14:textId="77777777" w:rsidR="00E71942" w:rsidRPr="0078404B" w:rsidRDefault="00E71942" w:rsidP="00C0075B">
            <w:pPr>
              <w:pStyle w:val="a4"/>
              <w:numPr>
                <w:ilvl w:val="0"/>
                <w:numId w:val="10"/>
              </w:numPr>
              <w:spacing w:before="80" w:after="80"/>
              <w:ind w:left="0" w:firstLine="0"/>
              <w:jc w:val="center"/>
              <w:rPr>
                <w:rFonts w:ascii="Calibri" w:eastAsia="Times New Roman" w:hAnsi="Calibri" w:cs="Calibri"/>
                <w:bCs/>
                <w:iCs/>
                <w:lang w:val="ro-RO" w:eastAsia="ru-RU"/>
              </w:rPr>
            </w:pPr>
          </w:p>
        </w:tc>
        <w:tc>
          <w:tcPr>
            <w:tcW w:w="2942" w:type="dxa"/>
            <w:shd w:val="clear" w:color="auto" w:fill="F2F2F2" w:themeFill="background1" w:themeFillShade="F2"/>
          </w:tcPr>
          <w:p w14:paraId="3D46AFC1" w14:textId="0D1F59F7" w:rsidR="00E71942" w:rsidRPr="00E71942" w:rsidRDefault="00E71942" w:rsidP="00E71942">
            <w:pPr>
              <w:spacing w:before="80" w:after="80"/>
              <w:rPr>
                <w:rFonts w:ascii="Calibri" w:hAnsi="Calibri" w:cs="Calibri"/>
                <w:szCs w:val="24"/>
                <w:lang w:val="ro-RO"/>
              </w:rPr>
            </w:pPr>
            <w:r w:rsidRPr="00E71942">
              <w:rPr>
                <w:rFonts w:ascii="Calibri" w:hAnsi="Calibri" w:cs="Calibri"/>
                <w:bCs/>
                <w:szCs w:val="24"/>
              </w:rPr>
              <w:t>Producere produse alimentare conservate</w:t>
            </w:r>
          </w:p>
        </w:tc>
        <w:tc>
          <w:tcPr>
            <w:tcW w:w="1515" w:type="dxa"/>
            <w:shd w:val="clear" w:color="auto" w:fill="F2F2F2" w:themeFill="background1" w:themeFillShade="F2"/>
          </w:tcPr>
          <w:p w14:paraId="5BD1514F" w14:textId="77777777" w:rsidR="00E71942" w:rsidRPr="0078404B" w:rsidRDefault="00E71942" w:rsidP="00E71942">
            <w:pPr>
              <w:spacing w:before="80" w:after="80"/>
              <w:jc w:val="center"/>
              <w:rPr>
                <w:rFonts w:ascii="Calibri" w:hAnsi="Calibri" w:cs="Calibri"/>
                <w:lang w:val="ro-RO"/>
              </w:rPr>
            </w:pPr>
            <w:r w:rsidRPr="0078404B">
              <w:rPr>
                <w:rFonts w:ascii="Calibri" w:hAnsi="Calibri" w:cs="Calibri"/>
                <w:lang w:val="ro-RO"/>
              </w:rPr>
              <w:t>Î.I sau SRL</w:t>
            </w:r>
          </w:p>
        </w:tc>
        <w:tc>
          <w:tcPr>
            <w:tcW w:w="2498" w:type="dxa"/>
            <w:shd w:val="clear" w:color="auto" w:fill="F2F2F2" w:themeFill="background1" w:themeFillShade="F2"/>
          </w:tcPr>
          <w:p w14:paraId="08292782" w14:textId="3AC98781" w:rsidR="00E71942" w:rsidRPr="00E71942" w:rsidRDefault="00E71942" w:rsidP="00E71942">
            <w:pPr>
              <w:jc w:val="both"/>
              <w:rPr>
                <w:rFonts w:ascii="Calibri" w:hAnsi="Calibri" w:cs="Calibri"/>
                <w:szCs w:val="24"/>
                <w:lang w:val="ro-RO"/>
              </w:rPr>
            </w:pPr>
            <w:r w:rsidRPr="00E71942">
              <w:rPr>
                <w:rFonts w:ascii="Calibri" w:hAnsi="Calibri" w:cs="Calibri"/>
                <w:bCs/>
                <w:szCs w:val="24"/>
              </w:rPr>
              <w:t xml:space="preserve">Zona agricolă prezentă </w:t>
            </w:r>
            <w:r>
              <w:rPr>
                <w:rFonts w:ascii="Calibri" w:hAnsi="Calibri" w:cs="Calibri"/>
                <w:bCs/>
                <w:szCs w:val="24"/>
              </w:rPr>
              <w:t xml:space="preserve">active </w:t>
            </w:r>
            <w:r w:rsidRPr="00E71942">
              <w:rPr>
                <w:rFonts w:ascii="Calibri" w:hAnsi="Calibri" w:cs="Calibri"/>
                <w:bCs/>
                <w:szCs w:val="24"/>
              </w:rPr>
              <w:t>Infrastructură disponibilă</w:t>
            </w:r>
          </w:p>
        </w:tc>
        <w:tc>
          <w:tcPr>
            <w:tcW w:w="1497" w:type="dxa"/>
            <w:shd w:val="clear" w:color="auto" w:fill="F2F2F2" w:themeFill="background1" w:themeFillShade="F2"/>
          </w:tcPr>
          <w:p w14:paraId="2DDD579B" w14:textId="49D70D3F" w:rsidR="00E71942" w:rsidRPr="00E71942" w:rsidRDefault="00E71942" w:rsidP="00E71942">
            <w:pPr>
              <w:spacing w:before="80" w:after="80"/>
              <w:jc w:val="center"/>
              <w:rPr>
                <w:rFonts w:ascii="Calibri" w:hAnsi="Calibri" w:cs="Calibri"/>
                <w:szCs w:val="24"/>
                <w:lang w:val="ro-RO"/>
              </w:rPr>
            </w:pPr>
            <w:r w:rsidRPr="00E71942">
              <w:rPr>
                <w:rFonts w:ascii="Calibri" w:hAnsi="Calibri" w:cs="Calibri"/>
                <w:bCs/>
                <w:szCs w:val="24"/>
              </w:rPr>
              <w:t xml:space="preserve">100 000 </w:t>
            </w:r>
            <w:r>
              <w:rPr>
                <w:rFonts w:ascii="Calibri" w:hAnsi="Calibri" w:cs="Calibri"/>
                <w:bCs/>
                <w:szCs w:val="24"/>
              </w:rPr>
              <w:t>E</w:t>
            </w:r>
            <w:r w:rsidRPr="00E71942">
              <w:rPr>
                <w:rFonts w:ascii="Calibri" w:hAnsi="Calibri" w:cs="Calibri"/>
                <w:bCs/>
                <w:szCs w:val="24"/>
              </w:rPr>
              <w:t>uro</w:t>
            </w:r>
          </w:p>
        </w:tc>
        <w:tc>
          <w:tcPr>
            <w:tcW w:w="1123" w:type="dxa"/>
            <w:shd w:val="clear" w:color="auto" w:fill="F2F2F2" w:themeFill="background1" w:themeFillShade="F2"/>
          </w:tcPr>
          <w:p w14:paraId="1F76A3B0" w14:textId="77777777" w:rsidR="00E71942" w:rsidRPr="0078404B" w:rsidRDefault="00E71942" w:rsidP="00E71942">
            <w:pPr>
              <w:spacing w:before="80" w:after="80"/>
              <w:jc w:val="center"/>
              <w:rPr>
                <w:rFonts w:ascii="Calibri" w:hAnsi="Calibri" w:cs="Calibri"/>
                <w:lang w:val="ro-RO"/>
              </w:rPr>
            </w:pPr>
            <w:r w:rsidRPr="0078404B">
              <w:rPr>
                <w:rFonts w:ascii="Calibri" w:hAnsi="Calibri" w:cs="Calibri"/>
                <w:lang w:val="ro-RO"/>
              </w:rPr>
              <w:t>4-6</w:t>
            </w:r>
          </w:p>
        </w:tc>
      </w:tr>
    </w:tbl>
    <w:p w14:paraId="79EDF213" w14:textId="77777777" w:rsidR="002C29E5" w:rsidRPr="00C81D7C" w:rsidRDefault="002C29E5" w:rsidP="00277E53">
      <w:pPr>
        <w:rPr>
          <w:rFonts w:ascii="Calibri" w:hAnsi="Calibri" w:cs="Calibri"/>
          <w:lang w:val="ro-RO"/>
        </w:rPr>
      </w:pPr>
    </w:p>
    <w:p w14:paraId="2B3280DA" w14:textId="044D404A" w:rsidR="00277E53" w:rsidRPr="00C81D7C" w:rsidRDefault="00277E53" w:rsidP="008966E3">
      <w:pPr>
        <w:pStyle w:val="2"/>
        <w:numPr>
          <w:ilvl w:val="0"/>
          <w:numId w:val="16"/>
        </w:numPr>
        <w:rPr>
          <w:rFonts w:ascii="Calibri" w:hAnsi="Calibri" w:cs="Calibri"/>
          <w:color w:val="006699"/>
          <w:lang w:val="ro-RO"/>
        </w:rPr>
      </w:pPr>
      <w:bookmarkStart w:id="53" w:name="_Toc58253418"/>
      <w:r w:rsidRPr="00C81D7C">
        <w:rPr>
          <w:rFonts w:ascii="Calibri" w:hAnsi="Calibri" w:cs="Calibri"/>
          <w:color w:val="006699"/>
          <w:lang w:val="ro-RO"/>
        </w:rPr>
        <w:t>Gestionarea bunurilor</w:t>
      </w:r>
      <w:bookmarkEnd w:id="53"/>
    </w:p>
    <w:p w14:paraId="6DA0AA48" w14:textId="5F25029A" w:rsidR="00E71942" w:rsidRDefault="00E71942" w:rsidP="00E71942">
      <w:pPr>
        <w:jc w:val="both"/>
        <w:rPr>
          <w:rFonts w:ascii="Calibri" w:hAnsi="Calibri" w:cs="Calibri"/>
          <w:szCs w:val="24"/>
          <w:lang w:val="ro-RO"/>
        </w:rPr>
      </w:pPr>
      <w:r w:rsidRPr="00C1147E">
        <w:rPr>
          <w:rFonts w:ascii="Calibri" w:hAnsi="Calibri" w:cs="Calibri"/>
          <w:szCs w:val="24"/>
          <w:lang w:val="ro-RO"/>
        </w:rPr>
        <w:t xml:space="preserve">Proprietatea </w:t>
      </w:r>
      <w:r>
        <w:rPr>
          <w:rFonts w:ascii="Calibri" w:hAnsi="Calibri" w:cs="Calibri"/>
          <w:szCs w:val="24"/>
          <w:lang w:val="ro-RO"/>
        </w:rPr>
        <w:t>orașului</w:t>
      </w:r>
      <w:r w:rsidR="00912195">
        <w:rPr>
          <w:rFonts w:ascii="Calibri" w:hAnsi="Calibri" w:cs="Calibri"/>
          <w:szCs w:val="24"/>
          <w:lang w:val="ro-RO"/>
        </w:rPr>
        <w:t xml:space="preserve"> Călărași</w:t>
      </w:r>
      <w:r w:rsidRPr="00C1147E">
        <w:rPr>
          <w:rFonts w:ascii="Calibri" w:hAnsi="Calibri" w:cs="Calibri"/>
          <w:szCs w:val="24"/>
          <w:lang w:val="ro-RO"/>
        </w:rPr>
        <w:t xml:space="preserve"> se constituie din totalitatea bunurilor imobile proprietate publică, amplasate în raza administrativă care, la data intrării în vigoare a Legii nr. 523/1999 cu privire la proprietatea publică a unităților administrativ-teritoriale, se aflau în administrarea/gestiunea sau în folosința autorităților administrației publice ale unităților administrativ-teritoriale, a instituțiilor bugetare/publice cu autogestiune subordonate acestora, precum și din bunurile dobândite ulterior de acestea prin acte translative de proprietate, cu excepția celor înstrăinate şi a celor stabilite la art. 7 din Legea 29/2018 privind delimitarea proprietății publice. Structura intravilanului </w:t>
      </w:r>
      <w:r w:rsidR="00912195">
        <w:rPr>
          <w:rFonts w:ascii="Calibri" w:hAnsi="Calibri" w:cs="Calibri"/>
          <w:szCs w:val="24"/>
          <w:lang w:val="ro-RO"/>
        </w:rPr>
        <w:t xml:space="preserve">orașului Călărași. </w:t>
      </w:r>
    </w:p>
    <w:p w14:paraId="77079FF2" w14:textId="12428842" w:rsidR="00572636" w:rsidRDefault="00572636" w:rsidP="00E71942">
      <w:pPr>
        <w:jc w:val="both"/>
        <w:rPr>
          <w:rFonts w:ascii="Calibri" w:hAnsi="Calibri" w:cs="Calibri"/>
          <w:szCs w:val="24"/>
          <w:lang w:val="ro-RO"/>
        </w:rPr>
      </w:pPr>
    </w:p>
    <w:p w14:paraId="1D72000E" w14:textId="0FF85A7E" w:rsidR="007F09BA" w:rsidRDefault="007F09BA" w:rsidP="00E71942">
      <w:pPr>
        <w:jc w:val="both"/>
        <w:rPr>
          <w:rFonts w:ascii="Calibri" w:hAnsi="Calibri" w:cs="Calibri"/>
          <w:szCs w:val="24"/>
          <w:lang w:val="ro-RO"/>
        </w:rPr>
      </w:pPr>
    </w:p>
    <w:p w14:paraId="45B4435A" w14:textId="77777777" w:rsidR="007F09BA" w:rsidRDefault="007F09BA" w:rsidP="00E71942">
      <w:pPr>
        <w:jc w:val="both"/>
        <w:rPr>
          <w:rFonts w:ascii="Calibri" w:hAnsi="Calibri" w:cs="Calibri"/>
          <w:szCs w:val="24"/>
          <w:lang w:val="ro-RO"/>
        </w:rPr>
      </w:pPr>
    </w:p>
    <w:p w14:paraId="7A900DC8" w14:textId="77777777" w:rsidR="00572636" w:rsidRPr="00C1147E" w:rsidRDefault="00572636" w:rsidP="00E71942">
      <w:pPr>
        <w:jc w:val="both"/>
        <w:rPr>
          <w:rFonts w:ascii="Calibri" w:hAnsi="Calibri" w:cs="Calibri"/>
          <w:szCs w:val="24"/>
          <w:lang w:val="ro-RO"/>
        </w:rPr>
      </w:pPr>
    </w:p>
    <w:p w14:paraId="47B180E5" w14:textId="7390272E" w:rsidR="00E71942" w:rsidRPr="00C1147E" w:rsidRDefault="00E71942" w:rsidP="00B9410E">
      <w:pPr>
        <w:pStyle w:val="a8"/>
        <w:rPr>
          <w:rFonts w:ascii="Calibri" w:hAnsi="Calibri" w:cs="Calibri"/>
          <w:szCs w:val="24"/>
          <w:lang w:val="ro-RO"/>
        </w:rPr>
      </w:pPr>
      <w:bookmarkStart w:id="54" w:name="_Toc37753812"/>
      <w:r w:rsidRPr="00C1147E">
        <w:rPr>
          <w:rFonts w:ascii="Calibri" w:hAnsi="Calibri" w:cs="Calibri"/>
          <w:szCs w:val="24"/>
          <w:lang w:val="ro-RO"/>
        </w:rPr>
        <w:lastRenderedPageBreak/>
        <w:t xml:space="preserve">Tabel </w:t>
      </w:r>
      <w:r w:rsidR="00B9410E">
        <w:rPr>
          <w:rFonts w:ascii="Calibri" w:hAnsi="Calibri" w:cs="Calibri"/>
          <w:szCs w:val="24"/>
          <w:lang w:val="ro-RO"/>
        </w:rPr>
        <w:t>12</w:t>
      </w:r>
      <w:r w:rsidRPr="00C1147E">
        <w:rPr>
          <w:rFonts w:ascii="Calibri" w:hAnsi="Calibri" w:cs="Calibri"/>
          <w:szCs w:val="24"/>
          <w:lang w:val="ro-RO"/>
        </w:rPr>
        <w:t xml:space="preserve"> Structura intravilanului localității</w:t>
      </w:r>
      <w:bookmarkEnd w:id="54"/>
    </w:p>
    <w:tbl>
      <w:tblPr>
        <w:tblW w:w="286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87"/>
        <w:gridCol w:w="2122"/>
      </w:tblGrid>
      <w:tr w:rsidR="00E71942" w:rsidRPr="00C1147E" w14:paraId="5611BE4E" w14:textId="77777777" w:rsidTr="00912195">
        <w:tc>
          <w:tcPr>
            <w:tcW w:w="3074" w:type="pct"/>
            <w:shd w:val="clear" w:color="auto" w:fill="006699"/>
          </w:tcPr>
          <w:p w14:paraId="7FAAAB07" w14:textId="77777777" w:rsidR="00E71942" w:rsidRPr="00C1147E" w:rsidRDefault="00E71942" w:rsidP="00912195">
            <w:pPr>
              <w:spacing w:before="40" w:after="40"/>
              <w:contextualSpacing/>
              <w:jc w:val="center"/>
              <w:rPr>
                <w:rFonts w:ascii="Calibri" w:hAnsi="Calibri" w:cs="Calibri"/>
                <w:i/>
                <w:color w:val="FFFFFF" w:themeColor="background1"/>
                <w:szCs w:val="24"/>
                <w:lang w:val="ro-RO"/>
              </w:rPr>
            </w:pPr>
            <w:r w:rsidRPr="00C1147E">
              <w:rPr>
                <w:rFonts w:ascii="Calibri" w:hAnsi="Calibri" w:cs="Calibri"/>
                <w:i/>
                <w:color w:val="FFFFFF" w:themeColor="background1"/>
                <w:szCs w:val="24"/>
                <w:lang w:val="ro-RO"/>
              </w:rPr>
              <w:t>Tipuri terenuri</w:t>
            </w:r>
          </w:p>
        </w:tc>
        <w:tc>
          <w:tcPr>
            <w:tcW w:w="1926" w:type="pct"/>
            <w:shd w:val="clear" w:color="auto" w:fill="006699"/>
          </w:tcPr>
          <w:p w14:paraId="51702394" w14:textId="77777777" w:rsidR="00E71942" w:rsidRPr="00C1147E" w:rsidRDefault="00E71942" w:rsidP="00912195">
            <w:pPr>
              <w:spacing w:before="40" w:after="40"/>
              <w:contextualSpacing/>
              <w:jc w:val="center"/>
              <w:rPr>
                <w:rFonts w:ascii="Calibri" w:hAnsi="Calibri" w:cs="Calibri"/>
                <w:i/>
                <w:color w:val="FFFFFF" w:themeColor="background1"/>
                <w:szCs w:val="24"/>
                <w:lang w:val="ro-RO"/>
              </w:rPr>
            </w:pPr>
            <w:r w:rsidRPr="00C1147E">
              <w:rPr>
                <w:rFonts w:ascii="Calibri" w:hAnsi="Calibri" w:cs="Calibri"/>
                <w:i/>
                <w:color w:val="FFFFFF" w:themeColor="background1"/>
                <w:szCs w:val="24"/>
                <w:lang w:val="ro-RO"/>
              </w:rPr>
              <w:t>Suprafață (ha)</w:t>
            </w:r>
          </w:p>
        </w:tc>
      </w:tr>
      <w:tr w:rsidR="00E71942" w:rsidRPr="00C1147E" w14:paraId="31FECBD2" w14:textId="77777777" w:rsidTr="00912195">
        <w:tc>
          <w:tcPr>
            <w:tcW w:w="3074" w:type="pct"/>
            <w:shd w:val="clear" w:color="auto" w:fill="F2F2F2" w:themeFill="background1" w:themeFillShade="F2"/>
          </w:tcPr>
          <w:p w14:paraId="01BE9280"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Total, inclusiv</w:t>
            </w:r>
          </w:p>
        </w:tc>
        <w:tc>
          <w:tcPr>
            <w:tcW w:w="1926" w:type="pct"/>
            <w:shd w:val="clear" w:color="auto" w:fill="F2F2F2" w:themeFill="background1" w:themeFillShade="F2"/>
          </w:tcPr>
          <w:p w14:paraId="0706FC04" w14:textId="6ECF459A" w:rsidR="00E71942" w:rsidRPr="00C1147E" w:rsidRDefault="00E71942" w:rsidP="00912195">
            <w:pPr>
              <w:spacing w:before="40" w:after="40"/>
              <w:contextualSpacing/>
              <w:rPr>
                <w:rFonts w:ascii="Calibri" w:hAnsi="Calibri" w:cs="Calibri"/>
                <w:i/>
                <w:szCs w:val="24"/>
                <w:lang w:val="ro-RO"/>
              </w:rPr>
            </w:pPr>
            <w:r>
              <w:rPr>
                <w:rFonts w:ascii="Calibri" w:hAnsi="Calibri" w:cs="Calibri"/>
                <w:i/>
                <w:szCs w:val="24"/>
                <w:lang w:val="ro-RO"/>
              </w:rPr>
              <w:t>4233</w:t>
            </w:r>
          </w:p>
        </w:tc>
      </w:tr>
      <w:tr w:rsidR="00E71942" w:rsidRPr="00C1147E" w14:paraId="4D491FF2" w14:textId="77777777" w:rsidTr="00912195">
        <w:trPr>
          <w:trHeight w:val="175"/>
        </w:trPr>
        <w:tc>
          <w:tcPr>
            <w:tcW w:w="3074" w:type="pct"/>
            <w:shd w:val="clear" w:color="auto" w:fill="F2F2F2" w:themeFill="background1" w:themeFillShade="F2"/>
          </w:tcPr>
          <w:p w14:paraId="16DE01C3"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Terenuri sub construcții</w:t>
            </w:r>
          </w:p>
        </w:tc>
        <w:tc>
          <w:tcPr>
            <w:tcW w:w="1926" w:type="pct"/>
            <w:shd w:val="clear" w:color="auto" w:fill="F2F2F2" w:themeFill="background1" w:themeFillShade="F2"/>
          </w:tcPr>
          <w:p w14:paraId="5DF64F32" w14:textId="6A6EADAF"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2</w:t>
            </w:r>
            <w:r w:rsidR="00B9410E">
              <w:rPr>
                <w:rFonts w:ascii="Calibri" w:hAnsi="Calibri" w:cs="Calibri"/>
                <w:i/>
                <w:szCs w:val="24"/>
                <w:lang w:val="ro-RO"/>
              </w:rPr>
              <w:t>72</w:t>
            </w:r>
          </w:p>
        </w:tc>
      </w:tr>
      <w:tr w:rsidR="00E71942" w:rsidRPr="00C1147E" w14:paraId="17FB003E" w14:textId="77777777" w:rsidTr="00912195">
        <w:tc>
          <w:tcPr>
            <w:tcW w:w="3074" w:type="pct"/>
            <w:shd w:val="clear" w:color="auto" w:fill="F2F2F2" w:themeFill="background1" w:themeFillShade="F2"/>
          </w:tcPr>
          <w:p w14:paraId="095B62EE"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Terenuri agricole</w:t>
            </w:r>
          </w:p>
        </w:tc>
        <w:tc>
          <w:tcPr>
            <w:tcW w:w="1926" w:type="pct"/>
            <w:shd w:val="clear" w:color="auto" w:fill="F2F2F2" w:themeFill="background1" w:themeFillShade="F2"/>
          </w:tcPr>
          <w:p w14:paraId="11EEFA0A" w14:textId="62539DA6" w:rsidR="00E71942" w:rsidRPr="00C1147E" w:rsidRDefault="00E71942" w:rsidP="00912195">
            <w:pPr>
              <w:spacing w:before="40" w:after="40"/>
              <w:contextualSpacing/>
              <w:rPr>
                <w:rFonts w:ascii="Calibri" w:hAnsi="Calibri" w:cs="Calibri"/>
                <w:i/>
                <w:szCs w:val="24"/>
                <w:lang w:val="ro-RO"/>
              </w:rPr>
            </w:pPr>
            <w:r>
              <w:rPr>
                <w:rFonts w:ascii="Calibri" w:hAnsi="Calibri" w:cs="Calibri"/>
                <w:i/>
                <w:szCs w:val="24"/>
                <w:lang w:val="ro-RO"/>
              </w:rPr>
              <w:t>2279</w:t>
            </w:r>
          </w:p>
        </w:tc>
      </w:tr>
      <w:tr w:rsidR="00E71942" w:rsidRPr="00C1147E" w14:paraId="19C5D7F8" w14:textId="77777777" w:rsidTr="00912195">
        <w:tc>
          <w:tcPr>
            <w:tcW w:w="3074" w:type="pct"/>
            <w:shd w:val="clear" w:color="auto" w:fill="F2F2F2" w:themeFill="background1" w:themeFillShade="F2"/>
          </w:tcPr>
          <w:p w14:paraId="1344FD41"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Rezerva</w:t>
            </w:r>
          </w:p>
        </w:tc>
        <w:tc>
          <w:tcPr>
            <w:tcW w:w="1926" w:type="pct"/>
            <w:shd w:val="clear" w:color="auto" w:fill="F2F2F2" w:themeFill="background1" w:themeFillShade="F2"/>
          </w:tcPr>
          <w:p w14:paraId="58B458F7" w14:textId="519CC87A" w:rsidR="00E71942" w:rsidRPr="00C1147E" w:rsidRDefault="00B9410E" w:rsidP="00912195">
            <w:pPr>
              <w:spacing w:before="40" w:after="40"/>
              <w:contextualSpacing/>
              <w:rPr>
                <w:rFonts w:ascii="Calibri" w:hAnsi="Calibri" w:cs="Calibri"/>
                <w:i/>
                <w:szCs w:val="24"/>
                <w:lang w:val="ro-RO"/>
              </w:rPr>
            </w:pPr>
            <w:r>
              <w:rPr>
                <w:rFonts w:ascii="Calibri" w:hAnsi="Calibri" w:cs="Calibri"/>
                <w:i/>
                <w:szCs w:val="24"/>
                <w:lang w:val="ro-RO"/>
              </w:rPr>
              <w:t>571</w:t>
            </w:r>
          </w:p>
        </w:tc>
      </w:tr>
      <w:tr w:rsidR="00E71942" w:rsidRPr="00C1147E" w14:paraId="2EC47DF1" w14:textId="77777777" w:rsidTr="00912195">
        <w:tc>
          <w:tcPr>
            <w:tcW w:w="3074" w:type="pct"/>
            <w:shd w:val="clear" w:color="auto" w:fill="F2F2F2" w:themeFill="background1" w:themeFillShade="F2"/>
          </w:tcPr>
          <w:p w14:paraId="55FB0F92"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Ape</w:t>
            </w:r>
          </w:p>
        </w:tc>
        <w:tc>
          <w:tcPr>
            <w:tcW w:w="1926" w:type="pct"/>
            <w:shd w:val="clear" w:color="auto" w:fill="F2F2F2" w:themeFill="background1" w:themeFillShade="F2"/>
          </w:tcPr>
          <w:p w14:paraId="1B914303" w14:textId="30018F01" w:rsidR="00E71942" w:rsidRPr="00C1147E" w:rsidRDefault="00B9410E" w:rsidP="00912195">
            <w:pPr>
              <w:tabs>
                <w:tab w:val="left" w:pos="709"/>
              </w:tabs>
              <w:spacing w:before="40" w:after="40"/>
              <w:contextualSpacing/>
              <w:rPr>
                <w:rFonts w:ascii="Calibri" w:hAnsi="Calibri" w:cs="Calibri"/>
                <w:i/>
                <w:szCs w:val="24"/>
                <w:lang w:val="ro-RO"/>
              </w:rPr>
            </w:pPr>
            <w:r>
              <w:rPr>
                <w:rFonts w:ascii="Calibri" w:hAnsi="Calibri" w:cs="Calibri"/>
                <w:i/>
                <w:szCs w:val="24"/>
                <w:lang w:val="ro-RO"/>
              </w:rPr>
              <w:t>433</w:t>
            </w:r>
          </w:p>
        </w:tc>
      </w:tr>
      <w:tr w:rsidR="00E71942" w:rsidRPr="00C1147E" w14:paraId="1D1D8873" w14:textId="77777777" w:rsidTr="00912195">
        <w:tc>
          <w:tcPr>
            <w:tcW w:w="3074" w:type="pct"/>
            <w:shd w:val="clear" w:color="auto" w:fill="F2F2F2" w:themeFill="background1" w:themeFillShade="F2"/>
          </w:tcPr>
          <w:p w14:paraId="432054B3" w14:textId="77777777" w:rsidR="00E71942" w:rsidRPr="00C1147E" w:rsidRDefault="00E71942" w:rsidP="00912195">
            <w:pPr>
              <w:spacing w:before="40" w:after="40"/>
              <w:contextualSpacing/>
              <w:rPr>
                <w:rFonts w:ascii="Calibri" w:hAnsi="Calibri" w:cs="Calibri"/>
                <w:i/>
                <w:szCs w:val="24"/>
                <w:lang w:val="ro-RO"/>
              </w:rPr>
            </w:pPr>
            <w:r w:rsidRPr="00C1147E">
              <w:rPr>
                <w:rFonts w:ascii="Calibri" w:hAnsi="Calibri" w:cs="Calibri"/>
                <w:i/>
                <w:szCs w:val="24"/>
                <w:lang w:val="ro-RO"/>
              </w:rPr>
              <w:t>Păduri</w:t>
            </w:r>
          </w:p>
        </w:tc>
        <w:tc>
          <w:tcPr>
            <w:tcW w:w="1926" w:type="pct"/>
            <w:shd w:val="clear" w:color="auto" w:fill="F2F2F2" w:themeFill="background1" w:themeFillShade="F2"/>
          </w:tcPr>
          <w:p w14:paraId="4A5E422D" w14:textId="2AA9E914" w:rsidR="00E71942" w:rsidRPr="00C1147E" w:rsidRDefault="00B9410E" w:rsidP="00912195">
            <w:pPr>
              <w:tabs>
                <w:tab w:val="left" w:pos="709"/>
              </w:tabs>
              <w:spacing w:before="40" w:after="40"/>
              <w:contextualSpacing/>
              <w:rPr>
                <w:rFonts w:ascii="Calibri" w:hAnsi="Calibri" w:cs="Calibri"/>
                <w:i/>
                <w:szCs w:val="24"/>
                <w:lang w:val="ro-RO"/>
              </w:rPr>
            </w:pPr>
            <w:r>
              <w:rPr>
                <w:rFonts w:ascii="Calibri" w:hAnsi="Calibri" w:cs="Calibri"/>
                <w:i/>
                <w:szCs w:val="24"/>
                <w:lang w:val="ro-RO"/>
              </w:rPr>
              <w:t>732</w:t>
            </w:r>
          </w:p>
        </w:tc>
      </w:tr>
    </w:tbl>
    <w:p w14:paraId="11085DED" w14:textId="77777777" w:rsidR="00E71942" w:rsidRPr="00C1147E" w:rsidRDefault="00E71942" w:rsidP="00E71942">
      <w:pPr>
        <w:spacing w:before="80"/>
        <w:rPr>
          <w:rFonts w:ascii="Calibri" w:hAnsi="Calibri" w:cs="Calibri"/>
          <w:szCs w:val="24"/>
          <w:lang w:val="ro-RO"/>
        </w:rPr>
      </w:pPr>
      <w:r w:rsidRPr="00C1147E">
        <w:rPr>
          <w:rFonts w:ascii="Calibri" w:hAnsi="Calibri" w:cs="Calibri"/>
          <w:i/>
          <w:iCs/>
          <w:szCs w:val="24"/>
          <w:lang w:val="ro-RO"/>
        </w:rPr>
        <w:t>Sursa: Primăria localității</w:t>
      </w:r>
    </w:p>
    <w:p w14:paraId="1D19EB9B" w14:textId="77777777" w:rsidR="00E71942" w:rsidRPr="00C81D7C" w:rsidRDefault="00E71942" w:rsidP="00E71942">
      <w:pPr>
        <w:jc w:val="both"/>
        <w:rPr>
          <w:rFonts w:ascii="Calibri" w:hAnsi="Calibri" w:cs="Calibri"/>
          <w:lang w:val="ro-RO"/>
        </w:rPr>
      </w:pPr>
      <w:r w:rsidRPr="00C81D7C">
        <w:rPr>
          <w:rFonts w:ascii="Calibri" w:hAnsi="Calibri" w:cs="Calibri"/>
          <w:lang w:val="ro-RO"/>
        </w:rPr>
        <w:t xml:space="preserve">Suprafața totală a orașului Călărași este de 4.233 ha, din acestea 2.279 ha sunt terenuri cu destinație agricolă. Structura terenurilor cu destinație agricolă este reprezentată de terenuri arabile 885 ha, culturi multianuale 881 ha, dintre care viile ocupă 476 ha, livezile 404 ha, pășuni și fânețe 485 ha. Spațiile verzi ocupă 768 ha: pădurile 732 ha, restul fiind fâșii de protecție și tufișuri. Terenul fondului apelor ocupă 433 ha, dintre care mlaștinile – 128 ha, iazurile – 39 ha. Terenurile alocate pentru construcții sunt de 272 ha. </w:t>
      </w:r>
    </w:p>
    <w:p w14:paraId="0907FEC7" w14:textId="423C446D" w:rsidR="00E71942" w:rsidRPr="00C1147E" w:rsidRDefault="00E71942" w:rsidP="00E71942">
      <w:pPr>
        <w:jc w:val="both"/>
        <w:rPr>
          <w:rFonts w:ascii="Calibri" w:hAnsi="Calibri" w:cs="Calibri"/>
          <w:szCs w:val="24"/>
          <w:lang w:val="ro-RO"/>
        </w:rPr>
      </w:pPr>
    </w:p>
    <w:p w14:paraId="4151FC67" w14:textId="77777777" w:rsidR="00B9410E" w:rsidRDefault="00E71942" w:rsidP="00E71942">
      <w:pPr>
        <w:jc w:val="both"/>
        <w:rPr>
          <w:rFonts w:ascii="Calibri" w:hAnsi="Calibri" w:cs="Calibri"/>
          <w:szCs w:val="24"/>
          <w:lang w:val="ro-RO"/>
        </w:rPr>
        <w:sectPr w:rsidR="00B9410E" w:rsidSect="0037605A">
          <w:pgSz w:w="11906" w:h="16838" w:code="9"/>
          <w:pgMar w:top="1134" w:right="1134" w:bottom="1134" w:left="1134" w:header="720" w:footer="720" w:gutter="0"/>
          <w:cols w:space="720"/>
          <w:docGrid w:linePitch="360"/>
        </w:sectPr>
      </w:pPr>
      <w:r w:rsidRPr="00C1147E">
        <w:rPr>
          <w:rFonts w:ascii="Calibri" w:hAnsi="Calibri" w:cs="Calibri"/>
          <w:szCs w:val="24"/>
          <w:lang w:val="ro-RO"/>
        </w:rPr>
        <w:t xml:space="preserve">Primăria </w:t>
      </w:r>
      <w:r>
        <w:rPr>
          <w:rFonts w:ascii="Calibri" w:hAnsi="Calibri" w:cs="Calibri"/>
          <w:szCs w:val="24"/>
          <w:lang w:val="ro-RO"/>
        </w:rPr>
        <w:t>orașului Călărași</w:t>
      </w:r>
      <w:r w:rsidRPr="00C1147E">
        <w:rPr>
          <w:rFonts w:ascii="Calibri" w:hAnsi="Calibri" w:cs="Calibri"/>
          <w:szCs w:val="24"/>
          <w:lang w:val="ro-RO"/>
        </w:rPr>
        <w:t xml:space="preserve"> are desemnat în calitate de responsabil de gestionarea bunurilor comunitare un specialist principal pentru reglementarea regimului funciar. Inventarierea bunurilor se efectuează anual și delimitarea terenurilor publice la necesitate, conform deciziilor Consiliului local.</w:t>
      </w:r>
    </w:p>
    <w:p w14:paraId="4B85EF9B" w14:textId="04DF1CB3" w:rsidR="00277E53" w:rsidRPr="00C81D7C" w:rsidRDefault="00277E53" w:rsidP="008966E3">
      <w:pPr>
        <w:pStyle w:val="2"/>
        <w:numPr>
          <w:ilvl w:val="1"/>
          <w:numId w:val="16"/>
        </w:numPr>
        <w:ind w:left="709" w:hanging="709"/>
        <w:rPr>
          <w:rFonts w:ascii="Calibri" w:hAnsi="Calibri" w:cs="Calibri"/>
          <w:color w:val="006699"/>
          <w:lang w:val="ro-RO"/>
        </w:rPr>
      </w:pPr>
      <w:bookmarkStart w:id="55" w:name="_Toc58253419"/>
      <w:r w:rsidRPr="00C81D7C">
        <w:rPr>
          <w:rFonts w:ascii="Calibri" w:hAnsi="Calibri" w:cs="Calibri"/>
          <w:color w:val="006699"/>
          <w:lang w:val="ro-RO"/>
        </w:rPr>
        <w:lastRenderedPageBreak/>
        <w:t>Planul de Acțiune</w:t>
      </w:r>
      <w:bookmarkEnd w:id="55"/>
    </w:p>
    <w:p w14:paraId="7D30848A" w14:textId="77777777" w:rsidR="00B9410E" w:rsidRDefault="00B9410E" w:rsidP="00277E53">
      <w:pPr>
        <w:rPr>
          <w:rFonts w:ascii="Calibri" w:hAnsi="Calibri" w:cs="Calibri"/>
          <w:lang w:val="ro-RO"/>
        </w:rPr>
      </w:pPr>
    </w:p>
    <w:tbl>
      <w:tblPr>
        <w:tblStyle w:val="ab"/>
        <w:tblW w:w="13963" w:type="dxa"/>
        <w:tblLayout w:type="fixed"/>
        <w:tblLook w:val="04A0" w:firstRow="1" w:lastRow="0" w:firstColumn="1" w:lastColumn="0" w:noHBand="0" w:noVBand="1"/>
      </w:tblPr>
      <w:tblGrid>
        <w:gridCol w:w="4550"/>
        <w:gridCol w:w="1144"/>
        <w:gridCol w:w="2098"/>
        <w:gridCol w:w="2030"/>
        <w:gridCol w:w="1088"/>
        <w:gridCol w:w="3053"/>
      </w:tblGrid>
      <w:tr w:rsidR="003A283E" w:rsidRPr="007E5574" w14:paraId="0FFB3C34" w14:textId="77777777" w:rsidTr="003A283E">
        <w:tc>
          <w:tcPr>
            <w:tcW w:w="13963" w:type="dxa"/>
            <w:gridSpan w:val="6"/>
            <w:shd w:val="clear" w:color="auto" w:fill="0070C0"/>
          </w:tcPr>
          <w:p w14:paraId="00C7E726" w14:textId="77777777" w:rsidR="003A283E" w:rsidRPr="007E5574" w:rsidRDefault="003A283E" w:rsidP="003A283E">
            <w:pPr>
              <w:spacing w:before="60" w:after="60"/>
              <w:rPr>
                <w:rFonts w:ascii="Calibri" w:hAnsi="Calibri" w:cs="Calibri"/>
                <w:b/>
                <w:color w:val="FFFFFF" w:themeColor="background1"/>
                <w:sz w:val="22"/>
                <w:lang w:val="ro-RO"/>
              </w:rPr>
            </w:pPr>
            <w:r>
              <w:rPr>
                <w:rFonts w:ascii="Calibri" w:hAnsi="Calibri" w:cs="Calibri"/>
                <w:b/>
                <w:color w:val="FFFFFF" w:themeColor="background1"/>
                <w:sz w:val="22"/>
                <w:lang w:val="ro-RO"/>
              </w:rPr>
              <w:t>Obiectivul Strategic</w:t>
            </w:r>
            <w:r w:rsidRPr="007E5574">
              <w:rPr>
                <w:rFonts w:ascii="Calibri" w:hAnsi="Calibri" w:cs="Calibri"/>
                <w:b/>
                <w:color w:val="FFFFFF" w:themeColor="background1"/>
                <w:sz w:val="22"/>
                <w:lang w:val="ro-RO"/>
              </w:rPr>
              <w:t xml:space="preserve"> 1. Dezvoltarea economică locală durabilă prin atragerea investițiilor, creșterea locurilor de muncă</w:t>
            </w:r>
          </w:p>
        </w:tc>
      </w:tr>
      <w:tr w:rsidR="003A283E" w:rsidRPr="007E5574" w14:paraId="703D4A4C" w14:textId="77777777" w:rsidTr="003A283E">
        <w:tc>
          <w:tcPr>
            <w:tcW w:w="4550" w:type="dxa"/>
            <w:shd w:val="clear" w:color="auto" w:fill="0070C0"/>
            <w:vAlign w:val="center"/>
          </w:tcPr>
          <w:p w14:paraId="34414E7D"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Activități</w:t>
            </w:r>
          </w:p>
        </w:tc>
        <w:tc>
          <w:tcPr>
            <w:tcW w:w="1144" w:type="dxa"/>
            <w:shd w:val="clear" w:color="auto" w:fill="0070C0"/>
            <w:vAlign w:val="center"/>
          </w:tcPr>
          <w:p w14:paraId="486CEE35"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Perioada</w:t>
            </w:r>
          </w:p>
        </w:tc>
        <w:tc>
          <w:tcPr>
            <w:tcW w:w="2098" w:type="dxa"/>
            <w:shd w:val="clear" w:color="auto" w:fill="0070C0"/>
            <w:vAlign w:val="center"/>
          </w:tcPr>
          <w:p w14:paraId="15FB52D1"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Responsabil/i</w:t>
            </w:r>
          </w:p>
        </w:tc>
        <w:tc>
          <w:tcPr>
            <w:tcW w:w="2030" w:type="dxa"/>
            <w:shd w:val="clear" w:color="auto" w:fill="0070C0"/>
            <w:vAlign w:val="center"/>
          </w:tcPr>
          <w:p w14:paraId="65A4D8C4"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Indicatori de performanță</w:t>
            </w:r>
          </w:p>
        </w:tc>
        <w:tc>
          <w:tcPr>
            <w:tcW w:w="1088" w:type="dxa"/>
            <w:shd w:val="clear" w:color="auto" w:fill="0070C0"/>
            <w:vAlign w:val="center"/>
          </w:tcPr>
          <w:p w14:paraId="001CC3EE"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Cost estimat</w:t>
            </w:r>
          </w:p>
          <w:p w14:paraId="6A952413"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MDL</w:t>
            </w:r>
          </w:p>
        </w:tc>
        <w:tc>
          <w:tcPr>
            <w:tcW w:w="3053" w:type="dxa"/>
            <w:shd w:val="clear" w:color="auto" w:fill="0070C0"/>
            <w:vAlign w:val="center"/>
          </w:tcPr>
          <w:p w14:paraId="7695E9F5" w14:textId="77777777" w:rsidR="003A283E" w:rsidRPr="007E5574" w:rsidRDefault="003A283E" w:rsidP="003A283E">
            <w:pPr>
              <w:spacing w:before="60" w:after="60"/>
              <w:jc w:val="center"/>
              <w:rPr>
                <w:rFonts w:ascii="Calibri" w:hAnsi="Calibri" w:cs="Calibri"/>
                <w:b/>
                <w:color w:val="FFFFFF" w:themeColor="background1"/>
                <w:sz w:val="22"/>
                <w:lang w:val="ro-RO"/>
              </w:rPr>
            </w:pPr>
            <w:r w:rsidRPr="007E5574">
              <w:rPr>
                <w:rFonts w:ascii="Calibri" w:hAnsi="Calibri" w:cs="Calibri"/>
                <w:b/>
                <w:color w:val="FFFFFF" w:themeColor="background1"/>
                <w:sz w:val="22"/>
                <w:lang w:val="ro-RO"/>
              </w:rPr>
              <w:t>Potențiale surse de finanțare</w:t>
            </w:r>
          </w:p>
        </w:tc>
      </w:tr>
      <w:tr w:rsidR="003A283E" w:rsidRPr="007E5574" w14:paraId="57C7DA5E" w14:textId="77777777" w:rsidTr="00BA6D70">
        <w:tc>
          <w:tcPr>
            <w:tcW w:w="4550" w:type="dxa"/>
            <w:shd w:val="clear" w:color="auto" w:fill="D9D9D9" w:themeFill="background1" w:themeFillShade="D9"/>
            <w:vAlign w:val="center"/>
          </w:tcPr>
          <w:p w14:paraId="7A582DD5"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Crearea unei sub-Zonei Economice Libere</w:t>
            </w:r>
          </w:p>
        </w:tc>
        <w:tc>
          <w:tcPr>
            <w:tcW w:w="1144" w:type="dxa"/>
            <w:shd w:val="clear" w:color="auto" w:fill="auto"/>
            <w:vAlign w:val="center"/>
          </w:tcPr>
          <w:p w14:paraId="23E337B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2024</w:t>
            </w:r>
          </w:p>
        </w:tc>
        <w:tc>
          <w:tcPr>
            <w:tcW w:w="2098" w:type="dxa"/>
            <w:shd w:val="clear" w:color="auto" w:fill="auto"/>
            <w:vAlign w:val="center"/>
          </w:tcPr>
          <w:p w14:paraId="5EDC701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Primar </w:t>
            </w:r>
          </w:p>
          <w:p w14:paraId="49C6218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Viceprimar  </w:t>
            </w:r>
          </w:p>
          <w:p w14:paraId="51018186" w14:textId="2B6D3BD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w:t>
            </w:r>
            <w:r w:rsidR="007F09BA">
              <w:rPr>
                <w:rFonts w:ascii="Calibri" w:hAnsi="Calibri" w:cs="Calibri"/>
                <w:sz w:val="22"/>
                <w:lang w:val="ro-RO"/>
              </w:rPr>
              <w:t>î</w:t>
            </w:r>
            <w:r>
              <w:rPr>
                <w:rFonts w:ascii="Calibri" w:hAnsi="Calibri" w:cs="Calibri"/>
                <w:sz w:val="22"/>
                <w:lang w:val="ro-RO"/>
              </w:rPr>
              <w:t>n atragerea de investiții</w:t>
            </w:r>
          </w:p>
        </w:tc>
        <w:tc>
          <w:tcPr>
            <w:tcW w:w="2030" w:type="dxa"/>
            <w:shd w:val="clear" w:color="auto" w:fill="auto"/>
          </w:tcPr>
          <w:p w14:paraId="41D2DC14" w14:textId="72EAE62F"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l</w:t>
            </w:r>
            <w:r>
              <w:rPr>
                <w:rFonts w:ascii="Calibri" w:hAnsi="Calibri" w:cs="Calibri"/>
                <w:sz w:val="22"/>
                <w:lang w:val="ro-RO"/>
              </w:rPr>
              <w:t>ocurilor de muncă create</w:t>
            </w:r>
          </w:p>
          <w:p w14:paraId="5151C268" w14:textId="785AF576"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investitori</w:t>
            </w:r>
          </w:p>
        </w:tc>
        <w:tc>
          <w:tcPr>
            <w:tcW w:w="1088" w:type="dxa"/>
            <w:shd w:val="clear" w:color="auto" w:fill="auto"/>
          </w:tcPr>
          <w:p w14:paraId="489BF32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15 mil euro</w:t>
            </w:r>
          </w:p>
        </w:tc>
        <w:tc>
          <w:tcPr>
            <w:tcW w:w="3053" w:type="dxa"/>
            <w:shd w:val="clear" w:color="auto" w:fill="auto"/>
            <w:vAlign w:val="center"/>
          </w:tcPr>
          <w:p w14:paraId="21CB5A0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Surse atrase</w:t>
            </w:r>
          </w:p>
          <w:p w14:paraId="1148E5D5" w14:textId="40817AC3"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34A5CD7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43B5842B" w14:textId="77777777" w:rsidTr="00BA6D70">
        <w:tc>
          <w:tcPr>
            <w:tcW w:w="4550" w:type="dxa"/>
            <w:shd w:val="clear" w:color="auto" w:fill="D9D9D9" w:themeFill="background1" w:themeFillShade="D9"/>
            <w:vAlign w:val="center"/>
          </w:tcPr>
          <w:p w14:paraId="29113253"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Extinderea Subzonă ZEL Ungheni</w:t>
            </w:r>
          </w:p>
        </w:tc>
        <w:tc>
          <w:tcPr>
            <w:tcW w:w="1144" w:type="dxa"/>
            <w:shd w:val="clear" w:color="auto" w:fill="auto"/>
            <w:vAlign w:val="center"/>
          </w:tcPr>
          <w:p w14:paraId="13C45C64"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2022-2024</w:t>
            </w:r>
          </w:p>
        </w:tc>
        <w:tc>
          <w:tcPr>
            <w:tcW w:w="2098" w:type="dxa"/>
            <w:shd w:val="clear" w:color="auto" w:fill="auto"/>
            <w:vAlign w:val="center"/>
          </w:tcPr>
          <w:p w14:paraId="6F1931A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Primar </w:t>
            </w:r>
          </w:p>
          <w:p w14:paraId="3493D9B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Viceprimar  </w:t>
            </w:r>
          </w:p>
        </w:tc>
        <w:tc>
          <w:tcPr>
            <w:tcW w:w="2030" w:type="dxa"/>
            <w:shd w:val="clear" w:color="auto" w:fill="auto"/>
          </w:tcPr>
          <w:p w14:paraId="27153FD7" w14:textId="2AC82FEB"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l</w:t>
            </w:r>
            <w:r>
              <w:rPr>
                <w:rFonts w:ascii="Calibri" w:hAnsi="Calibri" w:cs="Calibri"/>
                <w:sz w:val="22"/>
                <w:lang w:val="ro-RO"/>
              </w:rPr>
              <w:t>ocurilor de muncă create</w:t>
            </w:r>
          </w:p>
          <w:p w14:paraId="753EF192" w14:textId="0F89AD75"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investitori</w:t>
            </w:r>
          </w:p>
        </w:tc>
        <w:tc>
          <w:tcPr>
            <w:tcW w:w="1088" w:type="dxa"/>
            <w:shd w:val="clear" w:color="auto" w:fill="auto"/>
          </w:tcPr>
          <w:p w14:paraId="0AC65F69" w14:textId="77777777" w:rsidR="003A283E" w:rsidRDefault="003A283E" w:rsidP="003A283E">
            <w:pPr>
              <w:spacing w:before="60" w:after="60"/>
              <w:ind w:left="60"/>
              <w:rPr>
                <w:rFonts w:ascii="Calibri" w:hAnsi="Calibri" w:cs="Calibri"/>
                <w:sz w:val="22"/>
                <w:lang w:val="ro-RO"/>
              </w:rPr>
            </w:pPr>
          </w:p>
          <w:p w14:paraId="76D3DB12" w14:textId="2FD024F1" w:rsidR="003A283E" w:rsidRPr="00D574AB" w:rsidRDefault="003A283E" w:rsidP="003A283E">
            <w:pPr>
              <w:rPr>
                <w:rFonts w:ascii="Calibri" w:hAnsi="Calibri" w:cs="Calibri"/>
                <w:sz w:val="22"/>
                <w:lang w:val="ro-RO"/>
              </w:rPr>
            </w:pPr>
            <w:r>
              <w:rPr>
                <w:rFonts w:ascii="Calibri" w:hAnsi="Calibri" w:cs="Calibri"/>
                <w:sz w:val="22"/>
                <w:lang w:val="ro-RO"/>
              </w:rPr>
              <w:t>20 mil lei</w:t>
            </w:r>
          </w:p>
        </w:tc>
        <w:tc>
          <w:tcPr>
            <w:tcW w:w="3053" w:type="dxa"/>
            <w:shd w:val="clear" w:color="auto" w:fill="auto"/>
            <w:vAlign w:val="center"/>
          </w:tcPr>
          <w:p w14:paraId="3888348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Surse atrase</w:t>
            </w:r>
          </w:p>
          <w:p w14:paraId="5C54FE8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2C7E9989" w14:textId="77777777" w:rsidTr="00BA6D70">
        <w:tc>
          <w:tcPr>
            <w:tcW w:w="4550" w:type="dxa"/>
            <w:shd w:val="clear" w:color="auto" w:fill="D9D9D9" w:themeFill="background1" w:themeFillShade="D9"/>
            <w:vAlign w:val="center"/>
          </w:tcPr>
          <w:p w14:paraId="259C3A84"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Sprijinirea activităților producătorilor agricoli orientați spre procesarea produselor agricole </w:t>
            </w:r>
            <w:r>
              <w:rPr>
                <w:rFonts w:ascii="Calibri" w:hAnsi="Calibri" w:cs="Calibri"/>
                <w:sz w:val="22"/>
                <w:lang w:val="ro-RO"/>
              </w:rPr>
              <w:t xml:space="preserve"> și ambalarea lor.</w:t>
            </w:r>
            <w:r w:rsidRPr="007E5574">
              <w:rPr>
                <w:rFonts w:ascii="Calibri" w:hAnsi="Calibri" w:cs="Calibri"/>
                <w:sz w:val="22"/>
                <w:lang w:val="ro-RO"/>
              </w:rPr>
              <w:t xml:space="preserve"> </w:t>
            </w:r>
          </w:p>
        </w:tc>
        <w:tc>
          <w:tcPr>
            <w:tcW w:w="1144" w:type="dxa"/>
            <w:shd w:val="clear" w:color="auto" w:fill="auto"/>
            <w:vAlign w:val="center"/>
          </w:tcPr>
          <w:p w14:paraId="757DAC1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2022-2024</w:t>
            </w:r>
          </w:p>
        </w:tc>
        <w:tc>
          <w:tcPr>
            <w:tcW w:w="2098" w:type="dxa"/>
            <w:shd w:val="clear" w:color="auto" w:fill="auto"/>
            <w:vAlign w:val="center"/>
          </w:tcPr>
          <w:p w14:paraId="713F31B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Primar </w:t>
            </w:r>
          </w:p>
          <w:p w14:paraId="2063FB9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Viceprimar  </w:t>
            </w:r>
          </w:p>
          <w:p w14:paraId="36B7F1A0" w14:textId="230177B2"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w:t>
            </w:r>
            <w:r w:rsidR="007F09BA">
              <w:rPr>
                <w:rFonts w:ascii="Calibri" w:hAnsi="Calibri" w:cs="Calibri"/>
                <w:sz w:val="22"/>
                <w:lang w:val="ro-RO"/>
              </w:rPr>
              <w:t>î</w:t>
            </w:r>
            <w:r>
              <w:rPr>
                <w:rFonts w:ascii="Calibri" w:hAnsi="Calibri" w:cs="Calibri"/>
                <w:sz w:val="22"/>
                <w:lang w:val="ro-RO"/>
              </w:rPr>
              <w:t>n atragerea de investiții</w:t>
            </w:r>
          </w:p>
        </w:tc>
        <w:tc>
          <w:tcPr>
            <w:tcW w:w="2030" w:type="dxa"/>
            <w:shd w:val="clear" w:color="auto" w:fill="auto"/>
          </w:tcPr>
          <w:p w14:paraId="49BD672F" w14:textId="2B176073"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l</w:t>
            </w:r>
            <w:r>
              <w:rPr>
                <w:rFonts w:ascii="Calibri" w:hAnsi="Calibri" w:cs="Calibri"/>
                <w:sz w:val="22"/>
                <w:lang w:val="ro-RO"/>
              </w:rPr>
              <w:t>ocurilor de muncă create</w:t>
            </w:r>
          </w:p>
          <w:p w14:paraId="022C4AAC" w14:textId="6F17BC7F"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investitori</w:t>
            </w:r>
          </w:p>
        </w:tc>
        <w:tc>
          <w:tcPr>
            <w:tcW w:w="1088" w:type="dxa"/>
            <w:shd w:val="clear" w:color="auto" w:fill="auto"/>
          </w:tcPr>
          <w:p w14:paraId="78395EBB" w14:textId="77777777" w:rsidR="003A283E" w:rsidRDefault="003A283E" w:rsidP="003A283E">
            <w:pPr>
              <w:spacing w:before="60" w:after="60"/>
              <w:ind w:left="60"/>
              <w:rPr>
                <w:rFonts w:ascii="Calibri" w:hAnsi="Calibri" w:cs="Calibri"/>
                <w:sz w:val="22"/>
                <w:lang w:val="ro-RO"/>
              </w:rPr>
            </w:pPr>
          </w:p>
          <w:p w14:paraId="4BF4194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20 mil lei</w:t>
            </w:r>
          </w:p>
        </w:tc>
        <w:tc>
          <w:tcPr>
            <w:tcW w:w="3053" w:type="dxa"/>
            <w:shd w:val="clear" w:color="auto" w:fill="auto"/>
            <w:vAlign w:val="center"/>
          </w:tcPr>
          <w:p w14:paraId="6E79C3F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Surse atrase</w:t>
            </w:r>
          </w:p>
          <w:p w14:paraId="50604734" w14:textId="35ACB55B"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1898799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77FE5D0D" w14:textId="77777777" w:rsidTr="00BA6D70">
        <w:tc>
          <w:tcPr>
            <w:tcW w:w="4550" w:type="dxa"/>
            <w:shd w:val="clear" w:color="auto" w:fill="D9D9D9" w:themeFill="background1" w:themeFillShade="D9"/>
            <w:vAlign w:val="center"/>
          </w:tcPr>
          <w:p w14:paraId="0FD4EF45"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Crearea și dotarea unei</w:t>
            </w:r>
            <w:r w:rsidRPr="007E5574">
              <w:rPr>
                <w:rFonts w:ascii="Calibri" w:hAnsi="Calibri" w:cs="Calibri"/>
                <w:sz w:val="22"/>
                <w:lang w:val="ro-RO"/>
              </w:rPr>
              <w:t xml:space="preserve"> pieței agroalimentare raionale</w:t>
            </w:r>
          </w:p>
        </w:tc>
        <w:tc>
          <w:tcPr>
            <w:tcW w:w="1144" w:type="dxa"/>
            <w:shd w:val="clear" w:color="auto" w:fill="auto"/>
            <w:vAlign w:val="center"/>
          </w:tcPr>
          <w:p w14:paraId="76EBDD04"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2023</w:t>
            </w:r>
          </w:p>
          <w:p w14:paraId="518AD013" w14:textId="77777777" w:rsidR="003A283E" w:rsidRPr="007E5574" w:rsidRDefault="003A283E" w:rsidP="003A283E">
            <w:pPr>
              <w:spacing w:before="60" w:after="60"/>
              <w:rPr>
                <w:rFonts w:ascii="Calibri" w:hAnsi="Calibri" w:cs="Calibri"/>
                <w:sz w:val="22"/>
                <w:lang w:val="ro-RO"/>
              </w:rPr>
            </w:pPr>
          </w:p>
        </w:tc>
        <w:tc>
          <w:tcPr>
            <w:tcW w:w="2098" w:type="dxa"/>
            <w:shd w:val="clear" w:color="auto" w:fill="auto"/>
            <w:vAlign w:val="center"/>
          </w:tcPr>
          <w:p w14:paraId="555D38D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745AD5C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 șef</w:t>
            </w:r>
          </w:p>
          <w:p w14:paraId="5BC7A07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14649EA0" w14:textId="144BE86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w:t>
            </w:r>
            <w:r w:rsidR="007F09BA">
              <w:rPr>
                <w:rFonts w:ascii="Calibri" w:hAnsi="Calibri" w:cs="Calibri"/>
                <w:sz w:val="22"/>
                <w:lang w:val="ro-RO"/>
              </w:rPr>
              <w:t>î</w:t>
            </w:r>
            <w:r>
              <w:rPr>
                <w:rFonts w:ascii="Calibri" w:hAnsi="Calibri" w:cs="Calibri"/>
                <w:sz w:val="22"/>
                <w:lang w:val="ro-RO"/>
              </w:rPr>
              <w:t>n atragerea de investiții</w:t>
            </w:r>
          </w:p>
        </w:tc>
        <w:tc>
          <w:tcPr>
            <w:tcW w:w="2030" w:type="dxa"/>
            <w:shd w:val="clear" w:color="auto" w:fill="auto"/>
          </w:tcPr>
          <w:p w14:paraId="732610FA" w14:textId="3251F081"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a</w:t>
            </w:r>
            <w:r>
              <w:rPr>
                <w:rFonts w:ascii="Calibri" w:hAnsi="Calibri" w:cs="Calibri"/>
                <w:sz w:val="22"/>
                <w:lang w:val="ro-RO"/>
              </w:rPr>
              <w:t>genților economici beneficiari</w:t>
            </w:r>
          </w:p>
        </w:tc>
        <w:tc>
          <w:tcPr>
            <w:tcW w:w="1088" w:type="dxa"/>
            <w:shd w:val="clear" w:color="auto" w:fill="auto"/>
          </w:tcPr>
          <w:p w14:paraId="757DD21C" w14:textId="77777777" w:rsidR="007F09BA" w:rsidRDefault="007F09BA" w:rsidP="003A283E">
            <w:pPr>
              <w:spacing w:before="60" w:after="60"/>
              <w:ind w:left="60"/>
              <w:rPr>
                <w:rFonts w:ascii="Calibri" w:hAnsi="Calibri" w:cs="Calibri"/>
                <w:sz w:val="22"/>
                <w:lang w:val="ro-RO"/>
              </w:rPr>
            </w:pPr>
          </w:p>
          <w:p w14:paraId="4D3E9BC8" w14:textId="77777777" w:rsidR="007F09BA" w:rsidRDefault="007F09BA" w:rsidP="003A283E">
            <w:pPr>
              <w:spacing w:before="60" w:after="60"/>
              <w:ind w:left="60"/>
              <w:rPr>
                <w:rFonts w:ascii="Calibri" w:hAnsi="Calibri" w:cs="Calibri"/>
                <w:sz w:val="22"/>
                <w:lang w:val="ro-RO"/>
              </w:rPr>
            </w:pPr>
          </w:p>
          <w:p w14:paraId="16663125" w14:textId="76F26CA3"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15,5 mil lei </w:t>
            </w:r>
          </w:p>
        </w:tc>
        <w:tc>
          <w:tcPr>
            <w:tcW w:w="3053" w:type="dxa"/>
            <w:shd w:val="clear" w:color="auto" w:fill="auto"/>
            <w:vAlign w:val="center"/>
          </w:tcPr>
          <w:p w14:paraId="697828B0" w14:textId="4B3807D3"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p w14:paraId="41BDD662" w14:textId="38A4916E"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2AD63D6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Parteneriate</w:t>
            </w:r>
          </w:p>
        </w:tc>
      </w:tr>
      <w:tr w:rsidR="003A283E" w:rsidRPr="007E5574" w14:paraId="7C4912B1" w14:textId="77777777" w:rsidTr="00BA6D70">
        <w:tc>
          <w:tcPr>
            <w:tcW w:w="4550" w:type="dxa"/>
            <w:shd w:val="clear" w:color="auto" w:fill="D9D9D9" w:themeFill="background1" w:themeFillShade="D9"/>
            <w:vAlign w:val="center"/>
          </w:tcPr>
          <w:p w14:paraId="7444A43F" w14:textId="77777777" w:rsidR="003A283E" w:rsidRDefault="003A283E" w:rsidP="003A283E">
            <w:pPr>
              <w:spacing w:before="60" w:after="60"/>
              <w:jc w:val="both"/>
              <w:rPr>
                <w:rFonts w:ascii="Calibri" w:hAnsi="Calibri" w:cs="Calibri"/>
                <w:sz w:val="22"/>
                <w:lang w:val="ro-RO"/>
              </w:rPr>
            </w:pPr>
            <w:r>
              <w:rPr>
                <w:rFonts w:ascii="Calibri" w:hAnsi="Calibri" w:cs="Calibri"/>
                <w:sz w:val="22"/>
              </w:rPr>
              <w:t>Organizarea unui tîrg expozițional cu vînzarea, promovarea produselor și serviciilor locale</w:t>
            </w:r>
          </w:p>
        </w:tc>
        <w:tc>
          <w:tcPr>
            <w:tcW w:w="1144" w:type="dxa"/>
            <w:shd w:val="clear" w:color="auto" w:fill="auto"/>
            <w:vAlign w:val="center"/>
          </w:tcPr>
          <w:p w14:paraId="085DEDB7"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auto"/>
            <w:vAlign w:val="center"/>
          </w:tcPr>
          <w:p w14:paraId="16753D7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2AC358EB" w14:textId="30D52A7E"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 xml:space="preserve">Specialist </w:t>
            </w:r>
            <w:r w:rsidR="007F09BA">
              <w:rPr>
                <w:rFonts w:ascii="Calibri" w:hAnsi="Calibri" w:cs="Calibri"/>
                <w:sz w:val="22"/>
                <w:lang w:val="ro-RO"/>
              </w:rPr>
              <w:t>î</w:t>
            </w:r>
            <w:r>
              <w:rPr>
                <w:rFonts w:ascii="Calibri" w:hAnsi="Calibri" w:cs="Calibri"/>
                <w:sz w:val="22"/>
                <w:lang w:val="ro-RO"/>
              </w:rPr>
              <w:t>n atragerea de investiții</w:t>
            </w:r>
          </w:p>
          <w:p w14:paraId="2336F7A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0EC88C8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tc>
        <w:tc>
          <w:tcPr>
            <w:tcW w:w="2030" w:type="dxa"/>
            <w:shd w:val="clear" w:color="auto" w:fill="auto"/>
          </w:tcPr>
          <w:p w14:paraId="3EC4DBDC" w14:textId="56E428A8"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 xml:space="preserve">Nr. </w:t>
            </w:r>
            <w:r w:rsidR="007F09BA">
              <w:rPr>
                <w:rFonts w:ascii="Calibri" w:hAnsi="Calibri" w:cs="Calibri"/>
                <w:sz w:val="22"/>
                <w:lang w:val="ro-RO"/>
              </w:rPr>
              <w:t>a</w:t>
            </w:r>
            <w:r>
              <w:rPr>
                <w:rFonts w:ascii="Calibri" w:hAnsi="Calibri" w:cs="Calibri"/>
                <w:sz w:val="22"/>
                <w:lang w:val="ro-RO"/>
              </w:rPr>
              <w:t>genților economici beneficiari</w:t>
            </w:r>
          </w:p>
          <w:p w14:paraId="21334A3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Nr. participanților</w:t>
            </w:r>
          </w:p>
        </w:tc>
        <w:tc>
          <w:tcPr>
            <w:tcW w:w="1088" w:type="dxa"/>
            <w:shd w:val="clear" w:color="auto" w:fill="auto"/>
          </w:tcPr>
          <w:p w14:paraId="47B2B17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1,5 mil lei</w:t>
            </w:r>
          </w:p>
        </w:tc>
        <w:tc>
          <w:tcPr>
            <w:tcW w:w="3053" w:type="dxa"/>
            <w:shd w:val="clear" w:color="auto" w:fill="auto"/>
            <w:vAlign w:val="center"/>
          </w:tcPr>
          <w:p w14:paraId="2D4DFBE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Surse atrase</w:t>
            </w:r>
          </w:p>
          <w:p w14:paraId="23C52A61" w14:textId="1E79DF1A"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5DF788D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69380C38" w14:textId="77777777" w:rsidTr="00BA6D70">
        <w:tc>
          <w:tcPr>
            <w:tcW w:w="4550" w:type="dxa"/>
            <w:shd w:val="clear" w:color="auto" w:fill="D9D9D9" w:themeFill="background1" w:themeFillShade="D9"/>
            <w:vAlign w:val="center"/>
          </w:tcPr>
          <w:p w14:paraId="1A5EFCCD"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 xml:space="preserve">Elaborarea unui ghid investițional a orașului.  </w:t>
            </w:r>
          </w:p>
        </w:tc>
        <w:tc>
          <w:tcPr>
            <w:tcW w:w="1144" w:type="dxa"/>
            <w:shd w:val="clear" w:color="auto" w:fill="auto"/>
            <w:vAlign w:val="center"/>
          </w:tcPr>
          <w:p w14:paraId="4914F88C"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auto"/>
            <w:vAlign w:val="center"/>
          </w:tcPr>
          <w:p w14:paraId="448FF5EA" w14:textId="359CE67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w:t>
            </w:r>
            <w:r w:rsidR="007F09BA">
              <w:rPr>
                <w:rFonts w:ascii="Calibri" w:hAnsi="Calibri" w:cs="Calibri"/>
                <w:sz w:val="22"/>
                <w:lang w:val="ro-RO"/>
              </w:rPr>
              <w:t>ț</w:t>
            </w:r>
            <w:r>
              <w:rPr>
                <w:rFonts w:ascii="Calibri" w:hAnsi="Calibri" w:cs="Calibri"/>
                <w:sz w:val="22"/>
                <w:lang w:val="ro-RO"/>
              </w:rPr>
              <w:t>iilor</w:t>
            </w:r>
          </w:p>
        </w:tc>
        <w:tc>
          <w:tcPr>
            <w:tcW w:w="2030" w:type="dxa"/>
            <w:shd w:val="clear" w:color="auto" w:fill="auto"/>
          </w:tcPr>
          <w:p w14:paraId="27517255" w14:textId="77777777" w:rsidR="007F09BA" w:rsidRDefault="007F09BA" w:rsidP="003A283E">
            <w:pPr>
              <w:spacing w:before="60" w:after="60"/>
              <w:ind w:left="60"/>
              <w:rPr>
                <w:rFonts w:ascii="Calibri" w:hAnsi="Calibri" w:cs="Calibri"/>
                <w:sz w:val="22"/>
                <w:lang w:val="ro-RO"/>
              </w:rPr>
            </w:pPr>
          </w:p>
          <w:p w14:paraId="61D9F0CA" w14:textId="52266DDC"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ghid elaborat</w:t>
            </w:r>
          </w:p>
        </w:tc>
        <w:tc>
          <w:tcPr>
            <w:tcW w:w="1088" w:type="dxa"/>
            <w:shd w:val="clear" w:color="auto" w:fill="auto"/>
          </w:tcPr>
          <w:p w14:paraId="600F9DD2" w14:textId="77777777" w:rsidR="007F09BA" w:rsidRDefault="007F09BA" w:rsidP="003A283E">
            <w:pPr>
              <w:spacing w:before="60" w:after="60"/>
              <w:ind w:left="60"/>
              <w:rPr>
                <w:rFonts w:ascii="Calibri" w:hAnsi="Calibri" w:cs="Calibri"/>
                <w:sz w:val="22"/>
                <w:lang w:val="ro-RO"/>
              </w:rPr>
            </w:pPr>
          </w:p>
          <w:p w14:paraId="00F76CF9" w14:textId="5F411D58"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50 000</w:t>
            </w:r>
          </w:p>
        </w:tc>
        <w:tc>
          <w:tcPr>
            <w:tcW w:w="3053" w:type="dxa"/>
            <w:shd w:val="clear" w:color="auto" w:fill="auto"/>
            <w:vAlign w:val="center"/>
          </w:tcPr>
          <w:p w14:paraId="2F1C3C0A" w14:textId="6AEA9E69"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tc>
      </w:tr>
      <w:tr w:rsidR="003A283E" w:rsidRPr="007E5574" w14:paraId="152F7B6E" w14:textId="77777777" w:rsidTr="00BA6D70">
        <w:tc>
          <w:tcPr>
            <w:tcW w:w="4550" w:type="dxa"/>
            <w:shd w:val="clear" w:color="auto" w:fill="D9D9D9" w:themeFill="background1" w:themeFillShade="D9"/>
            <w:vAlign w:val="center"/>
          </w:tcPr>
          <w:p w14:paraId="2639BBB7"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 xml:space="preserve">Crearea unui consiliu consultativ economic cu mediu de afaceri.  </w:t>
            </w:r>
          </w:p>
        </w:tc>
        <w:tc>
          <w:tcPr>
            <w:tcW w:w="1144" w:type="dxa"/>
            <w:shd w:val="clear" w:color="auto" w:fill="auto"/>
            <w:vAlign w:val="center"/>
          </w:tcPr>
          <w:p w14:paraId="0FE324EA"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auto"/>
            <w:vAlign w:val="center"/>
          </w:tcPr>
          <w:p w14:paraId="180BD8C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Primarul </w:t>
            </w:r>
          </w:p>
          <w:p w14:paraId="19885E3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Mediul de Afaceri</w:t>
            </w:r>
          </w:p>
        </w:tc>
        <w:tc>
          <w:tcPr>
            <w:tcW w:w="2030" w:type="dxa"/>
            <w:shd w:val="clear" w:color="auto" w:fill="auto"/>
          </w:tcPr>
          <w:p w14:paraId="1F92B9CC" w14:textId="48D81DF0" w:rsidR="003A283E" w:rsidRPr="002704D6" w:rsidRDefault="003A283E" w:rsidP="003A283E">
            <w:pPr>
              <w:rPr>
                <w:rFonts w:asciiTheme="minorHAnsi" w:hAnsiTheme="minorHAnsi" w:cstheme="minorHAnsi"/>
                <w:sz w:val="22"/>
                <w:lang w:val="ro-RO"/>
              </w:rPr>
            </w:pPr>
            <w:r>
              <w:rPr>
                <w:rFonts w:asciiTheme="minorHAnsi" w:hAnsiTheme="minorHAnsi" w:cstheme="minorHAnsi"/>
                <w:sz w:val="22"/>
                <w:lang w:val="ro-RO"/>
              </w:rPr>
              <w:t xml:space="preserve">1 Asociație a întreprinzătorilor creată, nr. </w:t>
            </w:r>
            <w:r w:rsidR="007F09BA">
              <w:rPr>
                <w:rFonts w:asciiTheme="minorHAnsi" w:hAnsiTheme="minorHAnsi" w:cstheme="minorHAnsi"/>
                <w:sz w:val="22"/>
                <w:lang w:val="ro-RO"/>
              </w:rPr>
              <w:t>d</w:t>
            </w:r>
            <w:r>
              <w:rPr>
                <w:rFonts w:asciiTheme="minorHAnsi" w:hAnsiTheme="minorHAnsi" w:cstheme="minorHAnsi"/>
                <w:sz w:val="22"/>
                <w:lang w:val="ro-RO"/>
              </w:rPr>
              <w:t>e membri</w:t>
            </w:r>
          </w:p>
        </w:tc>
        <w:tc>
          <w:tcPr>
            <w:tcW w:w="1088" w:type="dxa"/>
            <w:shd w:val="clear" w:color="auto" w:fill="auto"/>
          </w:tcPr>
          <w:p w14:paraId="1B1BA4E9" w14:textId="77777777" w:rsidR="007F09BA" w:rsidRDefault="007F09BA" w:rsidP="003A283E">
            <w:pPr>
              <w:spacing w:before="60" w:after="60"/>
              <w:ind w:left="60"/>
              <w:rPr>
                <w:rFonts w:ascii="Calibri" w:hAnsi="Calibri" w:cs="Calibri"/>
                <w:sz w:val="22"/>
                <w:lang w:val="ro-RO"/>
              </w:rPr>
            </w:pPr>
          </w:p>
          <w:p w14:paraId="5AEE96D5" w14:textId="26014E0A"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2000</w:t>
            </w:r>
          </w:p>
        </w:tc>
        <w:tc>
          <w:tcPr>
            <w:tcW w:w="3053" w:type="dxa"/>
            <w:shd w:val="clear" w:color="auto" w:fill="auto"/>
            <w:vAlign w:val="center"/>
          </w:tcPr>
          <w:p w14:paraId="0E1D4D6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326ACF7C" w14:textId="77777777" w:rsidTr="00BA6D70">
        <w:tc>
          <w:tcPr>
            <w:tcW w:w="4550" w:type="dxa"/>
            <w:shd w:val="clear" w:color="auto" w:fill="D9D9D9" w:themeFill="background1" w:themeFillShade="D9"/>
            <w:vAlign w:val="center"/>
          </w:tcPr>
          <w:p w14:paraId="599EECF9"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 xml:space="preserve">Înființarea unei centru pentru atragerea investițiilor în cadrul APL.  </w:t>
            </w:r>
          </w:p>
        </w:tc>
        <w:tc>
          <w:tcPr>
            <w:tcW w:w="1144" w:type="dxa"/>
            <w:shd w:val="clear" w:color="auto" w:fill="auto"/>
            <w:vAlign w:val="center"/>
          </w:tcPr>
          <w:p w14:paraId="40F5E745"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auto"/>
            <w:vAlign w:val="center"/>
          </w:tcPr>
          <w:p w14:paraId="34B6219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4A33DB2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auto"/>
          </w:tcPr>
          <w:p w14:paraId="426A2DB8" w14:textId="4291A074"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persoane care activea</w:t>
            </w:r>
            <w:r w:rsidR="007F09BA">
              <w:rPr>
                <w:rFonts w:ascii="Calibri" w:hAnsi="Calibri" w:cs="Calibri"/>
                <w:sz w:val="22"/>
                <w:lang w:val="ro-RO"/>
              </w:rPr>
              <w:t>z</w:t>
            </w:r>
            <w:r>
              <w:rPr>
                <w:rFonts w:ascii="Calibri" w:hAnsi="Calibri" w:cs="Calibri"/>
                <w:sz w:val="22"/>
                <w:lang w:val="ro-RO"/>
              </w:rPr>
              <w:t>ă în centru</w:t>
            </w:r>
          </w:p>
          <w:p w14:paraId="7E68D68A" w14:textId="1B8E650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investiții atrase</w:t>
            </w:r>
          </w:p>
        </w:tc>
        <w:tc>
          <w:tcPr>
            <w:tcW w:w="1088" w:type="dxa"/>
            <w:shd w:val="clear" w:color="auto" w:fill="auto"/>
          </w:tcPr>
          <w:p w14:paraId="16FB5F27" w14:textId="77777777" w:rsidR="003A283E" w:rsidRDefault="003A283E" w:rsidP="003A283E">
            <w:pPr>
              <w:spacing w:before="60" w:after="60"/>
              <w:ind w:left="60"/>
              <w:rPr>
                <w:rFonts w:ascii="Calibri" w:hAnsi="Calibri" w:cs="Calibri"/>
                <w:sz w:val="22"/>
                <w:lang w:val="ro-RO"/>
              </w:rPr>
            </w:pPr>
          </w:p>
          <w:p w14:paraId="1A014670" w14:textId="77777777" w:rsidR="007F09BA" w:rsidRDefault="007F09BA" w:rsidP="003A283E">
            <w:pPr>
              <w:spacing w:before="60" w:after="60"/>
              <w:ind w:left="60"/>
              <w:rPr>
                <w:rFonts w:ascii="Calibri" w:hAnsi="Calibri" w:cs="Calibri"/>
                <w:sz w:val="22"/>
                <w:lang w:val="ro-RO"/>
              </w:rPr>
            </w:pPr>
          </w:p>
          <w:p w14:paraId="447E07C0" w14:textId="40C67EF5"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50 000</w:t>
            </w:r>
          </w:p>
        </w:tc>
        <w:tc>
          <w:tcPr>
            <w:tcW w:w="3053" w:type="dxa"/>
            <w:shd w:val="clear" w:color="auto" w:fill="auto"/>
            <w:vAlign w:val="center"/>
          </w:tcPr>
          <w:p w14:paraId="31FC2D8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00754076" w14:textId="77777777" w:rsidTr="007F09BA">
        <w:tc>
          <w:tcPr>
            <w:tcW w:w="13963" w:type="dxa"/>
            <w:gridSpan w:val="6"/>
            <w:shd w:val="clear" w:color="auto" w:fill="8EAADB" w:themeFill="accent1" w:themeFillTint="99"/>
          </w:tcPr>
          <w:p w14:paraId="46A69A2B" w14:textId="77777777" w:rsidR="003A283E" w:rsidRPr="007E5574" w:rsidRDefault="003A283E" w:rsidP="003A283E">
            <w:pPr>
              <w:spacing w:before="60" w:after="60"/>
              <w:jc w:val="both"/>
              <w:rPr>
                <w:rFonts w:ascii="Calibri" w:hAnsi="Calibri" w:cs="Calibri"/>
                <w:b/>
                <w:color w:val="FFFFFF" w:themeColor="background1"/>
                <w:sz w:val="22"/>
                <w:lang w:val="ro-RO"/>
              </w:rPr>
            </w:pPr>
            <w:r w:rsidRPr="007F09BA">
              <w:rPr>
                <w:rFonts w:ascii="Calibri" w:hAnsi="Calibri" w:cs="Calibri"/>
                <w:b/>
                <w:sz w:val="22"/>
                <w:lang w:val="ro-RO"/>
              </w:rPr>
              <w:t>Obiectivul Strategic 2.  Dezvoltarea, incluziunea și promovarea culturii și valorificarea potențialului turistic</w:t>
            </w:r>
          </w:p>
        </w:tc>
      </w:tr>
      <w:tr w:rsidR="003A283E" w:rsidRPr="007E5574" w14:paraId="6DB52215" w14:textId="77777777" w:rsidTr="00BA6D70">
        <w:tc>
          <w:tcPr>
            <w:tcW w:w="4550" w:type="dxa"/>
            <w:shd w:val="clear" w:color="auto" w:fill="D9D9D9" w:themeFill="background1" w:themeFillShade="D9"/>
            <w:vAlign w:val="center"/>
          </w:tcPr>
          <w:p w14:paraId="2D36A45E"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Proiectarea Complexului sportiv multifuncțional</w:t>
            </w:r>
          </w:p>
        </w:tc>
        <w:tc>
          <w:tcPr>
            <w:tcW w:w="1144" w:type="dxa"/>
            <w:shd w:val="clear" w:color="auto" w:fill="auto"/>
            <w:vAlign w:val="center"/>
          </w:tcPr>
          <w:p w14:paraId="244C7827"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auto"/>
            <w:vAlign w:val="center"/>
          </w:tcPr>
          <w:p w14:paraId="24AA3285"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3060D8F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0E6F75B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tc>
        <w:tc>
          <w:tcPr>
            <w:tcW w:w="2030" w:type="dxa"/>
            <w:shd w:val="clear" w:color="auto" w:fill="auto"/>
            <w:vAlign w:val="center"/>
          </w:tcPr>
          <w:p w14:paraId="65040612" w14:textId="77777777"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1 proiect tehnic</w:t>
            </w:r>
          </w:p>
        </w:tc>
        <w:tc>
          <w:tcPr>
            <w:tcW w:w="1088" w:type="dxa"/>
            <w:shd w:val="clear" w:color="auto" w:fill="auto"/>
            <w:vAlign w:val="center"/>
          </w:tcPr>
          <w:p w14:paraId="6669CA2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500 000 lei</w:t>
            </w:r>
          </w:p>
        </w:tc>
        <w:tc>
          <w:tcPr>
            <w:tcW w:w="3053" w:type="dxa"/>
            <w:shd w:val="clear" w:color="auto" w:fill="auto"/>
            <w:vAlign w:val="center"/>
          </w:tcPr>
          <w:p w14:paraId="037D01A7" w14:textId="40C4DF4F"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46037B05" w14:textId="77777777" w:rsidTr="00BA6D70">
        <w:tc>
          <w:tcPr>
            <w:tcW w:w="4550" w:type="dxa"/>
            <w:shd w:val="clear" w:color="auto" w:fill="D9D9D9" w:themeFill="background1" w:themeFillShade="D9"/>
            <w:vAlign w:val="center"/>
          </w:tcPr>
          <w:p w14:paraId="58E9653B" w14:textId="77777777" w:rsidR="003A283E" w:rsidRDefault="003A283E" w:rsidP="003A283E">
            <w:pPr>
              <w:spacing w:before="60" w:after="60"/>
              <w:jc w:val="both"/>
              <w:rPr>
                <w:rFonts w:ascii="Calibri" w:hAnsi="Calibri" w:cs="Calibri"/>
                <w:sz w:val="22"/>
                <w:lang w:val="ro-RO"/>
              </w:rPr>
            </w:pPr>
            <w:r w:rsidRPr="007E5574">
              <w:rPr>
                <w:rFonts w:ascii="Calibri" w:hAnsi="Calibri" w:cs="Calibri"/>
                <w:sz w:val="22"/>
                <w:lang w:val="ro-RO"/>
              </w:rPr>
              <w:t>Dezvoltarea complex polivalent sportiv multifuncțional</w:t>
            </w:r>
          </w:p>
        </w:tc>
        <w:tc>
          <w:tcPr>
            <w:tcW w:w="1144" w:type="dxa"/>
            <w:shd w:val="clear" w:color="auto" w:fill="auto"/>
            <w:vAlign w:val="center"/>
          </w:tcPr>
          <w:p w14:paraId="0CDD6DF7"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2024</w:t>
            </w:r>
          </w:p>
        </w:tc>
        <w:tc>
          <w:tcPr>
            <w:tcW w:w="2098" w:type="dxa"/>
            <w:shd w:val="clear" w:color="auto" w:fill="auto"/>
            <w:vAlign w:val="center"/>
          </w:tcPr>
          <w:p w14:paraId="25D054E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4456EAC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5579B699"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Specialist în construcții</w:t>
            </w:r>
          </w:p>
          <w:p w14:paraId="395EF169"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Contabil-șef</w:t>
            </w:r>
          </w:p>
        </w:tc>
        <w:tc>
          <w:tcPr>
            <w:tcW w:w="2030" w:type="dxa"/>
            <w:shd w:val="clear" w:color="auto" w:fill="auto"/>
            <w:vAlign w:val="center"/>
          </w:tcPr>
          <w:p w14:paraId="0A601D38" w14:textId="37068D3E"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beneficiari</w:t>
            </w:r>
          </w:p>
        </w:tc>
        <w:tc>
          <w:tcPr>
            <w:tcW w:w="1088" w:type="dxa"/>
            <w:shd w:val="clear" w:color="auto" w:fill="auto"/>
            <w:vAlign w:val="center"/>
          </w:tcPr>
          <w:p w14:paraId="244D992E"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 mil lei</w:t>
            </w:r>
          </w:p>
        </w:tc>
        <w:tc>
          <w:tcPr>
            <w:tcW w:w="3053" w:type="dxa"/>
            <w:shd w:val="clear" w:color="auto" w:fill="auto"/>
            <w:vAlign w:val="center"/>
          </w:tcPr>
          <w:p w14:paraId="4FFA3727" w14:textId="2E420B68"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 xml:space="preserve">trase </w:t>
            </w:r>
          </w:p>
          <w:p w14:paraId="4D22AAE9" w14:textId="7268E3E9"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13980B3C" w14:textId="77777777" w:rsidTr="00BA6D70">
        <w:tc>
          <w:tcPr>
            <w:tcW w:w="4550" w:type="dxa"/>
            <w:shd w:val="clear" w:color="auto" w:fill="D9D9D9" w:themeFill="background1" w:themeFillShade="D9"/>
            <w:vAlign w:val="center"/>
          </w:tcPr>
          <w:p w14:paraId="0E934882"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Construcția terenului de minifotbal la școala sportivă Mihai Viteazu</w:t>
            </w:r>
            <w:r>
              <w:rPr>
                <w:rFonts w:ascii="Calibri" w:hAnsi="Calibri" w:cs="Calibri"/>
                <w:sz w:val="22"/>
                <w:lang w:val="ro-RO"/>
              </w:rPr>
              <w:t xml:space="preserve"> (proiect tehnic)</w:t>
            </w:r>
          </w:p>
        </w:tc>
        <w:tc>
          <w:tcPr>
            <w:tcW w:w="1144" w:type="dxa"/>
            <w:shd w:val="clear" w:color="auto" w:fill="auto"/>
            <w:vAlign w:val="center"/>
          </w:tcPr>
          <w:p w14:paraId="435166F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auto"/>
            <w:vAlign w:val="center"/>
          </w:tcPr>
          <w:p w14:paraId="24E7CD0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tc>
        <w:tc>
          <w:tcPr>
            <w:tcW w:w="2030" w:type="dxa"/>
            <w:shd w:val="clear" w:color="auto" w:fill="auto"/>
            <w:vAlign w:val="center"/>
          </w:tcPr>
          <w:p w14:paraId="6BB04679" w14:textId="7515547C"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beneficiari</w:t>
            </w:r>
          </w:p>
        </w:tc>
        <w:tc>
          <w:tcPr>
            <w:tcW w:w="1088" w:type="dxa"/>
            <w:shd w:val="clear" w:color="auto" w:fill="auto"/>
            <w:vAlign w:val="center"/>
          </w:tcPr>
          <w:p w14:paraId="648C891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1500 mii lei</w:t>
            </w:r>
          </w:p>
        </w:tc>
        <w:tc>
          <w:tcPr>
            <w:tcW w:w="3053" w:type="dxa"/>
            <w:shd w:val="clear" w:color="auto" w:fill="auto"/>
            <w:vAlign w:val="center"/>
          </w:tcPr>
          <w:p w14:paraId="7E7512CB" w14:textId="1126BFA9"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 xml:space="preserve">trase </w:t>
            </w:r>
          </w:p>
          <w:p w14:paraId="6C5F0036" w14:textId="7DDDE484"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3C8640A6" w14:textId="77777777" w:rsidTr="00BA6D70">
        <w:tc>
          <w:tcPr>
            <w:tcW w:w="4550" w:type="dxa"/>
            <w:shd w:val="clear" w:color="auto" w:fill="D9D9D9" w:themeFill="background1" w:themeFillShade="D9"/>
            <w:vAlign w:val="center"/>
          </w:tcPr>
          <w:p w14:paraId="4AF3BAC3"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lastRenderedPageBreak/>
              <w:t>Modernizarea stadionului orășenesc</w:t>
            </w:r>
          </w:p>
        </w:tc>
        <w:tc>
          <w:tcPr>
            <w:tcW w:w="1144" w:type="dxa"/>
            <w:shd w:val="clear" w:color="auto" w:fill="FFFFFF" w:themeFill="background1"/>
            <w:vAlign w:val="center"/>
          </w:tcPr>
          <w:p w14:paraId="0350AD00"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49098A8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0E14395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38E9408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675C9D0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Administratorul stadion</w:t>
            </w:r>
          </w:p>
        </w:tc>
        <w:tc>
          <w:tcPr>
            <w:tcW w:w="2030" w:type="dxa"/>
            <w:shd w:val="clear" w:color="auto" w:fill="FFFFFF" w:themeFill="background1"/>
            <w:vAlign w:val="center"/>
          </w:tcPr>
          <w:p w14:paraId="67003123" w14:textId="66442D07" w:rsidR="003A283E"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beneficiari</w:t>
            </w:r>
          </w:p>
          <w:p w14:paraId="0D69FCA3" w14:textId="77777777"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Nr. evenimentelor</w:t>
            </w:r>
          </w:p>
        </w:tc>
        <w:tc>
          <w:tcPr>
            <w:tcW w:w="1088" w:type="dxa"/>
            <w:shd w:val="clear" w:color="auto" w:fill="FFFFFF" w:themeFill="background1"/>
            <w:vAlign w:val="center"/>
          </w:tcPr>
          <w:p w14:paraId="360DA26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1500 mii lei</w:t>
            </w:r>
          </w:p>
        </w:tc>
        <w:tc>
          <w:tcPr>
            <w:tcW w:w="3053" w:type="dxa"/>
            <w:shd w:val="clear" w:color="auto" w:fill="FFFFFF" w:themeFill="background1"/>
            <w:vAlign w:val="center"/>
          </w:tcPr>
          <w:p w14:paraId="441D05B1" w14:textId="3611A17C"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 xml:space="preserve">trase </w:t>
            </w:r>
          </w:p>
          <w:p w14:paraId="287025D4" w14:textId="37294F0F"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7167F747" w14:textId="77777777"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Bugetul raional</w:t>
            </w:r>
          </w:p>
        </w:tc>
      </w:tr>
      <w:tr w:rsidR="003A283E" w:rsidRPr="007E5574" w14:paraId="284104A6" w14:textId="77777777" w:rsidTr="00BA6D70">
        <w:tc>
          <w:tcPr>
            <w:tcW w:w="4550" w:type="dxa"/>
            <w:shd w:val="clear" w:color="auto" w:fill="D9D9D9" w:themeFill="background1" w:themeFillShade="D9"/>
            <w:vAlign w:val="center"/>
          </w:tcPr>
          <w:p w14:paraId="056B02D7"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C</w:t>
            </w:r>
            <w:r w:rsidRPr="007E5574">
              <w:rPr>
                <w:rFonts w:ascii="Calibri" w:hAnsi="Calibri" w:cs="Calibri"/>
                <w:sz w:val="22"/>
                <w:lang w:val="ro-RO"/>
              </w:rPr>
              <w:t xml:space="preserve">rearea unui centru regional de fotbal, în zona fostului </w:t>
            </w:r>
            <w:r>
              <w:rPr>
                <w:rFonts w:ascii="Calibri" w:hAnsi="Calibri" w:cs="Calibri"/>
                <w:sz w:val="22"/>
                <w:lang w:val="ro-RO"/>
              </w:rPr>
              <w:t>C</w:t>
            </w:r>
            <w:r w:rsidRPr="007E5574">
              <w:rPr>
                <w:rFonts w:ascii="Calibri" w:hAnsi="Calibri" w:cs="Calibri"/>
                <w:sz w:val="22"/>
                <w:lang w:val="ro-RO"/>
              </w:rPr>
              <w:t xml:space="preserve">olegiu </w:t>
            </w:r>
            <w:r>
              <w:rPr>
                <w:rFonts w:ascii="Calibri" w:hAnsi="Calibri" w:cs="Calibri"/>
                <w:sz w:val="22"/>
                <w:lang w:val="ro-RO"/>
              </w:rPr>
              <w:t>P</w:t>
            </w:r>
            <w:r w:rsidRPr="007E5574">
              <w:rPr>
                <w:rFonts w:ascii="Calibri" w:hAnsi="Calibri" w:cs="Calibri"/>
                <w:sz w:val="22"/>
                <w:lang w:val="ro-RO"/>
              </w:rPr>
              <w:t>edagogic</w:t>
            </w:r>
          </w:p>
        </w:tc>
        <w:tc>
          <w:tcPr>
            <w:tcW w:w="1144" w:type="dxa"/>
            <w:shd w:val="clear" w:color="auto" w:fill="FFFFFF" w:themeFill="background1"/>
            <w:vAlign w:val="center"/>
          </w:tcPr>
          <w:p w14:paraId="7558A01C"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2022-2024</w:t>
            </w:r>
          </w:p>
        </w:tc>
        <w:tc>
          <w:tcPr>
            <w:tcW w:w="2098" w:type="dxa"/>
            <w:shd w:val="clear" w:color="auto" w:fill="FFFFFF" w:themeFill="background1"/>
            <w:vAlign w:val="center"/>
          </w:tcPr>
          <w:p w14:paraId="6403403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6BC45DE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6753E09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r w:rsidRPr="007E5574">
              <w:rPr>
                <w:rFonts w:ascii="Calibri" w:hAnsi="Calibri" w:cs="Calibri"/>
                <w:sz w:val="22"/>
                <w:lang w:val="ro-RO"/>
              </w:rPr>
              <w:t xml:space="preserve"> </w:t>
            </w:r>
          </w:p>
        </w:tc>
        <w:tc>
          <w:tcPr>
            <w:tcW w:w="2030" w:type="dxa"/>
            <w:shd w:val="clear" w:color="auto" w:fill="FFFFFF" w:themeFill="background1"/>
            <w:vAlign w:val="center"/>
          </w:tcPr>
          <w:p w14:paraId="17DB704D" w14:textId="7F76B016"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586FE7FA"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60 mil lei</w:t>
            </w:r>
          </w:p>
        </w:tc>
        <w:tc>
          <w:tcPr>
            <w:tcW w:w="3053" w:type="dxa"/>
            <w:shd w:val="clear" w:color="auto" w:fill="FFFFFF" w:themeFill="background1"/>
            <w:vAlign w:val="center"/>
          </w:tcPr>
          <w:p w14:paraId="58234FE4" w14:textId="6CB2E890"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 xml:space="preserve">trase </w:t>
            </w:r>
          </w:p>
          <w:p w14:paraId="5DBCB126" w14:textId="1A7D52EA"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2AE4D80C" w14:textId="50764ADC"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 xml:space="preserve">Fondul Federației </w:t>
            </w:r>
            <w:r w:rsidR="007F09BA">
              <w:rPr>
                <w:rFonts w:ascii="Calibri" w:hAnsi="Calibri" w:cs="Calibri"/>
                <w:sz w:val="22"/>
                <w:lang w:val="ro-RO"/>
              </w:rPr>
              <w:t>de Fotbal</w:t>
            </w:r>
          </w:p>
        </w:tc>
      </w:tr>
      <w:tr w:rsidR="003A283E" w:rsidRPr="007E5574" w14:paraId="6976B170" w14:textId="77777777" w:rsidTr="00BA6D70">
        <w:tc>
          <w:tcPr>
            <w:tcW w:w="4550" w:type="dxa"/>
            <w:shd w:val="clear" w:color="auto" w:fill="D9D9D9" w:themeFill="background1" w:themeFillShade="D9"/>
            <w:vAlign w:val="center"/>
          </w:tcPr>
          <w:p w14:paraId="615C284C"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Organizarea</w:t>
            </w:r>
            <w:r>
              <w:rPr>
                <w:rFonts w:ascii="Calibri" w:hAnsi="Calibri" w:cs="Calibri"/>
                <w:sz w:val="22"/>
                <w:lang w:val="ro-RO"/>
              </w:rPr>
              <w:t xml:space="preserve"> </w:t>
            </w:r>
            <w:r w:rsidRPr="007E5574">
              <w:rPr>
                <w:rFonts w:ascii="Calibri" w:hAnsi="Calibri" w:cs="Calibri"/>
                <w:sz w:val="22"/>
                <w:lang w:val="ro-RO"/>
              </w:rPr>
              <w:t>Festivalurile tradiționale anuale : Etnic-Rom, Festivalul Viorii, Ziua Orașului</w:t>
            </w:r>
            <w:r>
              <w:rPr>
                <w:rFonts w:ascii="Calibri" w:hAnsi="Calibri" w:cs="Calibri"/>
                <w:sz w:val="22"/>
                <w:lang w:val="ro-RO"/>
              </w:rPr>
              <w:t>.</w:t>
            </w:r>
          </w:p>
        </w:tc>
        <w:tc>
          <w:tcPr>
            <w:tcW w:w="1144" w:type="dxa"/>
            <w:shd w:val="clear" w:color="auto" w:fill="FFFFFF" w:themeFill="background1"/>
            <w:vAlign w:val="center"/>
          </w:tcPr>
          <w:p w14:paraId="2782DD34"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Anual</w:t>
            </w:r>
          </w:p>
        </w:tc>
        <w:tc>
          <w:tcPr>
            <w:tcW w:w="2098" w:type="dxa"/>
            <w:shd w:val="clear" w:color="auto" w:fill="FFFFFF" w:themeFill="background1"/>
            <w:vAlign w:val="center"/>
          </w:tcPr>
          <w:p w14:paraId="626CD573"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Specialist în cultură, sport și tineret</w:t>
            </w:r>
          </w:p>
          <w:p w14:paraId="04459A83"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Specialist planificare</w:t>
            </w:r>
          </w:p>
        </w:tc>
        <w:tc>
          <w:tcPr>
            <w:tcW w:w="2030" w:type="dxa"/>
            <w:shd w:val="clear" w:color="auto" w:fill="FFFFFF" w:themeFill="background1"/>
            <w:vAlign w:val="center"/>
          </w:tcPr>
          <w:p w14:paraId="7D453F1F" w14:textId="5E4B88A3"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p</w:t>
            </w:r>
            <w:r>
              <w:rPr>
                <w:rFonts w:ascii="Calibri" w:hAnsi="Calibri" w:cs="Calibri"/>
                <w:sz w:val="22"/>
                <w:lang w:val="ro-RO"/>
              </w:rPr>
              <w:t>articipanților</w:t>
            </w:r>
          </w:p>
        </w:tc>
        <w:tc>
          <w:tcPr>
            <w:tcW w:w="1088" w:type="dxa"/>
            <w:shd w:val="clear" w:color="auto" w:fill="FFFFFF" w:themeFill="background1"/>
            <w:vAlign w:val="center"/>
          </w:tcPr>
          <w:p w14:paraId="6493768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400 000 lei</w:t>
            </w:r>
          </w:p>
        </w:tc>
        <w:tc>
          <w:tcPr>
            <w:tcW w:w="3053" w:type="dxa"/>
            <w:shd w:val="clear" w:color="auto" w:fill="FFFFFF" w:themeFill="background1"/>
            <w:vAlign w:val="center"/>
          </w:tcPr>
          <w:p w14:paraId="08380DD1" w14:textId="77777777"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Bugetul local</w:t>
            </w:r>
          </w:p>
        </w:tc>
      </w:tr>
      <w:tr w:rsidR="003A283E" w:rsidRPr="007E5574" w14:paraId="2667202E" w14:textId="77777777" w:rsidTr="00BA6D70">
        <w:tc>
          <w:tcPr>
            <w:tcW w:w="4550" w:type="dxa"/>
            <w:shd w:val="clear" w:color="auto" w:fill="D9D9D9" w:themeFill="background1" w:themeFillShade="D9"/>
            <w:vAlign w:val="center"/>
          </w:tcPr>
          <w:p w14:paraId="0981FD78"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Dotarea estradei de vară cu tehnica necesară pentru organizare de evenimente</w:t>
            </w:r>
          </w:p>
        </w:tc>
        <w:tc>
          <w:tcPr>
            <w:tcW w:w="1144" w:type="dxa"/>
            <w:shd w:val="clear" w:color="auto" w:fill="FFFFFF" w:themeFill="background1"/>
            <w:vAlign w:val="center"/>
          </w:tcPr>
          <w:p w14:paraId="5AE587A9"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3292388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2E8FA6F4" w14:textId="77777777"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Proces verbal de achiziții</w:t>
            </w:r>
          </w:p>
        </w:tc>
        <w:tc>
          <w:tcPr>
            <w:tcW w:w="1088" w:type="dxa"/>
            <w:shd w:val="clear" w:color="auto" w:fill="FFFFFF" w:themeFill="background1"/>
            <w:vAlign w:val="center"/>
          </w:tcPr>
          <w:p w14:paraId="5804A78B"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1,5 mil lei</w:t>
            </w:r>
          </w:p>
        </w:tc>
        <w:tc>
          <w:tcPr>
            <w:tcW w:w="3053" w:type="dxa"/>
            <w:shd w:val="clear" w:color="auto" w:fill="FFFFFF" w:themeFill="background1"/>
            <w:vAlign w:val="center"/>
          </w:tcPr>
          <w:p w14:paraId="459C7595" w14:textId="486E7481"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p w14:paraId="1E57B929" w14:textId="316E878F"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259FA23C" w14:textId="77777777" w:rsidTr="00BA6D70">
        <w:tc>
          <w:tcPr>
            <w:tcW w:w="4550" w:type="dxa"/>
            <w:shd w:val="clear" w:color="auto" w:fill="D9D9D9" w:themeFill="background1" w:themeFillShade="D9"/>
            <w:vAlign w:val="center"/>
          </w:tcPr>
          <w:p w14:paraId="5D4A46B9"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Amenajarea și conservarea cimitirului evreiesc și transformarea în patrimoniu cultural</w:t>
            </w:r>
          </w:p>
        </w:tc>
        <w:tc>
          <w:tcPr>
            <w:tcW w:w="1144" w:type="dxa"/>
            <w:shd w:val="clear" w:color="auto" w:fill="FFFFFF" w:themeFill="background1"/>
            <w:vAlign w:val="center"/>
          </w:tcPr>
          <w:p w14:paraId="0588020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2021-2022</w:t>
            </w:r>
          </w:p>
        </w:tc>
        <w:tc>
          <w:tcPr>
            <w:tcW w:w="2098" w:type="dxa"/>
            <w:shd w:val="clear" w:color="auto" w:fill="FFFFFF" w:themeFill="background1"/>
            <w:vAlign w:val="center"/>
          </w:tcPr>
          <w:p w14:paraId="4DC2595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gestionarea patrimoniului public</w:t>
            </w:r>
          </w:p>
          <w:p w14:paraId="33EA9BE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Administrația Muzeului</w:t>
            </w:r>
          </w:p>
        </w:tc>
        <w:tc>
          <w:tcPr>
            <w:tcW w:w="2030" w:type="dxa"/>
            <w:shd w:val="clear" w:color="auto" w:fill="FFFFFF" w:themeFill="background1"/>
            <w:vAlign w:val="center"/>
          </w:tcPr>
          <w:p w14:paraId="4A6AB378" w14:textId="77777777" w:rsidR="003A283E" w:rsidRDefault="003A283E" w:rsidP="003A283E">
            <w:pPr>
              <w:spacing w:before="60" w:after="60"/>
              <w:ind w:left="53"/>
              <w:rPr>
                <w:rFonts w:ascii="Calibri" w:hAnsi="Calibri" w:cs="Calibri"/>
                <w:sz w:val="22"/>
                <w:lang w:val="ro-RO"/>
              </w:rPr>
            </w:pPr>
            <w:r>
              <w:rPr>
                <w:rFonts w:ascii="Calibri" w:hAnsi="Calibri" w:cs="Calibri"/>
                <w:sz w:val="22"/>
                <w:lang w:val="ro-RO"/>
              </w:rPr>
              <w:t>Traseu turistic</w:t>
            </w:r>
          </w:p>
          <w:p w14:paraId="7A73ED4A" w14:textId="77777777"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t xml:space="preserve">Procese verbale </w:t>
            </w:r>
          </w:p>
        </w:tc>
        <w:tc>
          <w:tcPr>
            <w:tcW w:w="1088" w:type="dxa"/>
            <w:shd w:val="clear" w:color="auto" w:fill="FFFFFF" w:themeFill="background1"/>
            <w:vAlign w:val="center"/>
          </w:tcPr>
          <w:p w14:paraId="4C6322E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500 000 lei</w:t>
            </w:r>
          </w:p>
        </w:tc>
        <w:tc>
          <w:tcPr>
            <w:tcW w:w="3053" w:type="dxa"/>
            <w:shd w:val="clear" w:color="auto" w:fill="FFFFFF" w:themeFill="background1"/>
            <w:vAlign w:val="center"/>
          </w:tcPr>
          <w:p w14:paraId="123EA481" w14:textId="2BDEAC1F"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p w14:paraId="08399F44" w14:textId="32B835E5"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52CCA2C8" w14:textId="77777777" w:rsidTr="00BA6D70">
        <w:tc>
          <w:tcPr>
            <w:tcW w:w="4550" w:type="dxa"/>
            <w:shd w:val="clear" w:color="auto" w:fill="D9D9D9" w:themeFill="background1" w:themeFillShade="D9"/>
            <w:vAlign w:val="center"/>
          </w:tcPr>
          <w:p w14:paraId="781FA9EA" w14:textId="77777777" w:rsidR="003A283E" w:rsidRPr="00633E0A" w:rsidRDefault="003A283E" w:rsidP="003A283E">
            <w:pPr>
              <w:spacing w:before="60" w:after="60"/>
              <w:jc w:val="both"/>
              <w:rPr>
                <w:rFonts w:ascii="Calibri" w:hAnsi="Calibri" w:cs="Calibri"/>
                <w:sz w:val="22"/>
                <w:lang w:val="ro-RO"/>
              </w:rPr>
            </w:pPr>
            <w:r w:rsidRPr="00633E0A">
              <w:rPr>
                <w:rFonts w:ascii="Calibri" w:hAnsi="Calibri" w:cs="Calibri"/>
                <w:sz w:val="22"/>
                <w:lang w:val="ro-RO"/>
              </w:rPr>
              <w:t>Asigurarea accesului și infrastructura internă, inclusiv dotarea cu elemente muzeistice a beciurilor subterane</w:t>
            </w:r>
            <w:r>
              <w:rPr>
                <w:rFonts w:ascii="Calibri" w:hAnsi="Calibri" w:cs="Calibri"/>
                <w:sz w:val="22"/>
                <w:lang w:val="ro-RO"/>
              </w:rPr>
              <w:t>, conservarea siturilor arheologice.</w:t>
            </w:r>
          </w:p>
        </w:tc>
        <w:tc>
          <w:tcPr>
            <w:tcW w:w="1144" w:type="dxa"/>
            <w:shd w:val="clear" w:color="auto" w:fill="FFFFFF" w:themeFill="background1"/>
            <w:vAlign w:val="center"/>
          </w:tcPr>
          <w:p w14:paraId="71C67934" w14:textId="77777777" w:rsidR="003A283E" w:rsidRPr="00633E0A"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FFFFFF" w:themeFill="background1"/>
            <w:vAlign w:val="center"/>
          </w:tcPr>
          <w:p w14:paraId="6624C23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2B3AA6D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041F8C88" w14:textId="77777777" w:rsidR="003A283E" w:rsidRPr="00633E0A" w:rsidRDefault="003A283E" w:rsidP="003A283E">
            <w:pPr>
              <w:spacing w:before="60" w:after="60"/>
              <w:ind w:left="60"/>
              <w:rPr>
                <w:rFonts w:ascii="Calibri" w:hAnsi="Calibri" w:cs="Calibri"/>
                <w:sz w:val="22"/>
                <w:lang w:val="ro-RO"/>
              </w:rPr>
            </w:pPr>
            <w:r>
              <w:rPr>
                <w:rFonts w:ascii="Calibri" w:hAnsi="Calibri" w:cs="Calibri"/>
                <w:sz w:val="22"/>
                <w:lang w:val="ro-RO"/>
              </w:rPr>
              <w:t>Administrația Muzeului</w:t>
            </w:r>
          </w:p>
        </w:tc>
        <w:tc>
          <w:tcPr>
            <w:tcW w:w="2030" w:type="dxa"/>
            <w:shd w:val="clear" w:color="auto" w:fill="FFFFFF" w:themeFill="background1"/>
            <w:vAlign w:val="center"/>
          </w:tcPr>
          <w:p w14:paraId="495EEBA3" w14:textId="2E4A63EC" w:rsidR="003A283E"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t</w:t>
            </w:r>
            <w:r>
              <w:rPr>
                <w:rFonts w:ascii="Calibri" w:hAnsi="Calibri" w:cs="Calibri"/>
                <w:sz w:val="22"/>
                <w:lang w:val="ro-RO"/>
              </w:rPr>
              <w:t>uriști</w:t>
            </w:r>
          </w:p>
          <w:p w14:paraId="5982A8D3" w14:textId="77777777" w:rsidR="003A283E" w:rsidRPr="00633E0A" w:rsidRDefault="003A283E" w:rsidP="003A283E">
            <w:pPr>
              <w:spacing w:before="60" w:after="60"/>
              <w:ind w:left="53"/>
              <w:rPr>
                <w:rFonts w:ascii="Calibri" w:hAnsi="Calibri" w:cs="Calibri"/>
                <w:sz w:val="22"/>
                <w:lang w:val="ro-RO"/>
              </w:rPr>
            </w:pPr>
            <w:r>
              <w:rPr>
                <w:rFonts w:ascii="Calibri" w:hAnsi="Calibri" w:cs="Calibri"/>
                <w:sz w:val="22"/>
                <w:lang w:val="ro-RO"/>
              </w:rPr>
              <w:t>Traseu turistic</w:t>
            </w:r>
          </w:p>
        </w:tc>
        <w:tc>
          <w:tcPr>
            <w:tcW w:w="1088" w:type="dxa"/>
            <w:shd w:val="clear" w:color="auto" w:fill="FFFFFF" w:themeFill="background1"/>
            <w:vAlign w:val="center"/>
          </w:tcPr>
          <w:p w14:paraId="049393FA" w14:textId="77777777" w:rsidR="003A283E" w:rsidRPr="00633E0A" w:rsidRDefault="003A283E" w:rsidP="003A283E">
            <w:pPr>
              <w:spacing w:before="60" w:after="60"/>
              <w:rPr>
                <w:rFonts w:ascii="Calibri" w:hAnsi="Calibri" w:cs="Calibri"/>
                <w:sz w:val="22"/>
                <w:lang w:val="ro-RO"/>
              </w:rPr>
            </w:pPr>
            <w:r>
              <w:rPr>
                <w:rFonts w:ascii="Calibri" w:hAnsi="Calibri" w:cs="Calibri"/>
                <w:sz w:val="22"/>
                <w:lang w:val="ro-RO"/>
              </w:rPr>
              <w:t>2 mil lei</w:t>
            </w:r>
          </w:p>
        </w:tc>
        <w:tc>
          <w:tcPr>
            <w:tcW w:w="3053" w:type="dxa"/>
            <w:shd w:val="clear" w:color="auto" w:fill="FFFFFF" w:themeFill="background1"/>
            <w:vAlign w:val="center"/>
          </w:tcPr>
          <w:p w14:paraId="2CA091D2" w14:textId="419DAE1D"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p w14:paraId="27070161" w14:textId="3CBC8B8D" w:rsidR="003A283E" w:rsidRPr="00633E0A"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tc>
      </w:tr>
      <w:tr w:rsidR="003A283E" w:rsidRPr="007E5574" w14:paraId="49E21029" w14:textId="77777777" w:rsidTr="00BA6D70">
        <w:tc>
          <w:tcPr>
            <w:tcW w:w="4550" w:type="dxa"/>
            <w:shd w:val="clear" w:color="auto" w:fill="D9D9D9" w:themeFill="background1" w:themeFillShade="D9"/>
            <w:vAlign w:val="center"/>
          </w:tcPr>
          <w:p w14:paraId="0F8DA382"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Dezvoltarea zonei turistice Oricova prin asigurarea drumului de acces, conectarea la utilități publice, amenajarea popasurilor turistice</w:t>
            </w:r>
            <w:r>
              <w:rPr>
                <w:rFonts w:ascii="Calibri" w:hAnsi="Calibri" w:cs="Calibri"/>
                <w:sz w:val="22"/>
                <w:lang w:val="ro-RO"/>
              </w:rPr>
              <w:t>, zone de agrement</w:t>
            </w:r>
          </w:p>
        </w:tc>
        <w:tc>
          <w:tcPr>
            <w:tcW w:w="1144" w:type="dxa"/>
            <w:shd w:val="clear" w:color="auto" w:fill="FFFFFF" w:themeFill="background1"/>
            <w:vAlign w:val="center"/>
          </w:tcPr>
          <w:p w14:paraId="47C66554"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2022-2023</w:t>
            </w:r>
          </w:p>
        </w:tc>
        <w:tc>
          <w:tcPr>
            <w:tcW w:w="2098" w:type="dxa"/>
            <w:shd w:val="clear" w:color="auto" w:fill="FFFFFF" w:themeFill="background1"/>
            <w:vAlign w:val="center"/>
          </w:tcPr>
          <w:p w14:paraId="212A1CB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Primarul</w:t>
            </w:r>
          </w:p>
          <w:p w14:paraId="679C39B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Viceprimarul</w:t>
            </w:r>
          </w:p>
          <w:p w14:paraId="6F60471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5B948DC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Arhitec-șef</w:t>
            </w:r>
          </w:p>
          <w:p w14:paraId="6D10FE4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3FF735CB" w14:textId="77777777" w:rsidR="003A283E" w:rsidRDefault="003A283E" w:rsidP="003A283E">
            <w:pPr>
              <w:spacing w:before="60" w:after="60"/>
              <w:ind w:left="53"/>
              <w:rPr>
                <w:rFonts w:ascii="Calibri" w:hAnsi="Calibri" w:cs="Calibri"/>
                <w:sz w:val="22"/>
                <w:lang w:val="ro-RO"/>
              </w:rPr>
            </w:pPr>
            <w:r>
              <w:rPr>
                <w:rFonts w:ascii="Calibri" w:hAnsi="Calibri" w:cs="Calibri"/>
                <w:sz w:val="22"/>
                <w:lang w:val="ro-RO"/>
              </w:rPr>
              <w:lastRenderedPageBreak/>
              <w:t xml:space="preserve">Km drum </w:t>
            </w:r>
          </w:p>
          <w:p w14:paraId="09D7847E" w14:textId="77777777" w:rsidR="003A283E" w:rsidRDefault="003A283E" w:rsidP="003A283E">
            <w:pPr>
              <w:spacing w:before="60" w:after="60"/>
              <w:ind w:left="53"/>
              <w:rPr>
                <w:rFonts w:ascii="Calibri" w:hAnsi="Calibri" w:cs="Calibri"/>
                <w:sz w:val="22"/>
                <w:lang w:val="ro-RO"/>
              </w:rPr>
            </w:pPr>
            <w:r>
              <w:rPr>
                <w:rFonts w:ascii="Calibri" w:hAnsi="Calibri" w:cs="Calibri"/>
                <w:sz w:val="22"/>
                <w:lang w:val="ro-RO"/>
              </w:rPr>
              <w:t>Km de iluminare</w:t>
            </w:r>
          </w:p>
          <w:p w14:paraId="2C027DC9" w14:textId="1626EDF5" w:rsidR="003A283E" w:rsidRDefault="003A283E" w:rsidP="003A283E">
            <w:pPr>
              <w:spacing w:before="60" w:after="60"/>
              <w:ind w:left="53"/>
              <w:rPr>
                <w:rFonts w:ascii="Calibri" w:hAnsi="Calibri" w:cs="Calibri"/>
                <w:sz w:val="22"/>
                <w:lang w:val="ro-RO"/>
              </w:rPr>
            </w:pPr>
            <w:r>
              <w:rPr>
                <w:rFonts w:ascii="Calibri" w:hAnsi="Calibri" w:cs="Calibri"/>
                <w:sz w:val="22"/>
                <w:lang w:val="ro-RO"/>
              </w:rPr>
              <w:t xml:space="preserve">Nr. </w:t>
            </w:r>
            <w:r w:rsidR="007F09BA">
              <w:rPr>
                <w:rFonts w:ascii="Calibri" w:hAnsi="Calibri" w:cs="Calibri"/>
                <w:sz w:val="22"/>
                <w:lang w:val="ro-RO"/>
              </w:rPr>
              <w:t>p</w:t>
            </w:r>
            <w:r>
              <w:rPr>
                <w:rFonts w:ascii="Calibri" w:hAnsi="Calibri" w:cs="Calibri"/>
                <w:sz w:val="22"/>
                <w:lang w:val="ro-RO"/>
              </w:rPr>
              <w:t>opasurilor turistice</w:t>
            </w:r>
          </w:p>
          <w:p w14:paraId="76A061B5" w14:textId="77777777" w:rsidR="003A283E" w:rsidRPr="007E5574" w:rsidRDefault="003A283E" w:rsidP="003A283E">
            <w:pPr>
              <w:spacing w:before="60" w:after="60"/>
              <w:ind w:left="53"/>
              <w:rPr>
                <w:rFonts w:ascii="Calibri" w:hAnsi="Calibri" w:cs="Calibri"/>
                <w:sz w:val="22"/>
                <w:lang w:val="ro-RO"/>
              </w:rPr>
            </w:pPr>
            <w:r>
              <w:rPr>
                <w:rFonts w:ascii="Calibri" w:hAnsi="Calibri" w:cs="Calibri"/>
                <w:sz w:val="22"/>
                <w:lang w:val="ro-RO"/>
              </w:rPr>
              <w:lastRenderedPageBreak/>
              <w:t>Nr. evenimentelor</w:t>
            </w:r>
          </w:p>
        </w:tc>
        <w:tc>
          <w:tcPr>
            <w:tcW w:w="1088" w:type="dxa"/>
            <w:shd w:val="clear" w:color="auto" w:fill="FFFFFF" w:themeFill="background1"/>
            <w:vAlign w:val="center"/>
          </w:tcPr>
          <w:p w14:paraId="01D146DB"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lastRenderedPageBreak/>
              <w:t>21 mil lei</w:t>
            </w:r>
          </w:p>
        </w:tc>
        <w:tc>
          <w:tcPr>
            <w:tcW w:w="3053" w:type="dxa"/>
            <w:shd w:val="clear" w:color="auto" w:fill="FFFFFF" w:themeFill="background1"/>
            <w:vAlign w:val="center"/>
          </w:tcPr>
          <w:p w14:paraId="5497FAD3" w14:textId="47F5C4BB"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7F09BA">
              <w:rPr>
                <w:rFonts w:ascii="Calibri" w:hAnsi="Calibri" w:cs="Calibri"/>
                <w:sz w:val="22"/>
                <w:lang w:val="ro-RO"/>
              </w:rPr>
              <w:t>a</w:t>
            </w:r>
            <w:r>
              <w:rPr>
                <w:rFonts w:ascii="Calibri" w:hAnsi="Calibri" w:cs="Calibri"/>
                <w:sz w:val="22"/>
                <w:lang w:val="ro-RO"/>
              </w:rPr>
              <w:t>trase</w:t>
            </w:r>
          </w:p>
          <w:p w14:paraId="657E647E" w14:textId="3ACAC1F1"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7F09BA">
              <w:rPr>
                <w:rFonts w:ascii="Calibri" w:hAnsi="Calibri" w:cs="Calibri"/>
                <w:sz w:val="22"/>
                <w:lang w:val="ro-RO"/>
              </w:rPr>
              <w:t>l</w:t>
            </w:r>
            <w:r>
              <w:rPr>
                <w:rFonts w:ascii="Calibri" w:hAnsi="Calibri" w:cs="Calibri"/>
                <w:sz w:val="22"/>
                <w:lang w:val="ro-RO"/>
              </w:rPr>
              <w:t>ocal</w:t>
            </w:r>
          </w:p>
          <w:p w14:paraId="3CE21F93" w14:textId="77777777" w:rsidR="003A283E" w:rsidRPr="007E5574" w:rsidRDefault="003A283E" w:rsidP="003A283E">
            <w:pPr>
              <w:spacing w:before="60" w:after="60"/>
              <w:ind w:left="-18"/>
              <w:rPr>
                <w:rFonts w:ascii="Calibri" w:hAnsi="Calibri" w:cs="Calibri"/>
                <w:sz w:val="22"/>
                <w:lang w:val="ro-RO"/>
              </w:rPr>
            </w:pPr>
            <w:r>
              <w:rPr>
                <w:rFonts w:ascii="Calibri" w:hAnsi="Calibri" w:cs="Calibri"/>
                <w:sz w:val="22"/>
                <w:lang w:val="ro-RO"/>
              </w:rPr>
              <w:t>Consiliul Raional</w:t>
            </w:r>
          </w:p>
        </w:tc>
      </w:tr>
      <w:tr w:rsidR="003A283E" w:rsidRPr="007E5574" w14:paraId="57B86ECC" w14:textId="77777777" w:rsidTr="00BA6D70">
        <w:tc>
          <w:tcPr>
            <w:tcW w:w="4550" w:type="dxa"/>
            <w:shd w:val="clear" w:color="auto" w:fill="D9D9D9" w:themeFill="background1" w:themeFillShade="D9"/>
            <w:vAlign w:val="center"/>
          </w:tcPr>
          <w:p w14:paraId="0092D2DC"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Dezvoltarea</w:t>
            </w:r>
            <w:r>
              <w:rPr>
                <w:rFonts w:ascii="Calibri" w:hAnsi="Calibri" w:cs="Calibri"/>
                <w:sz w:val="22"/>
                <w:lang w:val="ro-RO"/>
              </w:rPr>
              <w:t xml:space="preserve"> și promovarea turismului local,</w:t>
            </w:r>
            <w:r w:rsidRPr="007E5574">
              <w:rPr>
                <w:rFonts w:ascii="Calibri" w:hAnsi="Calibri" w:cs="Calibri"/>
                <w:sz w:val="22"/>
                <w:lang w:val="ro-RO"/>
              </w:rPr>
              <w:t xml:space="preserve"> materialelor informaționale </w:t>
            </w:r>
            <w:r>
              <w:rPr>
                <w:rFonts w:ascii="Calibri" w:hAnsi="Calibri" w:cs="Calibri"/>
                <w:sz w:val="22"/>
                <w:lang w:val="ro-RO"/>
              </w:rPr>
              <w:t xml:space="preserve">a </w:t>
            </w:r>
            <w:r w:rsidRPr="007E5574">
              <w:rPr>
                <w:rFonts w:ascii="Calibri" w:hAnsi="Calibri" w:cs="Calibri"/>
                <w:sz w:val="22"/>
                <w:lang w:val="ro-RO"/>
              </w:rPr>
              <w:t>obiectivelor turistice</w:t>
            </w:r>
            <w:r>
              <w:rPr>
                <w:rFonts w:ascii="Calibri" w:hAnsi="Calibri" w:cs="Calibri"/>
                <w:sz w:val="22"/>
                <w:lang w:val="ro-RO"/>
              </w:rPr>
              <w:t>, montarea a două panouri informative în oraș, trasee turistice digitale,  pagina web.</w:t>
            </w:r>
          </w:p>
        </w:tc>
        <w:tc>
          <w:tcPr>
            <w:tcW w:w="1144" w:type="dxa"/>
            <w:shd w:val="clear" w:color="auto" w:fill="FFFFFF" w:themeFill="background1"/>
            <w:vAlign w:val="center"/>
          </w:tcPr>
          <w:p w14:paraId="1BAFECDC"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2021-2022</w:t>
            </w:r>
          </w:p>
        </w:tc>
        <w:tc>
          <w:tcPr>
            <w:tcW w:w="2098" w:type="dxa"/>
            <w:shd w:val="clear" w:color="auto" w:fill="FFFFFF" w:themeFill="background1"/>
            <w:vAlign w:val="center"/>
          </w:tcPr>
          <w:p w14:paraId="471E6A79"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Specialist în construcții</w:t>
            </w:r>
          </w:p>
          <w:p w14:paraId="74E76BEC"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Contabil</w:t>
            </w:r>
          </w:p>
          <w:p w14:paraId="6D243BA9"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Administrația Muzeului</w:t>
            </w:r>
          </w:p>
          <w:p w14:paraId="2211B736"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Specialist în atragerea investițiilor</w:t>
            </w:r>
          </w:p>
        </w:tc>
        <w:tc>
          <w:tcPr>
            <w:tcW w:w="2030" w:type="dxa"/>
            <w:shd w:val="clear" w:color="auto" w:fill="FFFFFF" w:themeFill="background1"/>
            <w:vAlign w:val="center"/>
          </w:tcPr>
          <w:p w14:paraId="1CAE4CFD"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1 pagina web</w:t>
            </w:r>
          </w:p>
          <w:p w14:paraId="65CC4C7E"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 xml:space="preserve">1 traseu turistic </w:t>
            </w:r>
          </w:p>
          <w:p w14:paraId="699F5BA8" w14:textId="1A6344D0"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 xml:space="preserve">Nr. </w:t>
            </w:r>
            <w:r w:rsidR="007F09BA" w:rsidRPr="007F09BA">
              <w:rPr>
                <w:rFonts w:ascii="Calibri" w:hAnsi="Calibri" w:cs="Calibri"/>
                <w:sz w:val="22"/>
                <w:lang w:val="ro-RO"/>
              </w:rPr>
              <w:t>m</w:t>
            </w:r>
            <w:r w:rsidRPr="007F09BA">
              <w:rPr>
                <w:rFonts w:ascii="Calibri" w:hAnsi="Calibri" w:cs="Calibri"/>
                <w:sz w:val="22"/>
                <w:lang w:val="ro-RO"/>
              </w:rPr>
              <w:t>aterialelor informative</w:t>
            </w:r>
          </w:p>
        </w:tc>
        <w:tc>
          <w:tcPr>
            <w:tcW w:w="1088" w:type="dxa"/>
            <w:shd w:val="clear" w:color="auto" w:fill="FFFFFF" w:themeFill="background1"/>
            <w:vAlign w:val="center"/>
          </w:tcPr>
          <w:p w14:paraId="218C2CBA"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150 000 lei</w:t>
            </w:r>
          </w:p>
        </w:tc>
        <w:tc>
          <w:tcPr>
            <w:tcW w:w="3053" w:type="dxa"/>
            <w:shd w:val="clear" w:color="auto" w:fill="FFFFFF" w:themeFill="background1"/>
            <w:vAlign w:val="center"/>
          </w:tcPr>
          <w:p w14:paraId="199C963E" w14:textId="3A6AB63C"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 xml:space="preserve">Surse </w:t>
            </w:r>
            <w:r w:rsidR="007F09BA" w:rsidRPr="007F09BA">
              <w:rPr>
                <w:rFonts w:ascii="Calibri" w:hAnsi="Calibri" w:cs="Calibri"/>
                <w:sz w:val="22"/>
                <w:lang w:val="ro-RO"/>
              </w:rPr>
              <w:t>a</w:t>
            </w:r>
            <w:r w:rsidRPr="007F09BA">
              <w:rPr>
                <w:rFonts w:ascii="Calibri" w:hAnsi="Calibri" w:cs="Calibri"/>
                <w:sz w:val="22"/>
                <w:lang w:val="ro-RO"/>
              </w:rPr>
              <w:t>trase</w:t>
            </w:r>
          </w:p>
          <w:p w14:paraId="273C849E" w14:textId="21B7ADC9"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 xml:space="preserve">Bugetul </w:t>
            </w:r>
            <w:r w:rsidR="007F09BA" w:rsidRPr="007F09BA">
              <w:rPr>
                <w:rFonts w:ascii="Calibri" w:hAnsi="Calibri" w:cs="Calibri"/>
                <w:sz w:val="22"/>
                <w:lang w:val="ro-RO"/>
              </w:rPr>
              <w:t>l</w:t>
            </w:r>
            <w:r w:rsidRPr="007F09BA">
              <w:rPr>
                <w:rFonts w:ascii="Calibri" w:hAnsi="Calibri" w:cs="Calibri"/>
                <w:sz w:val="22"/>
                <w:lang w:val="ro-RO"/>
              </w:rPr>
              <w:t>ocal</w:t>
            </w:r>
          </w:p>
        </w:tc>
      </w:tr>
      <w:tr w:rsidR="003A283E" w:rsidRPr="007E5574" w14:paraId="06E1B3A3" w14:textId="77777777" w:rsidTr="00BA6D70">
        <w:tc>
          <w:tcPr>
            <w:tcW w:w="4550" w:type="dxa"/>
            <w:shd w:val="clear" w:color="auto" w:fill="D9D9D9" w:themeFill="background1" w:themeFillShade="D9"/>
            <w:vAlign w:val="center"/>
          </w:tcPr>
          <w:p w14:paraId="597F7A4D"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Crearea </w:t>
            </w:r>
            <w:r>
              <w:rPr>
                <w:rFonts w:ascii="Calibri" w:hAnsi="Calibri" w:cs="Calibri"/>
                <w:sz w:val="22"/>
                <w:lang w:val="ro-RO"/>
              </w:rPr>
              <w:t>C</w:t>
            </w:r>
            <w:r w:rsidRPr="007E5574">
              <w:rPr>
                <w:rFonts w:ascii="Calibri" w:hAnsi="Calibri" w:cs="Calibri"/>
                <w:sz w:val="22"/>
                <w:lang w:val="ro-RO"/>
              </w:rPr>
              <w:t>entrului de informare turistică</w:t>
            </w:r>
          </w:p>
        </w:tc>
        <w:tc>
          <w:tcPr>
            <w:tcW w:w="1144" w:type="dxa"/>
            <w:shd w:val="clear" w:color="auto" w:fill="FFFFFF" w:themeFill="background1"/>
            <w:vAlign w:val="center"/>
          </w:tcPr>
          <w:p w14:paraId="0A83AEEC"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2021</w:t>
            </w:r>
          </w:p>
        </w:tc>
        <w:tc>
          <w:tcPr>
            <w:tcW w:w="2098" w:type="dxa"/>
            <w:shd w:val="clear" w:color="auto" w:fill="FFFFFF" w:themeFill="background1"/>
            <w:vAlign w:val="center"/>
          </w:tcPr>
          <w:p w14:paraId="78DA4A21"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Administrația Muzeului</w:t>
            </w:r>
          </w:p>
          <w:p w14:paraId="695ACF3E"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Viceprimar</w:t>
            </w:r>
          </w:p>
        </w:tc>
        <w:tc>
          <w:tcPr>
            <w:tcW w:w="2030" w:type="dxa"/>
            <w:shd w:val="clear" w:color="auto" w:fill="FFFFFF" w:themeFill="background1"/>
            <w:vAlign w:val="center"/>
          </w:tcPr>
          <w:p w14:paraId="5BCD7615" w14:textId="23AE8394"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 xml:space="preserve">Nr. </w:t>
            </w:r>
            <w:r w:rsidR="007F09BA" w:rsidRPr="007F09BA">
              <w:rPr>
                <w:rFonts w:ascii="Calibri" w:hAnsi="Calibri" w:cs="Calibri"/>
                <w:sz w:val="22"/>
                <w:lang w:val="ro-RO"/>
              </w:rPr>
              <w:t>d</w:t>
            </w:r>
            <w:r w:rsidRPr="007F09BA">
              <w:rPr>
                <w:rFonts w:ascii="Calibri" w:hAnsi="Calibri" w:cs="Calibri"/>
                <w:sz w:val="22"/>
                <w:lang w:val="ro-RO"/>
              </w:rPr>
              <w:t>e beneficiari</w:t>
            </w:r>
          </w:p>
          <w:p w14:paraId="7437E76E" w14:textId="3EB253DD"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 xml:space="preserve">Nr. </w:t>
            </w:r>
            <w:r w:rsidR="007F09BA" w:rsidRPr="007F09BA">
              <w:rPr>
                <w:rFonts w:ascii="Calibri" w:hAnsi="Calibri" w:cs="Calibri"/>
                <w:sz w:val="22"/>
                <w:lang w:val="ro-RO"/>
              </w:rPr>
              <w:t>m</w:t>
            </w:r>
            <w:r w:rsidRPr="007F09BA">
              <w:rPr>
                <w:rFonts w:ascii="Calibri" w:hAnsi="Calibri" w:cs="Calibri"/>
                <w:sz w:val="22"/>
                <w:lang w:val="ro-RO"/>
              </w:rPr>
              <w:t>atarialelor informative eliberate</w:t>
            </w:r>
          </w:p>
        </w:tc>
        <w:tc>
          <w:tcPr>
            <w:tcW w:w="1088" w:type="dxa"/>
            <w:shd w:val="clear" w:color="auto" w:fill="FFFFFF" w:themeFill="background1"/>
            <w:vAlign w:val="center"/>
          </w:tcPr>
          <w:p w14:paraId="1FB66511"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100 000 lei</w:t>
            </w:r>
          </w:p>
        </w:tc>
        <w:tc>
          <w:tcPr>
            <w:tcW w:w="3053" w:type="dxa"/>
            <w:shd w:val="clear" w:color="auto" w:fill="FFFFFF" w:themeFill="background1"/>
            <w:vAlign w:val="center"/>
          </w:tcPr>
          <w:p w14:paraId="7CF2A7E1" w14:textId="77777777" w:rsidR="007F09BA" w:rsidRPr="007F09BA" w:rsidRDefault="007F09BA" w:rsidP="007F09BA">
            <w:pPr>
              <w:spacing w:before="60" w:after="60"/>
              <w:ind w:left="-18"/>
              <w:rPr>
                <w:rFonts w:ascii="Calibri" w:hAnsi="Calibri" w:cs="Calibri"/>
                <w:sz w:val="22"/>
                <w:lang w:val="ro-RO"/>
              </w:rPr>
            </w:pPr>
            <w:r w:rsidRPr="007F09BA">
              <w:rPr>
                <w:rFonts w:ascii="Calibri" w:hAnsi="Calibri" w:cs="Calibri"/>
                <w:sz w:val="22"/>
                <w:lang w:val="ro-RO"/>
              </w:rPr>
              <w:t>Surse atrase</w:t>
            </w:r>
          </w:p>
          <w:p w14:paraId="20DAD9C9" w14:textId="041F6AAA" w:rsidR="003A283E" w:rsidRPr="007F09BA" w:rsidRDefault="007F09BA" w:rsidP="007F09BA">
            <w:pPr>
              <w:spacing w:before="60" w:after="60"/>
              <w:ind w:left="-18"/>
              <w:rPr>
                <w:rFonts w:ascii="Calibri" w:hAnsi="Calibri" w:cs="Calibri"/>
                <w:sz w:val="22"/>
                <w:lang w:val="ro-RO"/>
              </w:rPr>
            </w:pPr>
            <w:r w:rsidRPr="007F09BA">
              <w:rPr>
                <w:rFonts w:ascii="Calibri" w:hAnsi="Calibri" w:cs="Calibri"/>
                <w:sz w:val="22"/>
                <w:lang w:val="ro-RO"/>
              </w:rPr>
              <w:t>Bugetul local</w:t>
            </w:r>
          </w:p>
        </w:tc>
      </w:tr>
      <w:tr w:rsidR="003A283E" w:rsidRPr="007E5574" w14:paraId="6C14DDEB" w14:textId="77777777" w:rsidTr="00BA6D70">
        <w:tc>
          <w:tcPr>
            <w:tcW w:w="4550" w:type="dxa"/>
            <w:shd w:val="clear" w:color="auto" w:fill="D9D9D9" w:themeFill="background1" w:themeFillShade="D9"/>
            <w:vAlign w:val="center"/>
          </w:tcPr>
          <w:p w14:paraId="1BB52FDC"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Elaborarea strategiei locale de dezvoltare a turismului</w:t>
            </w:r>
            <w:r>
              <w:rPr>
                <w:rFonts w:ascii="Calibri" w:hAnsi="Calibri" w:cs="Calibri"/>
                <w:sz w:val="22"/>
                <w:lang w:val="ro-RO"/>
              </w:rPr>
              <w:t>.</w:t>
            </w:r>
          </w:p>
        </w:tc>
        <w:tc>
          <w:tcPr>
            <w:tcW w:w="1144" w:type="dxa"/>
            <w:shd w:val="clear" w:color="auto" w:fill="FFFFFF" w:themeFill="background1"/>
            <w:vAlign w:val="center"/>
          </w:tcPr>
          <w:p w14:paraId="10F9D4E1"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2021</w:t>
            </w:r>
          </w:p>
        </w:tc>
        <w:tc>
          <w:tcPr>
            <w:tcW w:w="2098" w:type="dxa"/>
            <w:shd w:val="clear" w:color="auto" w:fill="FFFFFF" w:themeFill="background1"/>
            <w:vAlign w:val="center"/>
          </w:tcPr>
          <w:p w14:paraId="5B6879ED" w14:textId="77777777" w:rsidR="003A283E" w:rsidRPr="007F09BA" w:rsidRDefault="003A283E" w:rsidP="003A283E">
            <w:pPr>
              <w:spacing w:before="60" w:after="60"/>
              <w:ind w:left="60"/>
              <w:rPr>
                <w:rFonts w:ascii="Calibri" w:hAnsi="Calibri" w:cs="Calibri"/>
                <w:sz w:val="22"/>
                <w:lang w:val="ro-RO"/>
              </w:rPr>
            </w:pPr>
          </w:p>
          <w:p w14:paraId="521A7028"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Primar</w:t>
            </w:r>
          </w:p>
          <w:p w14:paraId="5B4DA06C"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Administrația Muzeului</w:t>
            </w:r>
          </w:p>
          <w:p w14:paraId="4C102CAB"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Specialist în atragerea investițiilor</w:t>
            </w:r>
          </w:p>
        </w:tc>
        <w:tc>
          <w:tcPr>
            <w:tcW w:w="2030" w:type="dxa"/>
            <w:shd w:val="clear" w:color="auto" w:fill="FFFFFF" w:themeFill="background1"/>
            <w:vAlign w:val="center"/>
          </w:tcPr>
          <w:p w14:paraId="238E895E"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1 Strategie aprobată</w:t>
            </w:r>
          </w:p>
        </w:tc>
        <w:tc>
          <w:tcPr>
            <w:tcW w:w="1088" w:type="dxa"/>
            <w:shd w:val="clear" w:color="auto" w:fill="FFFFFF" w:themeFill="background1"/>
            <w:vAlign w:val="center"/>
          </w:tcPr>
          <w:p w14:paraId="2E38AE8C" w14:textId="77777777" w:rsidR="003A283E" w:rsidRPr="007F09BA" w:rsidRDefault="003A283E" w:rsidP="003A283E">
            <w:pPr>
              <w:pStyle w:val="a4"/>
              <w:numPr>
                <w:ilvl w:val="0"/>
                <w:numId w:val="4"/>
              </w:numPr>
              <w:spacing w:before="60" w:after="60"/>
              <w:rPr>
                <w:rFonts w:ascii="Calibri" w:hAnsi="Calibri" w:cs="Calibri"/>
                <w:sz w:val="22"/>
                <w:lang w:val="ro-RO"/>
              </w:rPr>
            </w:pPr>
          </w:p>
        </w:tc>
        <w:tc>
          <w:tcPr>
            <w:tcW w:w="3053" w:type="dxa"/>
            <w:shd w:val="clear" w:color="auto" w:fill="FFFFFF" w:themeFill="background1"/>
            <w:vAlign w:val="center"/>
          </w:tcPr>
          <w:p w14:paraId="4F8CEAB4" w14:textId="77777777"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Surse umane existente</w:t>
            </w:r>
          </w:p>
        </w:tc>
      </w:tr>
      <w:tr w:rsidR="003A283E" w:rsidRPr="007E5574" w14:paraId="5C7B3BA2" w14:textId="77777777" w:rsidTr="00BA6D70">
        <w:tc>
          <w:tcPr>
            <w:tcW w:w="4550" w:type="dxa"/>
            <w:shd w:val="clear" w:color="auto" w:fill="D9D9D9" w:themeFill="background1" w:themeFillShade="D9"/>
            <w:vAlign w:val="center"/>
          </w:tcPr>
          <w:p w14:paraId="77927B1A"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Amenajarea unui Monumente de for public Cernobîl, Transnistria, Afganistan (proiect tehnic)</w:t>
            </w:r>
          </w:p>
        </w:tc>
        <w:tc>
          <w:tcPr>
            <w:tcW w:w="1144" w:type="dxa"/>
            <w:shd w:val="clear" w:color="auto" w:fill="FFFFFF" w:themeFill="background1"/>
            <w:vAlign w:val="center"/>
          </w:tcPr>
          <w:p w14:paraId="498982AA"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2022</w:t>
            </w:r>
          </w:p>
        </w:tc>
        <w:tc>
          <w:tcPr>
            <w:tcW w:w="2098" w:type="dxa"/>
            <w:shd w:val="clear" w:color="auto" w:fill="FFFFFF" w:themeFill="background1"/>
            <w:vAlign w:val="center"/>
          </w:tcPr>
          <w:p w14:paraId="3B669517"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 xml:space="preserve"> Specialist în construcții</w:t>
            </w:r>
          </w:p>
          <w:p w14:paraId="69726B52"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Arhitect-șef</w:t>
            </w:r>
          </w:p>
        </w:tc>
        <w:tc>
          <w:tcPr>
            <w:tcW w:w="2030" w:type="dxa"/>
            <w:shd w:val="clear" w:color="auto" w:fill="FFFFFF" w:themeFill="background1"/>
            <w:vAlign w:val="center"/>
          </w:tcPr>
          <w:p w14:paraId="658C0C11"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1 monument instalat</w:t>
            </w:r>
          </w:p>
        </w:tc>
        <w:tc>
          <w:tcPr>
            <w:tcW w:w="1088" w:type="dxa"/>
            <w:shd w:val="clear" w:color="auto" w:fill="FFFFFF" w:themeFill="background1"/>
            <w:vAlign w:val="center"/>
          </w:tcPr>
          <w:p w14:paraId="48B7DBDD"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350 000 lei</w:t>
            </w:r>
          </w:p>
        </w:tc>
        <w:tc>
          <w:tcPr>
            <w:tcW w:w="3053" w:type="dxa"/>
            <w:shd w:val="clear" w:color="auto" w:fill="FFFFFF" w:themeFill="background1"/>
            <w:vAlign w:val="center"/>
          </w:tcPr>
          <w:p w14:paraId="507A9882" w14:textId="77777777"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Surse Atrase</w:t>
            </w:r>
          </w:p>
          <w:p w14:paraId="0A398A4C" w14:textId="77777777"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Bugetul Local</w:t>
            </w:r>
          </w:p>
        </w:tc>
      </w:tr>
      <w:tr w:rsidR="003A283E" w:rsidRPr="007E5574" w14:paraId="28350893" w14:textId="77777777" w:rsidTr="00BA6D70">
        <w:tc>
          <w:tcPr>
            <w:tcW w:w="4550" w:type="dxa"/>
            <w:shd w:val="clear" w:color="auto" w:fill="D9D9D9" w:themeFill="background1" w:themeFillShade="D9"/>
            <w:vAlign w:val="center"/>
          </w:tcPr>
          <w:p w14:paraId="7EAB8E43"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Crearea unui popas turistic (proiect tehnic )</w:t>
            </w:r>
          </w:p>
        </w:tc>
        <w:tc>
          <w:tcPr>
            <w:tcW w:w="1144" w:type="dxa"/>
            <w:shd w:val="clear" w:color="auto" w:fill="FFFFFF" w:themeFill="background1"/>
            <w:vAlign w:val="center"/>
          </w:tcPr>
          <w:p w14:paraId="167DAD6F"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2022</w:t>
            </w:r>
          </w:p>
        </w:tc>
        <w:tc>
          <w:tcPr>
            <w:tcW w:w="2098" w:type="dxa"/>
            <w:shd w:val="clear" w:color="auto" w:fill="FFFFFF" w:themeFill="background1"/>
            <w:vAlign w:val="center"/>
          </w:tcPr>
          <w:p w14:paraId="6E732FFF"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Primar</w:t>
            </w:r>
          </w:p>
          <w:p w14:paraId="54053E13"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Specialist în construcții</w:t>
            </w:r>
          </w:p>
          <w:p w14:paraId="682B433B" w14:textId="77777777" w:rsidR="003A283E" w:rsidRPr="007F09BA" w:rsidRDefault="003A283E" w:rsidP="003A283E">
            <w:pPr>
              <w:spacing w:before="60" w:after="60"/>
              <w:ind w:left="60"/>
              <w:rPr>
                <w:rFonts w:ascii="Calibri" w:hAnsi="Calibri" w:cs="Calibri"/>
                <w:sz w:val="22"/>
                <w:lang w:val="ro-RO"/>
              </w:rPr>
            </w:pPr>
            <w:r w:rsidRPr="007F09BA">
              <w:rPr>
                <w:rFonts w:ascii="Calibri" w:hAnsi="Calibri" w:cs="Calibri"/>
                <w:sz w:val="22"/>
                <w:lang w:val="ro-RO"/>
              </w:rPr>
              <w:t>Arhitect-șef</w:t>
            </w:r>
          </w:p>
        </w:tc>
        <w:tc>
          <w:tcPr>
            <w:tcW w:w="2030" w:type="dxa"/>
            <w:shd w:val="clear" w:color="auto" w:fill="FFFFFF" w:themeFill="background1"/>
            <w:vAlign w:val="center"/>
          </w:tcPr>
          <w:p w14:paraId="5EBF1097"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1 posas turistic creat</w:t>
            </w:r>
          </w:p>
          <w:p w14:paraId="62EC48BF" w14:textId="77777777" w:rsidR="003A283E" w:rsidRPr="007F09BA" w:rsidRDefault="003A283E" w:rsidP="003A283E">
            <w:pPr>
              <w:spacing w:before="60" w:after="60"/>
              <w:ind w:left="53"/>
              <w:rPr>
                <w:rFonts w:ascii="Calibri" w:hAnsi="Calibri" w:cs="Calibri"/>
                <w:sz w:val="22"/>
                <w:lang w:val="ro-RO"/>
              </w:rPr>
            </w:pPr>
            <w:r w:rsidRPr="007F09BA">
              <w:rPr>
                <w:rFonts w:ascii="Calibri" w:hAnsi="Calibri" w:cs="Calibri"/>
                <w:sz w:val="22"/>
                <w:lang w:val="ro-RO"/>
              </w:rPr>
              <w:t>Proces verbal de finisare a lucrărilor</w:t>
            </w:r>
          </w:p>
        </w:tc>
        <w:tc>
          <w:tcPr>
            <w:tcW w:w="1088" w:type="dxa"/>
            <w:shd w:val="clear" w:color="auto" w:fill="FFFFFF" w:themeFill="background1"/>
            <w:vAlign w:val="center"/>
          </w:tcPr>
          <w:p w14:paraId="1DAFA3B3" w14:textId="77777777" w:rsidR="003A283E" w:rsidRPr="007F09BA" w:rsidRDefault="003A283E" w:rsidP="003A283E">
            <w:pPr>
              <w:spacing w:before="60" w:after="60"/>
              <w:rPr>
                <w:rFonts w:ascii="Calibri" w:hAnsi="Calibri" w:cs="Calibri"/>
                <w:sz w:val="22"/>
                <w:lang w:val="ro-RO"/>
              </w:rPr>
            </w:pPr>
            <w:r w:rsidRPr="007F09BA">
              <w:rPr>
                <w:rFonts w:ascii="Calibri" w:hAnsi="Calibri" w:cs="Calibri"/>
                <w:sz w:val="22"/>
                <w:lang w:val="ro-RO"/>
              </w:rPr>
              <w:t>3 mil lei</w:t>
            </w:r>
          </w:p>
        </w:tc>
        <w:tc>
          <w:tcPr>
            <w:tcW w:w="3053" w:type="dxa"/>
            <w:shd w:val="clear" w:color="auto" w:fill="FFFFFF" w:themeFill="background1"/>
            <w:vAlign w:val="center"/>
          </w:tcPr>
          <w:p w14:paraId="7627DB79" w14:textId="77777777"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Surse Atrase</w:t>
            </w:r>
          </w:p>
          <w:p w14:paraId="721B9BCD" w14:textId="77777777" w:rsidR="003A283E" w:rsidRPr="007F09BA" w:rsidRDefault="003A283E" w:rsidP="003A283E">
            <w:pPr>
              <w:spacing w:before="60" w:after="60"/>
              <w:ind w:left="-18"/>
              <w:rPr>
                <w:rFonts w:ascii="Calibri" w:hAnsi="Calibri" w:cs="Calibri"/>
                <w:sz w:val="22"/>
                <w:lang w:val="ro-RO"/>
              </w:rPr>
            </w:pPr>
            <w:r w:rsidRPr="007F09BA">
              <w:rPr>
                <w:rFonts w:ascii="Calibri" w:hAnsi="Calibri" w:cs="Calibri"/>
                <w:sz w:val="22"/>
                <w:lang w:val="ro-RO"/>
              </w:rPr>
              <w:t>Bugetul Local</w:t>
            </w:r>
          </w:p>
        </w:tc>
      </w:tr>
      <w:tr w:rsidR="003A283E" w:rsidRPr="007E5574" w14:paraId="54852343" w14:textId="77777777" w:rsidTr="007F09BA">
        <w:tc>
          <w:tcPr>
            <w:tcW w:w="13963" w:type="dxa"/>
            <w:gridSpan w:val="6"/>
            <w:shd w:val="clear" w:color="auto" w:fill="2F5496" w:themeFill="accent1" w:themeFillShade="BF"/>
          </w:tcPr>
          <w:p w14:paraId="1596C80C" w14:textId="77777777" w:rsidR="003A283E" w:rsidRPr="007E5574" w:rsidRDefault="003A283E" w:rsidP="003A283E">
            <w:pPr>
              <w:spacing w:before="60" w:after="60"/>
              <w:jc w:val="both"/>
              <w:rPr>
                <w:rFonts w:ascii="Calibri" w:hAnsi="Calibri" w:cs="Calibri"/>
                <w:b/>
                <w:color w:val="FFFFFF" w:themeColor="background1"/>
                <w:sz w:val="22"/>
                <w:lang w:val="ro-RO"/>
              </w:rPr>
            </w:pPr>
            <w:r>
              <w:rPr>
                <w:rFonts w:ascii="Calibri" w:hAnsi="Calibri" w:cs="Calibri"/>
                <w:b/>
                <w:color w:val="FFFFFF" w:themeColor="background1"/>
                <w:sz w:val="22"/>
                <w:lang w:val="ro-RO"/>
              </w:rPr>
              <w:lastRenderedPageBreak/>
              <w:t>Obiectivul Strategic</w:t>
            </w:r>
            <w:r w:rsidRPr="007E5574">
              <w:rPr>
                <w:rFonts w:ascii="Calibri" w:hAnsi="Calibri" w:cs="Calibri"/>
                <w:b/>
                <w:color w:val="FFFFFF" w:themeColor="background1"/>
                <w:sz w:val="22"/>
                <w:lang w:val="ro-RO"/>
              </w:rPr>
              <w:t xml:space="preserve"> 3.  </w:t>
            </w:r>
            <w:r w:rsidRPr="007E5574">
              <w:rPr>
                <w:rFonts w:ascii="Calibri" w:hAnsi="Calibri" w:cs="Calibri"/>
                <w:b/>
                <w:bCs/>
                <w:color w:val="FFFFFF" w:themeColor="background1"/>
                <w:sz w:val="22"/>
                <w:lang w:val="ro-RO"/>
              </w:rPr>
              <w:t xml:space="preserve">Asigurarea accesului la servicii publice de calitate și de dezvoltarea infrastructurii  funcționale prin metode responsabile </w:t>
            </w:r>
            <w:r>
              <w:rPr>
                <w:rFonts w:ascii="Calibri" w:hAnsi="Calibri" w:cs="Calibri"/>
                <w:b/>
                <w:bCs/>
                <w:color w:val="FFFFFF" w:themeColor="background1"/>
                <w:sz w:val="22"/>
                <w:lang w:val="ro-RO"/>
              </w:rPr>
              <w:t xml:space="preserve">și </w:t>
            </w:r>
            <w:r w:rsidRPr="007E5574">
              <w:rPr>
                <w:rFonts w:ascii="Calibri" w:hAnsi="Calibri" w:cs="Calibri"/>
                <w:b/>
                <w:bCs/>
                <w:color w:val="FFFFFF" w:themeColor="background1"/>
                <w:sz w:val="22"/>
                <w:lang w:val="ro-RO"/>
              </w:rPr>
              <w:t xml:space="preserve">durabile </w:t>
            </w:r>
          </w:p>
        </w:tc>
      </w:tr>
      <w:tr w:rsidR="003A283E" w:rsidRPr="007E5574" w14:paraId="35E48E3C" w14:textId="77777777" w:rsidTr="00BA6D70">
        <w:tc>
          <w:tcPr>
            <w:tcW w:w="4550" w:type="dxa"/>
            <w:shd w:val="clear" w:color="auto" w:fill="D9D9D9" w:themeFill="background1" w:themeFillShade="D9"/>
            <w:vAlign w:val="center"/>
          </w:tcPr>
          <w:p w14:paraId="12A6B64E"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Reabilitarea infrastructurii de drumuri</w:t>
            </w:r>
          </w:p>
        </w:tc>
        <w:tc>
          <w:tcPr>
            <w:tcW w:w="1144" w:type="dxa"/>
            <w:shd w:val="clear" w:color="auto" w:fill="FFFFFF" w:themeFill="background1"/>
            <w:vAlign w:val="center"/>
          </w:tcPr>
          <w:p w14:paraId="20AC969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2021-2025</w:t>
            </w:r>
          </w:p>
        </w:tc>
        <w:tc>
          <w:tcPr>
            <w:tcW w:w="2098" w:type="dxa"/>
            <w:shd w:val="clear" w:color="auto" w:fill="FFFFFF" w:themeFill="background1"/>
            <w:vAlign w:val="center"/>
          </w:tcPr>
          <w:p w14:paraId="1819166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157D9CE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0EF90CD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Primar</w:t>
            </w:r>
          </w:p>
        </w:tc>
        <w:tc>
          <w:tcPr>
            <w:tcW w:w="2030" w:type="dxa"/>
            <w:shd w:val="clear" w:color="auto" w:fill="FFFFFF" w:themeFill="background1"/>
            <w:vAlign w:val="center"/>
          </w:tcPr>
          <w:p w14:paraId="036E02BA" w14:textId="66402DBE"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km de drum reabilitată</w:t>
            </w:r>
          </w:p>
        </w:tc>
        <w:tc>
          <w:tcPr>
            <w:tcW w:w="1088" w:type="dxa"/>
            <w:shd w:val="clear" w:color="auto" w:fill="FFFFFF" w:themeFill="background1"/>
            <w:vAlign w:val="center"/>
          </w:tcPr>
          <w:p w14:paraId="2E6B47A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 mil lei</w:t>
            </w:r>
          </w:p>
        </w:tc>
        <w:tc>
          <w:tcPr>
            <w:tcW w:w="3053" w:type="dxa"/>
            <w:shd w:val="clear" w:color="auto" w:fill="FFFFFF" w:themeFill="background1"/>
            <w:vAlign w:val="center"/>
          </w:tcPr>
          <w:p w14:paraId="64A8A057" w14:textId="5BCD42DB"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341C1F2B" w14:textId="20061410" w:rsidR="003A283E" w:rsidRPr="007E5574" w:rsidRDefault="003A283E" w:rsidP="003A283E">
            <w:pPr>
              <w:spacing w:before="60" w:after="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054C8EDF" w14:textId="77777777" w:rsidTr="00010C85">
        <w:tc>
          <w:tcPr>
            <w:tcW w:w="4550" w:type="dxa"/>
            <w:shd w:val="clear" w:color="auto" w:fill="D9D9D9" w:themeFill="background1" w:themeFillShade="D9"/>
            <w:vAlign w:val="center"/>
          </w:tcPr>
          <w:p w14:paraId="1C3176EE"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Reparația capitală a str. Gheorghe Asachi (proiect tehnic )</w:t>
            </w:r>
          </w:p>
        </w:tc>
        <w:tc>
          <w:tcPr>
            <w:tcW w:w="1144" w:type="dxa"/>
            <w:shd w:val="clear" w:color="auto" w:fill="FFFFFF" w:themeFill="background1"/>
            <w:vAlign w:val="center"/>
          </w:tcPr>
          <w:p w14:paraId="30AC47DA"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5C4D434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1B1B90E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0B93B78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Km de stradă reparată</w:t>
            </w:r>
          </w:p>
        </w:tc>
        <w:tc>
          <w:tcPr>
            <w:tcW w:w="1088" w:type="dxa"/>
            <w:shd w:val="clear" w:color="auto" w:fill="FFFFFF" w:themeFill="background1"/>
            <w:vAlign w:val="center"/>
          </w:tcPr>
          <w:p w14:paraId="3CF4914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1,700 mii lei</w:t>
            </w:r>
          </w:p>
        </w:tc>
        <w:tc>
          <w:tcPr>
            <w:tcW w:w="3053" w:type="dxa"/>
            <w:shd w:val="clear" w:color="auto" w:fill="FFFFFF" w:themeFill="background1"/>
            <w:vAlign w:val="center"/>
          </w:tcPr>
          <w:p w14:paraId="0D774052" w14:textId="3CBC5B92"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32EB3B3E" w14:textId="40E82084"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28190E0B" w14:textId="77777777" w:rsidTr="00BA6D70">
        <w:tc>
          <w:tcPr>
            <w:tcW w:w="4550" w:type="dxa"/>
            <w:shd w:val="clear" w:color="auto" w:fill="D9D9D9" w:themeFill="background1" w:themeFillShade="D9"/>
            <w:vAlign w:val="center"/>
          </w:tcPr>
          <w:p w14:paraId="6511B037" w14:textId="77777777" w:rsidR="003A283E" w:rsidRPr="007E5574" w:rsidRDefault="003A283E" w:rsidP="003A283E">
            <w:pPr>
              <w:spacing w:before="60" w:after="60"/>
              <w:jc w:val="both"/>
              <w:rPr>
                <w:rFonts w:ascii="Calibri" w:hAnsi="Calibri" w:cs="Calibri"/>
                <w:sz w:val="22"/>
                <w:lang w:val="ro-RO"/>
              </w:rPr>
            </w:pPr>
            <w:r w:rsidRPr="00754BB8">
              <w:rPr>
                <w:rFonts w:ascii="Calibri" w:hAnsi="Calibri" w:cs="Calibri"/>
                <w:sz w:val="22"/>
                <w:lang w:val="ro-RO"/>
              </w:rPr>
              <w:t>Crearea Studiului de fazabilitate sens unic pe. Str. Mihai Eminescu, 31 august, P.Halippa.</w:t>
            </w:r>
          </w:p>
        </w:tc>
        <w:tc>
          <w:tcPr>
            <w:tcW w:w="1144" w:type="dxa"/>
            <w:shd w:val="clear" w:color="auto" w:fill="FFFFFF" w:themeFill="background1"/>
            <w:vAlign w:val="center"/>
          </w:tcPr>
          <w:p w14:paraId="72A21873"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4F90F84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07908E7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4FB6FFB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studiu</w:t>
            </w:r>
          </w:p>
        </w:tc>
        <w:tc>
          <w:tcPr>
            <w:tcW w:w="1088" w:type="dxa"/>
            <w:shd w:val="clear" w:color="auto" w:fill="FFFFFF" w:themeFill="background1"/>
            <w:vAlign w:val="center"/>
          </w:tcPr>
          <w:p w14:paraId="3A7CF31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30 000 lei</w:t>
            </w:r>
          </w:p>
        </w:tc>
        <w:tc>
          <w:tcPr>
            <w:tcW w:w="3053" w:type="dxa"/>
            <w:shd w:val="clear" w:color="auto" w:fill="FFFFFF" w:themeFill="background1"/>
            <w:vAlign w:val="center"/>
          </w:tcPr>
          <w:p w14:paraId="66856FA6"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07070DBC" w14:textId="77777777" w:rsidTr="00BA6D70">
        <w:tc>
          <w:tcPr>
            <w:tcW w:w="4550" w:type="dxa"/>
            <w:shd w:val="clear" w:color="auto" w:fill="D9D9D9" w:themeFill="background1" w:themeFillShade="D9"/>
            <w:vAlign w:val="center"/>
          </w:tcPr>
          <w:p w14:paraId="643C948F" w14:textId="77777777" w:rsidR="003A283E" w:rsidRPr="00754BB8" w:rsidRDefault="003A283E" w:rsidP="003A283E">
            <w:pPr>
              <w:spacing w:before="60" w:after="60"/>
              <w:jc w:val="both"/>
              <w:rPr>
                <w:rFonts w:ascii="Calibri" w:hAnsi="Calibri" w:cs="Calibri"/>
                <w:sz w:val="22"/>
                <w:lang w:val="ro-RO"/>
              </w:rPr>
            </w:pPr>
            <w:r>
              <w:rPr>
                <w:rFonts w:ascii="Calibri" w:hAnsi="Calibri" w:cs="Calibri"/>
                <w:sz w:val="22"/>
                <w:lang w:val="ro-RO"/>
              </w:rPr>
              <w:t>Reabilitarea trotuarelor din străzile principale ale orașului și duc acces la instituțiile de învățămînt și sociale.</w:t>
            </w:r>
          </w:p>
        </w:tc>
        <w:tc>
          <w:tcPr>
            <w:tcW w:w="1144" w:type="dxa"/>
            <w:shd w:val="clear" w:color="auto" w:fill="FFFFFF" w:themeFill="background1"/>
            <w:vAlign w:val="center"/>
          </w:tcPr>
          <w:p w14:paraId="031C269E"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6A0227C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6FBC0555"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1B25862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tc>
        <w:tc>
          <w:tcPr>
            <w:tcW w:w="2030" w:type="dxa"/>
            <w:shd w:val="clear" w:color="auto" w:fill="FFFFFF" w:themeFill="background1"/>
            <w:vAlign w:val="center"/>
          </w:tcPr>
          <w:p w14:paraId="0997DB16" w14:textId="7C7B4D75"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de </w:t>
            </w:r>
            <w:r w:rsidR="00010C85">
              <w:rPr>
                <w:rFonts w:ascii="Calibri" w:hAnsi="Calibri" w:cs="Calibri"/>
                <w:sz w:val="22"/>
                <w:lang w:val="ro-RO"/>
              </w:rPr>
              <w:t>k</w:t>
            </w:r>
            <w:r>
              <w:rPr>
                <w:rFonts w:ascii="Calibri" w:hAnsi="Calibri" w:cs="Calibri"/>
                <w:sz w:val="22"/>
                <w:lang w:val="ro-RO"/>
              </w:rPr>
              <w:t>m de trotuar renovat</w:t>
            </w:r>
          </w:p>
        </w:tc>
        <w:tc>
          <w:tcPr>
            <w:tcW w:w="1088" w:type="dxa"/>
            <w:shd w:val="clear" w:color="auto" w:fill="FFFFFF" w:themeFill="background1"/>
            <w:vAlign w:val="center"/>
          </w:tcPr>
          <w:p w14:paraId="21BCA3D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1350 mii lei</w:t>
            </w:r>
          </w:p>
        </w:tc>
        <w:tc>
          <w:tcPr>
            <w:tcW w:w="3053" w:type="dxa"/>
            <w:shd w:val="clear" w:color="auto" w:fill="FFFFFF" w:themeFill="background1"/>
            <w:vAlign w:val="center"/>
          </w:tcPr>
          <w:p w14:paraId="5CE59E68" w14:textId="36C41B28"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6FFAE3EE" w14:textId="29D1DA59"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5B9D42A7" w14:textId="77777777" w:rsidTr="00BA6D70">
        <w:tc>
          <w:tcPr>
            <w:tcW w:w="4550" w:type="dxa"/>
            <w:shd w:val="clear" w:color="auto" w:fill="D9D9D9" w:themeFill="background1" w:themeFillShade="D9"/>
            <w:vAlign w:val="center"/>
          </w:tcPr>
          <w:p w14:paraId="34A6AAE8" w14:textId="77777777" w:rsidR="003A283E" w:rsidRPr="00754BB8" w:rsidRDefault="003A283E" w:rsidP="003A283E">
            <w:pPr>
              <w:spacing w:before="60" w:after="60"/>
              <w:jc w:val="both"/>
              <w:rPr>
                <w:rFonts w:ascii="Calibri" w:hAnsi="Calibri" w:cs="Calibri"/>
                <w:sz w:val="22"/>
                <w:lang w:val="ro-RO"/>
              </w:rPr>
            </w:pPr>
            <w:r>
              <w:rPr>
                <w:rFonts w:ascii="Calibri" w:hAnsi="Calibri" w:cs="Calibri"/>
                <w:sz w:val="22"/>
                <w:lang w:val="ro-RO"/>
              </w:rPr>
              <w:t>Instalarea semaforului pe str. Alexandru cel Bun</w:t>
            </w:r>
          </w:p>
        </w:tc>
        <w:tc>
          <w:tcPr>
            <w:tcW w:w="1144" w:type="dxa"/>
            <w:shd w:val="clear" w:color="auto" w:fill="FFFFFF" w:themeFill="background1"/>
            <w:vAlign w:val="center"/>
          </w:tcPr>
          <w:p w14:paraId="78F7564D"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43B6C7E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561EB89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739D298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 achiziție publică.</w:t>
            </w:r>
          </w:p>
          <w:p w14:paraId="6F4E758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proces verbal de instalare</w:t>
            </w:r>
          </w:p>
        </w:tc>
        <w:tc>
          <w:tcPr>
            <w:tcW w:w="1088" w:type="dxa"/>
            <w:shd w:val="clear" w:color="auto" w:fill="FFFFFF" w:themeFill="background1"/>
            <w:vAlign w:val="center"/>
          </w:tcPr>
          <w:p w14:paraId="3000C93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400 000 lei</w:t>
            </w:r>
          </w:p>
        </w:tc>
        <w:tc>
          <w:tcPr>
            <w:tcW w:w="3053" w:type="dxa"/>
            <w:shd w:val="clear" w:color="auto" w:fill="FFFFFF" w:themeFill="background1"/>
            <w:vAlign w:val="center"/>
          </w:tcPr>
          <w:p w14:paraId="0BD64CDF"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p w14:paraId="710EB0B0" w14:textId="374FD098" w:rsidR="003A283E"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006D694A" w14:textId="77777777" w:rsidTr="00BA6D70">
        <w:tc>
          <w:tcPr>
            <w:tcW w:w="4550" w:type="dxa"/>
            <w:shd w:val="clear" w:color="auto" w:fill="D9D9D9" w:themeFill="background1" w:themeFillShade="D9"/>
            <w:vAlign w:val="center"/>
          </w:tcPr>
          <w:p w14:paraId="3B12DE1B" w14:textId="77777777" w:rsidR="003A283E" w:rsidRDefault="003A283E" w:rsidP="003A283E">
            <w:pPr>
              <w:spacing w:before="60" w:after="60"/>
              <w:jc w:val="both"/>
              <w:rPr>
                <w:rFonts w:ascii="Calibri" w:hAnsi="Calibri" w:cs="Calibri"/>
                <w:sz w:val="22"/>
                <w:lang w:val="ro-RO"/>
              </w:rPr>
            </w:pPr>
            <w:r>
              <w:rPr>
                <w:rFonts w:ascii="Calibri" w:hAnsi="Calibri" w:cs="Calibri"/>
                <w:sz w:val="22"/>
                <w:lang w:val="ro-RO"/>
              </w:rPr>
              <w:t>Reparația podului de pe Bîc din str. Călărașilor. (proiect tehnic)</w:t>
            </w:r>
          </w:p>
        </w:tc>
        <w:tc>
          <w:tcPr>
            <w:tcW w:w="1144" w:type="dxa"/>
            <w:shd w:val="clear" w:color="auto" w:fill="FFFFFF" w:themeFill="background1"/>
            <w:vAlign w:val="center"/>
          </w:tcPr>
          <w:p w14:paraId="5DDF78B0"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FFFFFF" w:themeFill="background1"/>
            <w:vAlign w:val="center"/>
          </w:tcPr>
          <w:p w14:paraId="6125F1B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07B619E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700B628A" w14:textId="77777777" w:rsidR="003A283E" w:rsidRDefault="003A283E" w:rsidP="003A283E">
            <w:pPr>
              <w:spacing w:before="60" w:after="60"/>
              <w:ind w:left="60"/>
              <w:rPr>
                <w:rFonts w:ascii="Calibri" w:hAnsi="Calibri" w:cs="Calibri"/>
                <w:sz w:val="22"/>
                <w:lang w:val="ro-RO"/>
              </w:rPr>
            </w:pPr>
          </w:p>
        </w:tc>
        <w:tc>
          <w:tcPr>
            <w:tcW w:w="2030" w:type="dxa"/>
            <w:shd w:val="clear" w:color="auto" w:fill="FFFFFF" w:themeFill="background1"/>
            <w:vAlign w:val="center"/>
          </w:tcPr>
          <w:p w14:paraId="7FD042D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Nr de metri de pod reparat.</w:t>
            </w:r>
          </w:p>
          <w:p w14:paraId="73A2068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proces verbal de finisare</w:t>
            </w:r>
          </w:p>
        </w:tc>
        <w:tc>
          <w:tcPr>
            <w:tcW w:w="1088" w:type="dxa"/>
            <w:shd w:val="clear" w:color="auto" w:fill="FFFFFF" w:themeFill="background1"/>
            <w:vAlign w:val="center"/>
          </w:tcPr>
          <w:p w14:paraId="29E0643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5 mil lei</w:t>
            </w:r>
          </w:p>
        </w:tc>
        <w:tc>
          <w:tcPr>
            <w:tcW w:w="3053" w:type="dxa"/>
            <w:shd w:val="clear" w:color="auto" w:fill="FFFFFF" w:themeFill="background1"/>
            <w:vAlign w:val="center"/>
          </w:tcPr>
          <w:p w14:paraId="478347C4"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p w14:paraId="1D3E7724" w14:textId="1264F3DC" w:rsidR="003A283E"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36AB4114" w14:textId="77777777" w:rsidTr="00010C85">
        <w:tc>
          <w:tcPr>
            <w:tcW w:w="4550" w:type="dxa"/>
            <w:shd w:val="clear" w:color="auto" w:fill="D9D9D9" w:themeFill="background1" w:themeFillShade="D9"/>
            <w:vAlign w:val="center"/>
          </w:tcPr>
          <w:p w14:paraId="006CDAC2" w14:textId="77777777" w:rsidR="003A283E" w:rsidRPr="003A283E" w:rsidRDefault="003A283E" w:rsidP="003A283E">
            <w:pPr>
              <w:spacing w:before="60" w:after="60"/>
              <w:rPr>
                <w:rFonts w:ascii="Calibri" w:hAnsi="Calibri" w:cs="Calibri"/>
                <w:sz w:val="22"/>
              </w:rPr>
            </w:pPr>
            <w:r w:rsidRPr="00CF1DBC">
              <w:rPr>
                <w:rFonts w:ascii="Calibri" w:hAnsi="Calibri" w:cs="Calibri"/>
                <w:sz w:val="22"/>
                <w:lang w:val="ro-RO"/>
              </w:rPr>
              <w:t xml:space="preserve">Îmbunătățirea serviciilor de alimentare cu </w:t>
            </w:r>
          </w:p>
          <w:p w14:paraId="6B10F1A8" w14:textId="77777777" w:rsidR="003A283E" w:rsidRPr="003A283E" w:rsidRDefault="003A283E" w:rsidP="003A283E">
            <w:pPr>
              <w:spacing w:before="60" w:after="60"/>
              <w:rPr>
                <w:rFonts w:ascii="Calibri" w:hAnsi="Calibri" w:cs="Calibri"/>
                <w:sz w:val="22"/>
              </w:rPr>
            </w:pPr>
            <w:r w:rsidRPr="00CF1DBC">
              <w:rPr>
                <w:rFonts w:ascii="Calibri" w:hAnsi="Calibri" w:cs="Calibri"/>
                <w:sz w:val="22"/>
                <w:lang w:val="ro-RO"/>
              </w:rPr>
              <w:t>apă și canalizare în orașul Călărași. Reorganizarea I.M. GCL Călărași</w:t>
            </w:r>
          </w:p>
          <w:p w14:paraId="0413B3AE" w14:textId="77777777" w:rsidR="003A283E" w:rsidRPr="007E5574" w:rsidRDefault="003A283E" w:rsidP="003A283E">
            <w:pPr>
              <w:spacing w:before="60" w:after="60"/>
              <w:rPr>
                <w:rFonts w:ascii="Calibri" w:hAnsi="Calibri" w:cs="Calibri"/>
                <w:sz w:val="22"/>
                <w:lang w:val="ro-RO"/>
              </w:rPr>
            </w:pPr>
          </w:p>
        </w:tc>
        <w:tc>
          <w:tcPr>
            <w:tcW w:w="1144" w:type="dxa"/>
            <w:shd w:val="clear" w:color="auto" w:fill="FFFFFF" w:themeFill="background1"/>
            <w:vAlign w:val="center"/>
          </w:tcPr>
          <w:p w14:paraId="02E0C5E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2020-2023</w:t>
            </w:r>
          </w:p>
        </w:tc>
        <w:tc>
          <w:tcPr>
            <w:tcW w:w="2098" w:type="dxa"/>
            <w:shd w:val="clear" w:color="auto" w:fill="FFFFFF" w:themeFill="background1"/>
            <w:vAlign w:val="center"/>
          </w:tcPr>
          <w:p w14:paraId="0414B81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29E5F77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765241F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4CB8A95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IM GCL</w:t>
            </w:r>
          </w:p>
        </w:tc>
        <w:tc>
          <w:tcPr>
            <w:tcW w:w="2030" w:type="dxa"/>
            <w:shd w:val="clear" w:color="auto" w:fill="FFFFFF" w:themeFill="background1"/>
            <w:vAlign w:val="center"/>
          </w:tcPr>
          <w:p w14:paraId="6344FDF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Km de apeduct </w:t>
            </w:r>
          </w:p>
          <w:p w14:paraId="68CFCFA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Km de canalizare</w:t>
            </w:r>
          </w:p>
          <w:p w14:paraId="075D711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Tarife aprobat</w:t>
            </w:r>
          </w:p>
          <w:p w14:paraId="26C74C47" w14:textId="00A62DC4"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46C614F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 mil lei</w:t>
            </w:r>
          </w:p>
        </w:tc>
        <w:tc>
          <w:tcPr>
            <w:tcW w:w="3053" w:type="dxa"/>
            <w:shd w:val="clear" w:color="auto" w:fill="FFFFFF" w:themeFill="background1"/>
            <w:vAlign w:val="center"/>
          </w:tcPr>
          <w:p w14:paraId="381FF58B" w14:textId="7A0D8391"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 Surse </w:t>
            </w:r>
            <w:r w:rsidR="00010C85">
              <w:rPr>
                <w:rFonts w:ascii="Calibri" w:hAnsi="Calibri" w:cs="Calibri"/>
                <w:sz w:val="22"/>
                <w:lang w:val="ro-RO"/>
              </w:rPr>
              <w:t>a</w:t>
            </w:r>
            <w:r>
              <w:rPr>
                <w:rFonts w:ascii="Calibri" w:hAnsi="Calibri" w:cs="Calibri"/>
                <w:sz w:val="22"/>
                <w:lang w:val="ro-RO"/>
              </w:rPr>
              <w:t>trase</w:t>
            </w:r>
          </w:p>
          <w:p w14:paraId="3D1BA1D9" w14:textId="2777A995"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681CDF31"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066AA005" w14:textId="77777777" w:rsidTr="00BA6D70">
        <w:tc>
          <w:tcPr>
            <w:tcW w:w="4550" w:type="dxa"/>
            <w:shd w:val="clear" w:color="auto" w:fill="D9D9D9" w:themeFill="background1" w:themeFillShade="D9"/>
            <w:vAlign w:val="center"/>
          </w:tcPr>
          <w:p w14:paraId="62EC73C8"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lastRenderedPageBreak/>
              <w:t>Extinderea rețelei de canalizare pe străzile cu extinderea stației de epurare conform proiectelor tehnice existente.</w:t>
            </w:r>
          </w:p>
        </w:tc>
        <w:tc>
          <w:tcPr>
            <w:tcW w:w="1144" w:type="dxa"/>
            <w:shd w:val="clear" w:color="auto" w:fill="FFFFFF" w:themeFill="background1"/>
            <w:vAlign w:val="center"/>
          </w:tcPr>
          <w:p w14:paraId="24229F7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2021-2022</w:t>
            </w:r>
          </w:p>
        </w:tc>
        <w:tc>
          <w:tcPr>
            <w:tcW w:w="2098" w:type="dxa"/>
            <w:shd w:val="clear" w:color="auto" w:fill="FFFFFF" w:themeFill="background1"/>
            <w:vAlign w:val="center"/>
          </w:tcPr>
          <w:p w14:paraId="5F4D647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3713EBD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124B834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Km de canalizare</w:t>
            </w:r>
          </w:p>
          <w:p w14:paraId="75F905E6" w14:textId="364DA1A2"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b</w:t>
            </w:r>
            <w:r>
              <w:rPr>
                <w:rFonts w:ascii="Calibri" w:hAnsi="Calibri" w:cs="Calibri"/>
                <w:sz w:val="22"/>
                <w:lang w:val="ro-RO"/>
              </w:rPr>
              <w:t>eneficiari</w:t>
            </w:r>
          </w:p>
        </w:tc>
        <w:tc>
          <w:tcPr>
            <w:tcW w:w="1088" w:type="dxa"/>
            <w:shd w:val="clear" w:color="auto" w:fill="FFFFFF" w:themeFill="background1"/>
            <w:vAlign w:val="center"/>
          </w:tcPr>
          <w:p w14:paraId="6D643C1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24 mil lei</w:t>
            </w:r>
          </w:p>
        </w:tc>
        <w:tc>
          <w:tcPr>
            <w:tcW w:w="3053" w:type="dxa"/>
            <w:shd w:val="clear" w:color="auto" w:fill="FFFFFF" w:themeFill="background1"/>
            <w:vAlign w:val="center"/>
          </w:tcPr>
          <w:p w14:paraId="39624228" w14:textId="0B48AB95"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 Surse </w:t>
            </w:r>
            <w:r w:rsidR="00010C85">
              <w:rPr>
                <w:rFonts w:ascii="Calibri" w:hAnsi="Calibri" w:cs="Calibri"/>
                <w:sz w:val="22"/>
                <w:lang w:val="ro-RO"/>
              </w:rPr>
              <w:t>a</w:t>
            </w:r>
            <w:r>
              <w:rPr>
                <w:rFonts w:ascii="Calibri" w:hAnsi="Calibri" w:cs="Calibri"/>
                <w:sz w:val="22"/>
                <w:lang w:val="ro-RO"/>
              </w:rPr>
              <w:t>trase</w:t>
            </w:r>
          </w:p>
          <w:p w14:paraId="0990BF7E" w14:textId="4009E76E"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110EF8C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Bugetul raional</w:t>
            </w:r>
          </w:p>
        </w:tc>
      </w:tr>
      <w:tr w:rsidR="003A283E" w:rsidRPr="007E5574" w14:paraId="7B962340" w14:textId="77777777" w:rsidTr="00BA6D70">
        <w:tc>
          <w:tcPr>
            <w:tcW w:w="4550" w:type="dxa"/>
            <w:shd w:val="clear" w:color="auto" w:fill="D9D9D9" w:themeFill="background1" w:themeFillShade="D9"/>
            <w:vAlign w:val="center"/>
          </w:tcPr>
          <w:p w14:paraId="43899C5C"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 xml:space="preserve">Proiectarea rețea de canalizare Nord-Vest </w:t>
            </w:r>
          </w:p>
        </w:tc>
        <w:tc>
          <w:tcPr>
            <w:tcW w:w="1144" w:type="dxa"/>
            <w:shd w:val="clear" w:color="auto" w:fill="FFFFFF" w:themeFill="background1"/>
            <w:vAlign w:val="center"/>
          </w:tcPr>
          <w:p w14:paraId="11404646"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69D49E8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1CD29C9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56CE879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proiect tehnic</w:t>
            </w:r>
          </w:p>
        </w:tc>
        <w:tc>
          <w:tcPr>
            <w:tcW w:w="1088" w:type="dxa"/>
            <w:shd w:val="clear" w:color="auto" w:fill="FFFFFF" w:themeFill="background1"/>
            <w:vAlign w:val="center"/>
          </w:tcPr>
          <w:p w14:paraId="4C34051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200 000 lei</w:t>
            </w:r>
          </w:p>
        </w:tc>
        <w:tc>
          <w:tcPr>
            <w:tcW w:w="3053" w:type="dxa"/>
            <w:shd w:val="clear" w:color="auto" w:fill="FFFFFF" w:themeFill="background1"/>
            <w:vAlign w:val="center"/>
          </w:tcPr>
          <w:p w14:paraId="02B52D43" w14:textId="40B43F48"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2389E67D" w14:textId="77777777" w:rsidTr="00BA6D70">
        <w:tc>
          <w:tcPr>
            <w:tcW w:w="4550" w:type="dxa"/>
            <w:shd w:val="clear" w:color="auto" w:fill="D9D9D9" w:themeFill="background1" w:themeFillShade="D9"/>
            <w:vAlign w:val="center"/>
          </w:tcPr>
          <w:p w14:paraId="49D34C22" w14:textId="77777777" w:rsidR="003A283E" w:rsidRDefault="003A283E" w:rsidP="003A283E">
            <w:pPr>
              <w:spacing w:before="60" w:after="60"/>
              <w:rPr>
                <w:rFonts w:ascii="Calibri" w:hAnsi="Calibri" w:cs="Calibri"/>
                <w:sz w:val="22"/>
                <w:lang w:val="ro-RO"/>
              </w:rPr>
            </w:pPr>
            <w:r w:rsidRPr="007E5574">
              <w:rPr>
                <w:rFonts w:ascii="Calibri" w:hAnsi="Calibri" w:cs="Calibri"/>
                <w:sz w:val="22"/>
                <w:lang w:val="ro-RO"/>
              </w:rPr>
              <w:t>Dotarea ÎM GCL cu echipament și tehnică pentru servicii de salubrizare, deszăpezire, măturarea și curățire a drumurilor, tehnică pentru mentenanța serviciilor de canalizare și apeduct, și a canalelor pluviale</w:t>
            </w:r>
            <w:r>
              <w:rPr>
                <w:rFonts w:ascii="Calibri" w:hAnsi="Calibri" w:cs="Calibri"/>
                <w:sz w:val="22"/>
                <w:lang w:val="ro-RO"/>
              </w:rPr>
              <w:t>.</w:t>
            </w:r>
          </w:p>
        </w:tc>
        <w:tc>
          <w:tcPr>
            <w:tcW w:w="1144" w:type="dxa"/>
            <w:shd w:val="clear" w:color="auto" w:fill="FFFFFF" w:themeFill="background1"/>
            <w:vAlign w:val="center"/>
          </w:tcPr>
          <w:p w14:paraId="4A1C84E6"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2021-2025</w:t>
            </w:r>
          </w:p>
        </w:tc>
        <w:tc>
          <w:tcPr>
            <w:tcW w:w="2098" w:type="dxa"/>
            <w:shd w:val="clear" w:color="auto" w:fill="FFFFFF" w:themeFill="background1"/>
            <w:vAlign w:val="center"/>
          </w:tcPr>
          <w:p w14:paraId="43234F8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3CAE13E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7D3E716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IM GCL</w:t>
            </w:r>
          </w:p>
          <w:p w14:paraId="5F91C9F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76FD2C0B" w14:textId="6D997ED6"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p w14:paraId="698F87B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utilajelor și echipamentelor</w:t>
            </w:r>
          </w:p>
        </w:tc>
        <w:tc>
          <w:tcPr>
            <w:tcW w:w="1088" w:type="dxa"/>
            <w:shd w:val="clear" w:color="auto" w:fill="FFFFFF" w:themeFill="background1"/>
            <w:vAlign w:val="center"/>
          </w:tcPr>
          <w:p w14:paraId="42579E0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50 mil lei</w:t>
            </w:r>
          </w:p>
        </w:tc>
        <w:tc>
          <w:tcPr>
            <w:tcW w:w="3053" w:type="dxa"/>
            <w:shd w:val="clear" w:color="auto" w:fill="FFFFFF" w:themeFill="background1"/>
            <w:vAlign w:val="center"/>
          </w:tcPr>
          <w:p w14:paraId="36554A41" w14:textId="55CFF8A3" w:rsidR="003A283E" w:rsidRDefault="003A283E" w:rsidP="003A283E">
            <w:pPr>
              <w:spacing w:before="60" w:after="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010E7ACE" w14:textId="721272EE" w:rsidR="003A283E" w:rsidRDefault="003A283E" w:rsidP="003A283E">
            <w:pPr>
              <w:spacing w:before="60" w:after="60"/>
              <w:ind w:left="-18"/>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4FDF1AD4" w14:textId="77777777" w:rsidTr="00BA6D70">
        <w:tc>
          <w:tcPr>
            <w:tcW w:w="4550" w:type="dxa"/>
            <w:shd w:val="clear" w:color="auto" w:fill="D9D9D9" w:themeFill="background1" w:themeFillShade="D9"/>
            <w:vAlign w:val="center"/>
          </w:tcPr>
          <w:p w14:paraId="7C5BFEFB" w14:textId="5D275411" w:rsidR="003A283E" w:rsidRPr="007E5574" w:rsidRDefault="003A283E" w:rsidP="003A283E">
            <w:pPr>
              <w:spacing w:before="60" w:after="60"/>
              <w:rPr>
                <w:rFonts w:ascii="Calibri" w:hAnsi="Calibri" w:cs="Calibri"/>
                <w:sz w:val="22"/>
                <w:lang w:val="ro-RO"/>
              </w:rPr>
            </w:pPr>
            <w:r w:rsidRPr="007E5574">
              <w:rPr>
                <w:rFonts w:ascii="Calibri" w:hAnsi="Calibri" w:cs="Calibri"/>
                <w:sz w:val="22"/>
                <w:lang w:val="ro-RO"/>
              </w:rPr>
              <w:t>Amenajarea platformelor de colectare a deșeurilor, inclusiv colectare separată</w:t>
            </w:r>
            <w:r>
              <w:rPr>
                <w:rFonts w:ascii="Calibri" w:hAnsi="Calibri" w:cs="Calibri"/>
                <w:sz w:val="22"/>
                <w:lang w:val="ro-RO"/>
              </w:rPr>
              <w:t>, dotarea cu tomberoane.</w:t>
            </w:r>
          </w:p>
        </w:tc>
        <w:tc>
          <w:tcPr>
            <w:tcW w:w="1144" w:type="dxa"/>
            <w:shd w:val="clear" w:color="auto" w:fill="FFFFFF" w:themeFill="background1"/>
            <w:vAlign w:val="center"/>
          </w:tcPr>
          <w:p w14:paraId="7051EA04"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118B833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303637F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IM GCL</w:t>
            </w:r>
          </w:p>
          <w:p w14:paraId="2B0CD34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2612CDAC" w14:textId="09AC329A"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p</w:t>
            </w:r>
            <w:r>
              <w:rPr>
                <w:rFonts w:ascii="Calibri" w:hAnsi="Calibri" w:cs="Calibri"/>
                <w:sz w:val="22"/>
                <w:lang w:val="ro-RO"/>
              </w:rPr>
              <w:t xml:space="preserve">latfomelor </w:t>
            </w:r>
          </w:p>
          <w:p w14:paraId="3A6908C4" w14:textId="4F251E00"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tomberoane</w:t>
            </w:r>
          </w:p>
          <w:p w14:paraId="6A821367" w14:textId="430DDBA6"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c</w:t>
            </w:r>
            <w:r>
              <w:rPr>
                <w:rFonts w:ascii="Calibri" w:hAnsi="Calibri" w:cs="Calibri"/>
                <w:sz w:val="22"/>
                <w:lang w:val="ro-RO"/>
              </w:rPr>
              <w:t>ontracte</w:t>
            </w:r>
          </w:p>
          <w:p w14:paraId="1B2F4C3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M3 deșeuri colectate</w:t>
            </w:r>
          </w:p>
        </w:tc>
        <w:tc>
          <w:tcPr>
            <w:tcW w:w="1088" w:type="dxa"/>
            <w:shd w:val="clear" w:color="auto" w:fill="FFFFFF" w:themeFill="background1"/>
            <w:vAlign w:val="center"/>
          </w:tcPr>
          <w:p w14:paraId="008B556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 mil lei</w:t>
            </w:r>
          </w:p>
        </w:tc>
        <w:tc>
          <w:tcPr>
            <w:tcW w:w="3053" w:type="dxa"/>
            <w:shd w:val="clear" w:color="auto" w:fill="FFFFFF" w:themeFill="background1"/>
            <w:vAlign w:val="center"/>
          </w:tcPr>
          <w:p w14:paraId="7C5873E8" w14:textId="58E9EB7B"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68639885" w14:textId="726D64CE"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57A46627" w14:textId="77777777" w:rsidTr="00BA6D70">
        <w:tc>
          <w:tcPr>
            <w:tcW w:w="4550" w:type="dxa"/>
            <w:shd w:val="clear" w:color="auto" w:fill="D9D9D9" w:themeFill="background1" w:themeFillShade="D9"/>
            <w:vAlign w:val="center"/>
          </w:tcPr>
          <w:p w14:paraId="3D15222A" w14:textId="77777777" w:rsidR="003A283E" w:rsidRPr="007E5574" w:rsidRDefault="003A283E" w:rsidP="003A283E">
            <w:pPr>
              <w:spacing w:before="60" w:after="60"/>
              <w:rPr>
                <w:rFonts w:ascii="Calibri" w:hAnsi="Calibri" w:cs="Calibri"/>
                <w:sz w:val="22"/>
                <w:lang w:val="ro-RO"/>
              </w:rPr>
            </w:pPr>
            <w:r w:rsidRPr="007E5574">
              <w:rPr>
                <w:rFonts w:ascii="Calibri" w:hAnsi="Calibri" w:cs="Calibri"/>
                <w:sz w:val="22"/>
                <w:lang w:val="ro-RO"/>
              </w:rPr>
              <w:t>Organizarea campanii de informare și responsabilizarea a cetățenilor privind colectarea selectivă și managementul responsabil al deșeurilor</w:t>
            </w:r>
          </w:p>
        </w:tc>
        <w:tc>
          <w:tcPr>
            <w:tcW w:w="1144" w:type="dxa"/>
            <w:shd w:val="clear" w:color="auto" w:fill="FFFFFF" w:themeFill="background1"/>
            <w:vAlign w:val="center"/>
          </w:tcPr>
          <w:p w14:paraId="6ECC755B"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2021-2025</w:t>
            </w:r>
          </w:p>
        </w:tc>
        <w:tc>
          <w:tcPr>
            <w:tcW w:w="2098" w:type="dxa"/>
            <w:shd w:val="clear" w:color="auto" w:fill="FFFFFF" w:themeFill="background1"/>
            <w:vAlign w:val="center"/>
          </w:tcPr>
          <w:p w14:paraId="34BF049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1F1F06B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IM GCL</w:t>
            </w:r>
          </w:p>
          <w:p w14:paraId="045184B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ONG locale</w:t>
            </w:r>
          </w:p>
        </w:tc>
        <w:tc>
          <w:tcPr>
            <w:tcW w:w="2030" w:type="dxa"/>
            <w:shd w:val="clear" w:color="auto" w:fill="FFFFFF" w:themeFill="background1"/>
            <w:vAlign w:val="center"/>
          </w:tcPr>
          <w:p w14:paraId="465DC323" w14:textId="6E2AABAD"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m</w:t>
            </w:r>
            <w:r>
              <w:rPr>
                <w:rFonts w:ascii="Calibri" w:hAnsi="Calibri" w:cs="Calibri"/>
                <w:sz w:val="22"/>
                <w:lang w:val="ro-RO"/>
              </w:rPr>
              <w:t>aterialelor informative</w:t>
            </w:r>
          </w:p>
          <w:p w14:paraId="16140151"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evenimentelor</w:t>
            </w:r>
          </w:p>
        </w:tc>
        <w:tc>
          <w:tcPr>
            <w:tcW w:w="1088" w:type="dxa"/>
            <w:shd w:val="clear" w:color="auto" w:fill="FFFFFF" w:themeFill="background1"/>
            <w:vAlign w:val="center"/>
          </w:tcPr>
          <w:p w14:paraId="18832D9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50 000 lei</w:t>
            </w:r>
          </w:p>
        </w:tc>
        <w:tc>
          <w:tcPr>
            <w:tcW w:w="3053" w:type="dxa"/>
            <w:shd w:val="clear" w:color="auto" w:fill="FFFFFF" w:themeFill="background1"/>
            <w:vAlign w:val="center"/>
          </w:tcPr>
          <w:p w14:paraId="7B798173" w14:textId="53374B05"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7F68196D" w14:textId="11E5F316"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57809318" w14:textId="77777777" w:rsidTr="00BA6D70">
        <w:tc>
          <w:tcPr>
            <w:tcW w:w="4550" w:type="dxa"/>
            <w:shd w:val="clear" w:color="auto" w:fill="D9D9D9" w:themeFill="background1" w:themeFillShade="D9"/>
            <w:vAlign w:val="center"/>
          </w:tcPr>
          <w:p w14:paraId="58EFD43D"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Proiectarea modernizarii a 2 parcuri din orasul Calarasi (Biruința și Mihai Eminescu )</w:t>
            </w:r>
          </w:p>
        </w:tc>
        <w:tc>
          <w:tcPr>
            <w:tcW w:w="1144" w:type="dxa"/>
            <w:shd w:val="clear" w:color="auto" w:fill="FFFFFF" w:themeFill="background1"/>
            <w:vAlign w:val="center"/>
          </w:tcPr>
          <w:p w14:paraId="03ADFB7C"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449576E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3500226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613403F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2388BF9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 proiecte tehnice</w:t>
            </w:r>
          </w:p>
        </w:tc>
        <w:tc>
          <w:tcPr>
            <w:tcW w:w="1088" w:type="dxa"/>
            <w:shd w:val="clear" w:color="auto" w:fill="FFFFFF" w:themeFill="background1"/>
            <w:vAlign w:val="center"/>
          </w:tcPr>
          <w:p w14:paraId="502B122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250 000 lei</w:t>
            </w:r>
          </w:p>
        </w:tc>
        <w:tc>
          <w:tcPr>
            <w:tcW w:w="3053" w:type="dxa"/>
            <w:shd w:val="clear" w:color="auto" w:fill="FFFFFF" w:themeFill="background1"/>
            <w:vAlign w:val="center"/>
          </w:tcPr>
          <w:p w14:paraId="1F63ECCF" w14:textId="6E9E7C8E"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6A8BB61B" w14:textId="77777777" w:rsidTr="00BA6D70">
        <w:tc>
          <w:tcPr>
            <w:tcW w:w="4550" w:type="dxa"/>
            <w:shd w:val="clear" w:color="auto" w:fill="D9D9D9" w:themeFill="background1" w:themeFillShade="D9"/>
            <w:vAlign w:val="center"/>
          </w:tcPr>
          <w:p w14:paraId="7A97EE03" w14:textId="77777777" w:rsidR="003A283E"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Amenajarea </w:t>
            </w:r>
            <w:r>
              <w:rPr>
                <w:rFonts w:ascii="Calibri" w:hAnsi="Calibri" w:cs="Calibri"/>
                <w:sz w:val="22"/>
                <w:lang w:val="ro-RO"/>
              </w:rPr>
              <w:t>parcurilor/scuarurilor</w:t>
            </w:r>
            <w:r w:rsidRPr="007E5574">
              <w:rPr>
                <w:rFonts w:ascii="Calibri" w:hAnsi="Calibri" w:cs="Calibri"/>
                <w:sz w:val="22"/>
                <w:lang w:val="ro-RO"/>
              </w:rPr>
              <w:t xml:space="preserve"> publice și a zonelor verzi </w:t>
            </w:r>
          </w:p>
        </w:tc>
        <w:tc>
          <w:tcPr>
            <w:tcW w:w="1144" w:type="dxa"/>
            <w:shd w:val="clear" w:color="auto" w:fill="FFFFFF" w:themeFill="background1"/>
            <w:vAlign w:val="center"/>
          </w:tcPr>
          <w:p w14:paraId="3192D151"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2021-2025</w:t>
            </w:r>
          </w:p>
        </w:tc>
        <w:tc>
          <w:tcPr>
            <w:tcW w:w="2098" w:type="dxa"/>
            <w:shd w:val="clear" w:color="auto" w:fill="FFFFFF" w:themeFill="background1"/>
            <w:vAlign w:val="center"/>
          </w:tcPr>
          <w:p w14:paraId="6874DD6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665D9A9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30018B1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Arhitect-șef</w:t>
            </w:r>
          </w:p>
          <w:p w14:paraId="46410C0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487838BF" w14:textId="6D8039FD"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 xml:space="preserve">Nr. </w:t>
            </w:r>
            <w:r w:rsidR="00010C85">
              <w:rPr>
                <w:rFonts w:ascii="Calibri" w:hAnsi="Calibri" w:cs="Calibri"/>
                <w:sz w:val="22"/>
                <w:lang w:val="ro-RO"/>
              </w:rPr>
              <w:t>p</w:t>
            </w:r>
            <w:r>
              <w:rPr>
                <w:rFonts w:ascii="Calibri" w:hAnsi="Calibri" w:cs="Calibri"/>
                <w:sz w:val="22"/>
                <w:lang w:val="ro-RO"/>
              </w:rPr>
              <w:t xml:space="preserve">arcurilor </w:t>
            </w:r>
          </w:p>
          <w:p w14:paraId="4725D20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contractelor</w:t>
            </w:r>
          </w:p>
        </w:tc>
        <w:tc>
          <w:tcPr>
            <w:tcW w:w="1088" w:type="dxa"/>
            <w:shd w:val="clear" w:color="auto" w:fill="FFFFFF" w:themeFill="background1"/>
            <w:vAlign w:val="center"/>
          </w:tcPr>
          <w:p w14:paraId="10F80E5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10 mil lei</w:t>
            </w:r>
          </w:p>
        </w:tc>
        <w:tc>
          <w:tcPr>
            <w:tcW w:w="3053" w:type="dxa"/>
            <w:shd w:val="clear" w:color="auto" w:fill="FFFFFF" w:themeFill="background1"/>
            <w:vAlign w:val="center"/>
          </w:tcPr>
          <w:p w14:paraId="174A3237" w14:textId="2C4FC70B" w:rsidR="003A283E" w:rsidRDefault="00010C85" w:rsidP="003A283E">
            <w:pPr>
              <w:spacing w:before="60" w:after="60"/>
              <w:ind w:left="-18"/>
              <w:rPr>
                <w:rFonts w:ascii="Calibri" w:hAnsi="Calibri" w:cs="Calibri"/>
                <w:sz w:val="22"/>
                <w:lang w:val="ro-RO"/>
              </w:rPr>
            </w:pPr>
            <w:r>
              <w:rPr>
                <w:rFonts w:ascii="Calibri" w:hAnsi="Calibri" w:cs="Calibri"/>
                <w:sz w:val="22"/>
                <w:lang w:val="ro-RO"/>
              </w:rPr>
              <w:t xml:space="preserve">  </w:t>
            </w:r>
            <w:r w:rsidR="003A283E">
              <w:rPr>
                <w:rFonts w:ascii="Calibri" w:hAnsi="Calibri" w:cs="Calibri"/>
                <w:sz w:val="22"/>
                <w:lang w:val="ro-RO"/>
              </w:rPr>
              <w:t xml:space="preserve">Surse </w:t>
            </w:r>
            <w:r>
              <w:rPr>
                <w:rFonts w:ascii="Calibri" w:hAnsi="Calibri" w:cs="Calibri"/>
                <w:sz w:val="22"/>
                <w:lang w:val="ro-RO"/>
              </w:rPr>
              <w:t>a</w:t>
            </w:r>
            <w:r w:rsidR="003A283E">
              <w:rPr>
                <w:rFonts w:ascii="Calibri" w:hAnsi="Calibri" w:cs="Calibri"/>
                <w:sz w:val="22"/>
                <w:lang w:val="ro-RO"/>
              </w:rPr>
              <w:t>trase</w:t>
            </w:r>
          </w:p>
          <w:p w14:paraId="147513F7" w14:textId="3ACBBF9C"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5353EC59" w14:textId="77777777" w:rsidTr="00BA6D70">
        <w:tc>
          <w:tcPr>
            <w:tcW w:w="4550" w:type="dxa"/>
            <w:shd w:val="clear" w:color="auto" w:fill="D9D9D9" w:themeFill="background1" w:themeFillShade="D9"/>
            <w:vAlign w:val="center"/>
          </w:tcPr>
          <w:p w14:paraId="0CD61FAD"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Dezvoltarea </w:t>
            </w:r>
            <w:r>
              <w:rPr>
                <w:rFonts w:ascii="Calibri" w:hAnsi="Calibri" w:cs="Calibri"/>
                <w:sz w:val="22"/>
                <w:lang w:val="ro-RO"/>
              </w:rPr>
              <w:t xml:space="preserve">și modernizarea </w:t>
            </w:r>
            <w:r w:rsidRPr="007E5574">
              <w:rPr>
                <w:rFonts w:ascii="Calibri" w:hAnsi="Calibri" w:cs="Calibri"/>
                <w:sz w:val="22"/>
                <w:lang w:val="ro-RO"/>
              </w:rPr>
              <w:t>serviciului de transport public</w:t>
            </w:r>
          </w:p>
        </w:tc>
        <w:tc>
          <w:tcPr>
            <w:tcW w:w="1144" w:type="dxa"/>
            <w:shd w:val="clear" w:color="auto" w:fill="FFFFFF" w:themeFill="background1"/>
            <w:vAlign w:val="center"/>
          </w:tcPr>
          <w:p w14:paraId="0D89D89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2024</w:t>
            </w:r>
          </w:p>
        </w:tc>
        <w:tc>
          <w:tcPr>
            <w:tcW w:w="2098" w:type="dxa"/>
            <w:shd w:val="clear" w:color="auto" w:fill="FFFFFF" w:themeFill="background1"/>
            <w:vAlign w:val="center"/>
          </w:tcPr>
          <w:p w14:paraId="7C47AB5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648429A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3D3FB76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506ABC6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Nr.de autocare</w:t>
            </w:r>
          </w:p>
        </w:tc>
        <w:tc>
          <w:tcPr>
            <w:tcW w:w="1088" w:type="dxa"/>
            <w:shd w:val="clear" w:color="auto" w:fill="FFFFFF" w:themeFill="background1"/>
            <w:vAlign w:val="center"/>
          </w:tcPr>
          <w:p w14:paraId="29CBD10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10 mil lei</w:t>
            </w:r>
          </w:p>
        </w:tc>
        <w:tc>
          <w:tcPr>
            <w:tcW w:w="3053" w:type="dxa"/>
            <w:shd w:val="clear" w:color="auto" w:fill="FFFFFF" w:themeFill="background1"/>
            <w:vAlign w:val="center"/>
          </w:tcPr>
          <w:p w14:paraId="0B1DF5AC" w14:textId="11AFB87A"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176686F4" w14:textId="74EB45DD"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22424DAC" w14:textId="77777777" w:rsidTr="00BA6D70">
        <w:tc>
          <w:tcPr>
            <w:tcW w:w="4550" w:type="dxa"/>
            <w:shd w:val="clear" w:color="auto" w:fill="D9D9D9" w:themeFill="background1" w:themeFillShade="D9"/>
            <w:vAlign w:val="center"/>
          </w:tcPr>
          <w:p w14:paraId="559EE487"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Amenajarea parcărilor publice</w:t>
            </w:r>
          </w:p>
        </w:tc>
        <w:tc>
          <w:tcPr>
            <w:tcW w:w="1144" w:type="dxa"/>
            <w:shd w:val="clear" w:color="auto" w:fill="FFFFFF" w:themeFill="background1"/>
            <w:vAlign w:val="center"/>
          </w:tcPr>
          <w:p w14:paraId="4BB1F2D9"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2021-2025</w:t>
            </w:r>
          </w:p>
        </w:tc>
        <w:tc>
          <w:tcPr>
            <w:tcW w:w="2098" w:type="dxa"/>
            <w:shd w:val="clear" w:color="auto" w:fill="FFFFFF" w:themeFill="background1"/>
            <w:vAlign w:val="center"/>
          </w:tcPr>
          <w:p w14:paraId="04BE469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12A643C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0F8302FC"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30164149" w14:textId="4009909F"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p</w:t>
            </w:r>
            <w:r>
              <w:rPr>
                <w:rFonts w:ascii="Calibri" w:hAnsi="Calibri" w:cs="Calibri"/>
                <w:sz w:val="22"/>
                <w:lang w:val="ro-RO"/>
              </w:rPr>
              <w:t>arcărilor</w:t>
            </w:r>
          </w:p>
        </w:tc>
        <w:tc>
          <w:tcPr>
            <w:tcW w:w="1088" w:type="dxa"/>
            <w:shd w:val="clear" w:color="auto" w:fill="FFFFFF" w:themeFill="background1"/>
            <w:vAlign w:val="center"/>
          </w:tcPr>
          <w:p w14:paraId="60D348C9" w14:textId="0495C591"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w:t>
            </w:r>
            <w:r w:rsidR="00010C85">
              <w:rPr>
                <w:rFonts w:ascii="Calibri" w:hAnsi="Calibri" w:cs="Calibri"/>
                <w:sz w:val="22"/>
                <w:lang w:val="ro-RO"/>
              </w:rPr>
              <w:t xml:space="preserve"> </w:t>
            </w:r>
            <w:r>
              <w:rPr>
                <w:rFonts w:ascii="Calibri" w:hAnsi="Calibri" w:cs="Calibri"/>
                <w:sz w:val="22"/>
                <w:lang w:val="ro-RO"/>
              </w:rPr>
              <w:t>000 lei</w:t>
            </w:r>
          </w:p>
        </w:tc>
        <w:tc>
          <w:tcPr>
            <w:tcW w:w="3053" w:type="dxa"/>
            <w:shd w:val="clear" w:color="auto" w:fill="FFFFFF" w:themeFill="background1"/>
            <w:vAlign w:val="center"/>
          </w:tcPr>
          <w:p w14:paraId="56B61974"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p w14:paraId="188ADCB8" w14:textId="22FB4CF0"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20D4BC12" w14:textId="77777777" w:rsidTr="00BA6D70">
        <w:tc>
          <w:tcPr>
            <w:tcW w:w="4550" w:type="dxa"/>
            <w:shd w:val="clear" w:color="auto" w:fill="D9D9D9" w:themeFill="background1" w:themeFillShade="D9"/>
            <w:vAlign w:val="center"/>
          </w:tcPr>
          <w:p w14:paraId="64AA7641"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Amenajarea punctelor de intrarea în oraș</w:t>
            </w:r>
            <w:r>
              <w:rPr>
                <w:rFonts w:ascii="Calibri" w:hAnsi="Calibri" w:cs="Calibri"/>
                <w:sz w:val="22"/>
                <w:lang w:val="ro-RO"/>
              </w:rPr>
              <w:t xml:space="preserve"> (proiect tehnic ) </w:t>
            </w:r>
          </w:p>
        </w:tc>
        <w:tc>
          <w:tcPr>
            <w:tcW w:w="1144" w:type="dxa"/>
            <w:shd w:val="clear" w:color="auto" w:fill="FFFFFF" w:themeFill="background1"/>
            <w:vAlign w:val="center"/>
          </w:tcPr>
          <w:p w14:paraId="7A879358"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3E2CA13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5131736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712507A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34A2F486" w14:textId="3989D17F"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forme de arhitectură instalată</w:t>
            </w:r>
          </w:p>
        </w:tc>
        <w:tc>
          <w:tcPr>
            <w:tcW w:w="1088" w:type="dxa"/>
            <w:shd w:val="clear" w:color="auto" w:fill="FFFFFF" w:themeFill="background1"/>
            <w:vAlign w:val="center"/>
          </w:tcPr>
          <w:p w14:paraId="6A8B795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550 mii lei</w:t>
            </w:r>
          </w:p>
        </w:tc>
        <w:tc>
          <w:tcPr>
            <w:tcW w:w="3053" w:type="dxa"/>
            <w:shd w:val="clear" w:color="auto" w:fill="FFFFFF" w:themeFill="background1"/>
            <w:vAlign w:val="center"/>
          </w:tcPr>
          <w:p w14:paraId="675B1ADA"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p w14:paraId="3666CD0A" w14:textId="2D21FD8E"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2A89D053" w14:textId="77777777" w:rsidTr="00BA6D70">
        <w:tc>
          <w:tcPr>
            <w:tcW w:w="4550" w:type="dxa"/>
            <w:shd w:val="clear" w:color="auto" w:fill="D9D9D9" w:themeFill="background1" w:themeFillShade="D9"/>
            <w:vAlign w:val="center"/>
          </w:tcPr>
          <w:p w14:paraId="1C3FC44D"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Crearea Planului de Revitalizare Urbană</w:t>
            </w:r>
          </w:p>
        </w:tc>
        <w:tc>
          <w:tcPr>
            <w:tcW w:w="1144" w:type="dxa"/>
            <w:shd w:val="clear" w:color="auto" w:fill="FFFFFF" w:themeFill="background1"/>
            <w:vAlign w:val="center"/>
          </w:tcPr>
          <w:p w14:paraId="555A759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0A5D335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tc>
        <w:tc>
          <w:tcPr>
            <w:tcW w:w="2030" w:type="dxa"/>
            <w:shd w:val="clear" w:color="auto" w:fill="FFFFFF" w:themeFill="background1"/>
            <w:vAlign w:val="center"/>
          </w:tcPr>
          <w:p w14:paraId="3487472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Plan creat</w:t>
            </w:r>
          </w:p>
        </w:tc>
        <w:tc>
          <w:tcPr>
            <w:tcW w:w="1088" w:type="dxa"/>
            <w:shd w:val="clear" w:color="auto" w:fill="FFFFFF" w:themeFill="background1"/>
            <w:vAlign w:val="center"/>
          </w:tcPr>
          <w:p w14:paraId="44C1860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50 000 lei</w:t>
            </w:r>
          </w:p>
        </w:tc>
        <w:tc>
          <w:tcPr>
            <w:tcW w:w="3053" w:type="dxa"/>
            <w:shd w:val="clear" w:color="auto" w:fill="FFFFFF" w:themeFill="background1"/>
            <w:vAlign w:val="center"/>
          </w:tcPr>
          <w:p w14:paraId="4F3E77E1" w14:textId="63170132"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40EA2F65" w14:textId="77777777" w:rsidTr="00BA6D70">
        <w:tc>
          <w:tcPr>
            <w:tcW w:w="4550" w:type="dxa"/>
            <w:shd w:val="clear" w:color="auto" w:fill="D9D9D9" w:themeFill="background1" w:themeFillShade="D9"/>
            <w:vAlign w:val="center"/>
          </w:tcPr>
          <w:p w14:paraId="0409D4FA"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Amenajarea cimitirelor orășenești</w:t>
            </w:r>
          </w:p>
        </w:tc>
        <w:tc>
          <w:tcPr>
            <w:tcW w:w="1144" w:type="dxa"/>
            <w:shd w:val="clear" w:color="auto" w:fill="FFFFFF" w:themeFill="background1"/>
            <w:vAlign w:val="center"/>
          </w:tcPr>
          <w:p w14:paraId="083C1F9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Anual</w:t>
            </w:r>
          </w:p>
        </w:tc>
        <w:tc>
          <w:tcPr>
            <w:tcW w:w="2098" w:type="dxa"/>
            <w:shd w:val="clear" w:color="auto" w:fill="FFFFFF" w:themeFill="background1"/>
            <w:vAlign w:val="center"/>
          </w:tcPr>
          <w:p w14:paraId="059584A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tc>
        <w:tc>
          <w:tcPr>
            <w:tcW w:w="2030" w:type="dxa"/>
            <w:shd w:val="clear" w:color="auto" w:fill="FFFFFF" w:themeFill="background1"/>
            <w:vAlign w:val="center"/>
          </w:tcPr>
          <w:p w14:paraId="540DEFFA" w14:textId="0BDA7388"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l</w:t>
            </w:r>
            <w:r>
              <w:rPr>
                <w:rFonts w:ascii="Calibri" w:hAnsi="Calibri" w:cs="Calibri"/>
                <w:sz w:val="22"/>
                <w:lang w:val="ro-RO"/>
              </w:rPr>
              <w:t>ucrărilor realizate</w:t>
            </w:r>
          </w:p>
        </w:tc>
        <w:tc>
          <w:tcPr>
            <w:tcW w:w="1088" w:type="dxa"/>
            <w:shd w:val="clear" w:color="auto" w:fill="FFFFFF" w:themeFill="background1"/>
            <w:vAlign w:val="center"/>
          </w:tcPr>
          <w:p w14:paraId="35BC1B5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500 000 lei</w:t>
            </w:r>
          </w:p>
        </w:tc>
        <w:tc>
          <w:tcPr>
            <w:tcW w:w="3053" w:type="dxa"/>
            <w:shd w:val="clear" w:color="auto" w:fill="FFFFFF" w:themeFill="background1"/>
            <w:vAlign w:val="center"/>
          </w:tcPr>
          <w:p w14:paraId="4F86246D"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p w14:paraId="046F67B5" w14:textId="6830586A"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tc>
      </w:tr>
      <w:tr w:rsidR="003A283E" w:rsidRPr="007E5574" w14:paraId="5D72F181" w14:textId="77777777" w:rsidTr="00BA6D70">
        <w:tc>
          <w:tcPr>
            <w:tcW w:w="4550" w:type="dxa"/>
            <w:shd w:val="clear" w:color="auto" w:fill="D9D9D9" w:themeFill="background1" w:themeFillShade="D9"/>
            <w:vAlign w:val="center"/>
          </w:tcPr>
          <w:p w14:paraId="732908B6" w14:textId="77777777" w:rsidR="003A283E" w:rsidRPr="007E5574" w:rsidRDefault="003A283E" w:rsidP="003A283E">
            <w:pPr>
              <w:spacing w:before="60" w:after="60"/>
              <w:jc w:val="both"/>
              <w:rPr>
                <w:rFonts w:ascii="Calibri" w:hAnsi="Calibri" w:cs="Calibri"/>
                <w:sz w:val="22"/>
              </w:rPr>
            </w:pPr>
            <w:r w:rsidRPr="0014435F">
              <w:rPr>
                <w:rFonts w:ascii="Calibri" w:hAnsi="Calibri" w:cs="Calibri"/>
                <w:sz w:val="22"/>
                <w:lang w:val="ro-RO"/>
              </w:rPr>
              <w:t xml:space="preserve">Extinderea numărului de stații de așteptare pentru pasageri </w:t>
            </w:r>
            <w:r>
              <w:rPr>
                <w:rFonts w:ascii="Calibri" w:hAnsi="Calibri" w:cs="Calibri"/>
                <w:sz w:val="22"/>
                <w:lang w:val="ro-RO"/>
              </w:rPr>
              <w:t>și modernizarea celor existente</w:t>
            </w:r>
          </w:p>
        </w:tc>
        <w:tc>
          <w:tcPr>
            <w:tcW w:w="1144" w:type="dxa"/>
            <w:shd w:val="clear" w:color="auto" w:fill="FFFFFF" w:themeFill="background1"/>
            <w:vAlign w:val="center"/>
          </w:tcPr>
          <w:p w14:paraId="084011DA"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2022-2023</w:t>
            </w:r>
          </w:p>
        </w:tc>
        <w:tc>
          <w:tcPr>
            <w:tcW w:w="2098" w:type="dxa"/>
            <w:shd w:val="clear" w:color="auto" w:fill="FFFFFF" w:themeFill="background1"/>
            <w:vAlign w:val="center"/>
          </w:tcPr>
          <w:p w14:paraId="1CF982A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2B1726A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3233900B"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Arhitect-șef</w:t>
            </w:r>
            <w:r w:rsidRPr="007E5574">
              <w:rPr>
                <w:rFonts w:ascii="Calibri" w:hAnsi="Calibri" w:cs="Calibri"/>
                <w:sz w:val="22"/>
                <w:lang w:val="ro-RO"/>
              </w:rPr>
              <w:t xml:space="preserve"> </w:t>
            </w:r>
          </w:p>
        </w:tc>
        <w:tc>
          <w:tcPr>
            <w:tcW w:w="2030" w:type="dxa"/>
            <w:shd w:val="clear" w:color="auto" w:fill="FFFFFF" w:themeFill="background1"/>
            <w:vAlign w:val="center"/>
          </w:tcPr>
          <w:p w14:paraId="7F29BDA0" w14:textId="37936C25"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s</w:t>
            </w:r>
            <w:r>
              <w:rPr>
                <w:rFonts w:ascii="Calibri" w:hAnsi="Calibri" w:cs="Calibri"/>
                <w:sz w:val="22"/>
                <w:lang w:val="ro-RO"/>
              </w:rPr>
              <w:t>tațiilor modernizate și extinse</w:t>
            </w:r>
          </w:p>
        </w:tc>
        <w:tc>
          <w:tcPr>
            <w:tcW w:w="1088" w:type="dxa"/>
            <w:shd w:val="clear" w:color="auto" w:fill="FFFFFF" w:themeFill="background1"/>
            <w:vAlign w:val="center"/>
          </w:tcPr>
          <w:p w14:paraId="7F5C95D6"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500 000 lei</w:t>
            </w:r>
          </w:p>
        </w:tc>
        <w:tc>
          <w:tcPr>
            <w:tcW w:w="3053" w:type="dxa"/>
            <w:shd w:val="clear" w:color="auto" w:fill="FFFFFF" w:themeFill="background1"/>
            <w:vAlign w:val="center"/>
          </w:tcPr>
          <w:p w14:paraId="1DED368B" w14:textId="360FBD8F"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30523974" w14:textId="1E27A86C"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096F5A57" w14:textId="77777777" w:rsidTr="00BA6D70">
        <w:tc>
          <w:tcPr>
            <w:tcW w:w="4550" w:type="dxa"/>
            <w:shd w:val="clear" w:color="auto" w:fill="D9D9D9" w:themeFill="background1" w:themeFillShade="D9"/>
            <w:vAlign w:val="center"/>
          </w:tcPr>
          <w:p w14:paraId="1DA7BDF4"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Reparația Grădiniței nr. 4 cu capacitate de 400 locuri ce ar acoperi necesitatea de locuri la moment</w:t>
            </w:r>
            <w:r>
              <w:rPr>
                <w:rFonts w:ascii="Calibri" w:hAnsi="Calibri" w:cs="Calibri"/>
                <w:sz w:val="22"/>
                <w:lang w:val="ro-RO"/>
              </w:rPr>
              <w:t xml:space="preserve"> și dotarea grădiniței.</w:t>
            </w:r>
          </w:p>
        </w:tc>
        <w:tc>
          <w:tcPr>
            <w:tcW w:w="1144" w:type="dxa"/>
            <w:shd w:val="clear" w:color="auto" w:fill="FFFFFF" w:themeFill="background1"/>
            <w:vAlign w:val="center"/>
          </w:tcPr>
          <w:p w14:paraId="472EF62F"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2023-2024</w:t>
            </w:r>
          </w:p>
        </w:tc>
        <w:tc>
          <w:tcPr>
            <w:tcW w:w="2098" w:type="dxa"/>
            <w:shd w:val="clear" w:color="auto" w:fill="FFFFFF" w:themeFill="background1"/>
            <w:vAlign w:val="center"/>
          </w:tcPr>
          <w:p w14:paraId="6FA739E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7D65EC3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4A2335D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43D681A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Specialist în atragerea investițiilor</w:t>
            </w:r>
          </w:p>
          <w:p w14:paraId="1738D51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7A546D2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Contabil-șef</w:t>
            </w:r>
          </w:p>
        </w:tc>
        <w:tc>
          <w:tcPr>
            <w:tcW w:w="2030" w:type="dxa"/>
            <w:shd w:val="clear" w:color="auto" w:fill="FFFFFF" w:themeFill="background1"/>
            <w:vAlign w:val="center"/>
          </w:tcPr>
          <w:p w14:paraId="13EC9D82" w14:textId="71CD4A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 xml:space="preserve">Nr. </w:t>
            </w:r>
            <w:r w:rsidR="00010C85">
              <w:rPr>
                <w:rFonts w:ascii="Calibri" w:hAnsi="Calibri" w:cs="Calibri"/>
                <w:sz w:val="22"/>
                <w:lang w:val="ro-RO"/>
              </w:rPr>
              <w:t>d</w:t>
            </w:r>
            <w:r>
              <w:rPr>
                <w:rFonts w:ascii="Calibri" w:hAnsi="Calibri" w:cs="Calibri"/>
                <w:sz w:val="22"/>
                <w:lang w:val="ro-RO"/>
              </w:rPr>
              <w:t>e copii beneficiari</w:t>
            </w:r>
          </w:p>
        </w:tc>
        <w:tc>
          <w:tcPr>
            <w:tcW w:w="1088" w:type="dxa"/>
            <w:shd w:val="clear" w:color="auto" w:fill="FFFFFF" w:themeFill="background1"/>
            <w:vAlign w:val="center"/>
          </w:tcPr>
          <w:p w14:paraId="77632F0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25 mil lei</w:t>
            </w:r>
          </w:p>
        </w:tc>
        <w:tc>
          <w:tcPr>
            <w:tcW w:w="3053" w:type="dxa"/>
            <w:shd w:val="clear" w:color="auto" w:fill="FFFFFF" w:themeFill="background1"/>
            <w:vAlign w:val="center"/>
          </w:tcPr>
          <w:p w14:paraId="330F5511" w14:textId="241FA45B"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6E3F3208" w14:textId="73DABEFD"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2712165D" w14:textId="77777777" w:rsidTr="00BA6D70">
        <w:tc>
          <w:tcPr>
            <w:tcW w:w="4550" w:type="dxa"/>
            <w:shd w:val="clear" w:color="auto" w:fill="D9D9D9" w:themeFill="background1" w:themeFillShade="D9"/>
            <w:vAlign w:val="center"/>
          </w:tcPr>
          <w:p w14:paraId="0FE971C8"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Crearea și dotarea unui centru social</w:t>
            </w:r>
          </w:p>
        </w:tc>
        <w:tc>
          <w:tcPr>
            <w:tcW w:w="1144" w:type="dxa"/>
            <w:shd w:val="clear" w:color="auto" w:fill="FFFFFF" w:themeFill="background1"/>
            <w:vAlign w:val="center"/>
          </w:tcPr>
          <w:p w14:paraId="09BEC5A6"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2025</w:t>
            </w:r>
          </w:p>
        </w:tc>
        <w:tc>
          <w:tcPr>
            <w:tcW w:w="2098" w:type="dxa"/>
            <w:shd w:val="clear" w:color="auto" w:fill="FFFFFF" w:themeFill="background1"/>
            <w:vAlign w:val="center"/>
          </w:tcPr>
          <w:p w14:paraId="76B1296C"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tc>
        <w:tc>
          <w:tcPr>
            <w:tcW w:w="2030" w:type="dxa"/>
            <w:shd w:val="clear" w:color="auto" w:fill="FFFFFF" w:themeFill="background1"/>
            <w:vAlign w:val="center"/>
          </w:tcPr>
          <w:p w14:paraId="058F1650" w14:textId="03803B8E"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5D57BB2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1,5 mil lei</w:t>
            </w:r>
          </w:p>
        </w:tc>
        <w:tc>
          <w:tcPr>
            <w:tcW w:w="3053" w:type="dxa"/>
            <w:shd w:val="clear" w:color="auto" w:fill="FFFFFF" w:themeFill="background1"/>
            <w:vAlign w:val="center"/>
          </w:tcPr>
          <w:p w14:paraId="09B2A015" w14:textId="707C89C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p w14:paraId="24B3F6DC" w14:textId="4C09547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6057EFC6" w14:textId="77777777" w:rsidTr="00BA6D70">
        <w:tc>
          <w:tcPr>
            <w:tcW w:w="4550" w:type="dxa"/>
            <w:shd w:val="clear" w:color="auto" w:fill="D9D9D9" w:themeFill="background1" w:themeFillShade="D9"/>
            <w:vAlign w:val="center"/>
          </w:tcPr>
          <w:p w14:paraId="7BF0A95A"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Crearea unui </w:t>
            </w:r>
            <w:r>
              <w:rPr>
                <w:rFonts w:ascii="Calibri" w:hAnsi="Calibri" w:cs="Calibri"/>
                <w:sz w:val="22"/>
                <w:lang w:val="ro-RO"/>
              </w:rPr>
              <w:t>C</w:t>
            </w:r>
            <w:r w:rsidRPr="007E5574">
              <w:rPr>
                <w:rFonts w:ascii="Calibri" w:hAnsi="Calibri" w:cs="Calibri"/>
                <w:sz w:val="22"/>
                <w:lang w:val="ro-RO"/>
              </w:rPr>
              <w:t xml:space="preserve">entru </w:t>
            </w:r>
            <w:r>
              <w:rPr>
                <w:rFonts w:ascii="Calibri" w:hAnsi="Calibri" w:cs="Calibri"/>
                <w:sz w:val="22"/>
                <w:lang w:val="ro-RO"/>
              </w:rPr>
              <w:t xml:space="preserve">de Creație și Dezvoltare </w:t>
            </w:r>
            <w:r w:rsidRPr="007E5574">
              <w:rPr>
                <w:rFonts w:ascii="Calibri" w:hAnsi="Calibri" w:cs="Calibri"/>
                <w:sz w:val="22"/>
                <w:lang w:val="ro-RO"/>
              </w:rPr>
              <w:t>pentru tineri și copii</w:t>
            </w:r>
          </w:p>
        </w:tc>
        <w:tc>
          <w:tcPr>
            <w:tcW w:w="1144" w:type="dxa"/>
            <w:shd w:val="clear" w:color="auto" w:fill="FFFFFF" w:themeFill="background1"/>
            <w:vAlign w:val="center"/>
          </w:tcPr>
          <w:p w14:paraId="5A9DCB0B"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2023-2024</w:t>
            </w:r>
          </w:p>
        </w:tc>
        <w:tc>
          <w:tcPr>
            <w:tcW w:w="2098" w:type="dxa"/>
            <w:shd w:val="clear" w:color="auto" w:fill="FFFFFF" w:themeFill="background1"/>
            <w:vAlign w:val="center"/>
          </w:tcPr>
          <w:p w14:paraId="72834DD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324D4F8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Specialist in cultură, tineret, sport</w:t>
            </w:r>
          </w:p>
        </w:tc>
        <w:tc>
          <w:tcPr>
            <w:tcW w:w="2030" w:type="dxa"/>
            <w:shd w:val="clear" w:color="auto" w:fill="FFFFFF" w:themeFill="background1"/>
            <w:vAlign w:val="center"/>
          </w:tcPr>
          <w:p w14:paraId="5AF19B2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tineri și copii beneficiari</w:t>
            </w:r>
          </w:p>
        </w:tc>
        <w:tc>
          <w:tcPr>
            <w:tcW w:w="1088" w:type="dxa"/>
            <w:shd w:val="clear" w:color="auto" w:fill="FFFFFF" w:themeFill="background1"/>
            <w:vAlign w:val="center"/>
          </w:tcPr>
          <w:p w14:paraId="01DB0E1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300 000 lei</w:t>
            </w:r>
          </w:p>
        </w:tc>
        <w:tc>
          <w:tcPr>
            <w:tcW w:w="3053" w:type="dxa"/>
            <w:shd w:val="clear" w:color="auto" w:fill="FFFFFF" w:themeFill="background1"/>
            <w:vAlign w:val="center"/>
          </w:tcPr>
          <w:p w14:paraId="4BB7CAFD" w14:textId="1F7B415F"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64F32ED1" w14:textId="28D6DBFB"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0F545AAB" w14:textId="77777777" w:rsidTr="00BA6D70">
        <w:tc>
          <w:tcPr>
            <w:tcW w:w="4550" w:type="dxa"/>
            <w:shd w:val="clear" w:color="auto" w:fill="D9D9D9" w:themeFill="background1" w:themeFillShade="D9"/>
            <w:vAlign w:val="center"/>
          </w:tcPr>
          <w:p w14:paraId="289675B1"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Dotarea instituțiilor IET, liceu și gimnaziu, școala primară cu mobilier și materiale educaționale</w:t>
            </w:r>
          </w:p>
        </w:tc>
        <w:tc>
          <w:tcPr>
            <w:tcW w:w="1144" w:type="dxa"/>
            <w:shd w:val="clear" w:color="auto" w:fill="FFFFFF" w:themeFill="background1"/>
            <w:vAlign w:val="center"/>
          </w:tcPr>
          <w:p w14:paraId="2F2DDD5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Anual</w:t>
            </w:r>
          </w:p>
        </w:tc>
        <w:tc>
          <w:tcPr>
            <w:tcW w:w="2098" w:type="dxa"/>
            <w:shd w:val="clear" w:color="auto" w:fill="FFFFFF" w:themeFill="background1"/>
            <w:vAlign w:val="center"/>
          </w:tcPr>
          <w:p w14:paraId="0D905A5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75E6CDB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326EC6F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5ED3B15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Contabil</w:t>
            </w:r>
          </w:p>
          <w:p w14:paraId="7A475EF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1F1366C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tc>
        <w:tc>
          <w:tcPr>
            <w:tcW w:w="2030" w:type="dxa"/>
            <w:shd w:val="clear" w:color="auto" w:fill="FFFFFF" w:themeFill="background1"/>
            <w:vAlign w:val="center"/>
          </w:tcPr>
          <w:p w14:paraId="465A9E8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copii și pedagogi beneficiari</w:t>
            </w:r>
          </w:p>
        </w:tc>
        <w:tc>
          <w:tcPr>
            <w:tcW w:w="1088" w:type="dxa"/>
            <w:shd w:val="clear" w:color="auto" w:fill="FFFFFF" w:themeFill="background1"/>
            <w:vAlign w:val="center"/>
          </w:tcPr>
          <w:p w14:paraId="1D81AB9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mil lei</w:t>
            </w:r>
          </w:p>
        </w:tc>
        <w:tc>
          <w:tcPr>
            <w:tcW w:w="3053" w:type="dxa"/>
            <w:shd w:val="clear" w:color="auto" w:fill="FFFFFF" w:themeFill="background1"/>
            <w:vAlign w:val="center"/>
          </w:tcPr>
          <w:p w14:paraId="12A193CF" w14:textId="0D5CFDA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5BB023A5" w14:textId="77C46468"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657A2E2C" w14:textId="77777777" w:rsidTr="00BA6D70">
        <w:tc>
          <w:tcPr>
            <w:tcW w:w="4550" w:type="dxa"/>
            <w:shd w:val="clear" w:color="auto" w:fill="D9D9D9" w:themeFill="background1" w:themeFillShade="D9"/>
            <w:vAlign w:val="center"/>
          </w:tcPr>
          <w:p w14:paraId="322710EA"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Renovarea blocurilor sanitare la în instituțiile de învățământ preșcolar și școlar</w:t>
            </w:r>
          </w:p>
        </w:tc>
        <w:tc>
          <w:tcPr>
            <w:tcW w:w="1144" w:type="dxa"/>
            <w:shd w:val="clear" w:color="auto" w:fill="FFFFFF" w:themeFill="background1"/>
            <w:vAlign w:val="center"/>
          </w:tcPr>
          <w:p w14:paraId="1FC09CBA"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2022-2025</w:t>
            </w:r>
          </w:p>
        </w:tc>
        <w:tc>
          <w:tcPr>
            <w:tcW w:w="2098" w:type="dxa"/>
            <w:shd w:val="clear" w:color="auto" w:fill="FFFFFF" w:themeFill="background1"/>
            <w:vAlign w:val="center"/>
          </w:tcPr>
          <w:p w14:paraId="3B495C7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086E2E36"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05EF7855"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4EE7F685"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Contabil</w:t>
            </w:r>
          </w:p>
          <w:p w14:paraId="33E93B8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159CD95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Administrația instituției</w:t>
            </w:r>
          </w:p>
        </w:tc>
        <w:tc>
          <w:tcPr>
            <w:tcW w:w="2030" w:type="dxa"/>
            <w:shd w:val="clear" w:color="auto" w:fill="FFFFFF" w:themeFill="background1"/>
            <w:vAlign w:val="center"/>
          </w:tcPr>
          <w:p w14:paraId="3D4AED1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Nr de copii și pedagogi beneficiari</w:t>
            </w:r>
          </w:p>
        </w:tc>
        <w:tc>
          <w:tcPr>
            <w:tcW w:w="1088" w:type="dxa"/>
            <w:shd w:val="clear" w:color="auto" w:fill="FFFFFF" w:themeFill="background1"/>
            <w:vAlign w:val="center"/>
          </w:tcPr>
          <w:p w14:paraId="7E77842B"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1,5 mil lei</w:t>
            </w:r>
          </w:p>
        </w:tc>
        <w:tc>
          <w:tcPr>
            <w:tcW w:w="3053" w:type="dxa"/>
            <w:shd w:val="clear" w:color="auto" w:fill="FFFFFF" w:themeFill="background1"/>
            <w:vAlign w:val="center"/>
          </w:tcPr>
          <w:p w14:paraId="4A165184" w14:textId="52FBD9D9"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5542245F" w14:textId="36B8A5F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58DDC4ED" w14:textId="77777777" w:rsidTr="00BA6D70">
        <w:tc>
          <w:tcPr>
            <w:tcW w:w="4550" w:type="dxa"/>
            <w:shd w:val="clear" w:color="auto" w:fill="D9D9D9" w:themeFill="background1" w:themeFillShade="D9"/>
            <w:vAlign w:val="center"/>
          </w:tcPr>
          <w:p w14:paraId="1B4A29C6"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Renovarea blocurilor alimentare și dotarea cu echipament în IET</w:t>
            </w:r>
          </w:p>
        </w:tc>
        <w:tc>
          <w:tcPr>
            <w:tcW w:w="1144" w:type="dxa"/>
            <w:shd w:val="clear" w:color="auto" w:fill="FFFFFF" w:themeFill="background1"/>
            <w:vAlign w:val="center"/>
          </w:tcPr>
          <w:p w14:paraId="073157F7"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FFFFFF" w:themeFill="background1"/>
            <w:vAlign w:val="center"/>
          </w:tcPr>
          <w:p w14:paraId="0B0859B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5A65FFF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161A968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150E92E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Contabil</w:t>
            </w:r>
          </w:p>
          <w:p w14:paraId="6B26DFDD"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4D671EB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tc>
        <w:tc>
          <w:tcPr>
            <w:tcW w:w="2030" w:type="dxa"/>
            <w:shd w:val="clear" w:color="auto" w:fill="FFFFFF" w:themeFill="background1"/>
            <w:vAlign w:val="center"/>
          </w:tcPr>
          <w:p w14:paraId="08122F0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copii beneficiari și educatori</w:t>
            </w:r>
          </w:p>
        </w:tc>
        <w:tc>
          <w:tcPr>
            <w:tcW w:w="1088" w:type="dxa"/>
            <w:shd w:val="clear" w:color="auto" w:fill="FFFFFF" w:themeFill="background1"/>
            <w:vAlign w:val="center"/>
          </w:tcPr>
          <w:p w14:paraId="3CA292C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 mil lei</w:t>
            </w:r>
          </w:p>
        </w:tc>
        <w:tc>
          <w:tcPr>
            <w:tcW w:w="3053" w:type="dxa"/>
            <w:shd w:val="clear" w:color="auto" w:fill="FFFFFF" w:themeFill="background1"/>
            <w:vAlign w:val="center"/>
          </w:tcPr>
          <w:p w14:paraId="43E6C752" w14:textId="1ED6B580"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07797081" w14:textId="7A9811FE"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0C946437" w14:textId="77777777" w:rsidTr="00BA6D70">
        <w:tc>
          <w:tcPr>
            <w:tcW w:w="4550" w:type="dxa"/>
            <w:shd w:val="clear" w:color="auto" w:fill="D9D9D9" w:themeFill="background1" w:themeFillShade="D9"/>
            <w:vAlign w:val="center"/>
          </w:tcPr>
          <w:p w14:paraId="4ED89D8D"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Reabilitarea rețelelor electrice interioare și semnalizării incendiare la grădinița de copii Guguță</w:t>
            </w:r>
          </w:p>
        </w:tc>
        <w:tc>
          <w:tcPr>
            <w:tcW w:w="1144" w:type="dxa"/>
            <w:shd w:val="clear" w:color="auto" w:fill="FFFFFF" w:themeFill="background1"/>
            <w:vAlign w:val="center"/>
          </w:tcPr>
          <w:p w14:paraId="672101D0"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784F6F5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1A7024B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5E14B28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5B130A8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tc>
        <w:tc>
          <w:tcPr>
            <w:tcW w:w="2030" w:type="dxa"/>
            <w:shd w:val="clear" w:color="auto" w:fill="FFFFFF" w:themeFill="background1"/>
            <w:vAlign w:val="center"/>
          </w:tcPr>
          <w:p w14:paraId="0487396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copii beneficiari și educatori</w:t>
            </w:r>
          </w:p>
        </w:tc>
        <w:tc>
          <w:tcPr>
            <w:tcW w:w="1088" w:type="dxa"/>
            <w:shd w:val="clear" w:color="auto" w:fill="FFFFFF" w:themeFill="background1"/>
            <w:vAlign w:val="center"/>
          </w:tcPr>
          <w:p w14:paraId="52B1066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1,500 mii lei</w:t>
            </w:r>
          </w:p>
        </w:tc>
        <w:tc>
          <w:tcPr>
            <w:tcW w:w="3053" w:type="dxa"/>
            <w:shd w:val="clear" w:color="auto" w:fill="FFFFFF" w:themeFill="background1"/>
            <w:vAlign w:val="center"/>
          </w:tcPr>
          <w:p w14:paraId="6C4F2775" w14:textId="444C3685"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33A99A62" w14:textId="0293705F"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7B47DCB2" w14:textId="77777777" w:rsidTr="00BA6D70">
        <w:tc>
          <w:tcPr>
            <w:tcW w:w="4550" w:type="dxa"/>
            <w:shd w:val="clear" w:color="auto" w:fill="D9D9D9" w:themeFill="background1" w:themeFillShade="D9"/>
            <w:vAlign w:val="center"/>
          </w:tcPr>
          <w:p w14:paraId="33D557D1" w14:textId="77777777" w:rsidR="003A283E" w:rsidRDefault="003A283E" w:rsidP="003A283E">
            <w:pPr>
              <w:spacing w:before="60" w:after="60"/>
              <w:jc w:val="both"/>
              <w:rPr>
                <w:rFonts w:ascii="Calibri" w:hAnsi="Calibri" w:cs="Calibri"/>
                <w:sz w:val="22"/>
                <w:lang w:val="ro-RO"/>
              </w:rPr>
            </w:pPr>
            <w:r w:rsidRPr="007E5574">
              <w:rPr>
                <w:rFonts w:ascii="Calibri" w:hAnsi="Calibri" w:cs="Calibri"/>
                <w:sz w:val="22"/>
                <w:lang w:val="ro-RO"/>
              </w:rPr>
              <w:t>Amenajarea curților și a terenurilor de joacă ale grădinițelor</w:t>
            </w:r>
          </w:p>
        </w:tc>
        <w:tc>
          <w:tcPr>
            <w:tcW w:w="1144" w:type="dxa"/>
            <w:shd w:val="clear" w:color="auto" w:fill="FFFFFF" w:themeFill="background1"/>
            <w:vAlign w:val="center"/>
          </w:tcPr>
          <w:p w14:paraId="1A96AB7E"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2021-2024</w:t>
            </w:r>
          </w:p>
        </w:tc>
        <w:tc>
          <w:tcPr>
            <w:tcW w:w="2098" w:type="dxa"/>
            <w:shd w:val="clear" w:color="auto" w:fill="FFFFFF" w:themeFill="background1"/>
            <w:vAlign w:val="center"/>
          </w:tcPr>
          <w:p w14:paraId="213DCDF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5B12C09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7972339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p w14:paraId="2D33366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tc>
        <w:tc>
          <w:tcPr>
            <w:tcW w:w="2030" w:type="dxa"/>
            <w:shd w:val="clear" w:color="auto" w:fill="FFFFFF" w:themeFill="background1"/>
            <w:vAlign w:val="center"/>
          </w:tcPr>
          <w:p w14:paraId="20BAC69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copii beneficiari și educatori</w:t>
            </w:r>
          </w:p>
        </w:tc>
        <w:tc>
          <w:tcPr>
            <w:tcW w:w="1088" w:type="dxa"/>
            <w:shd w:val="clear" w:color="auto" w:fill="FFFFFF" w:themeFill="background1"/>
            <w:vAlign w:val="center"/>
          </w:tcPr>
          <w:p w14:paraId="3861590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2 mil lei</w:t>
            </w:r>
          </w:p>
        </w:tc>
        <w:tc>
          <w:tcPr>
            <w:tcW w:w="3053" w:type="dxa"/>
            <w:shd w:val="clear" w:color="auto" w:fill="FFFFFF" w:themeFill="background1"/>
            <w:vAlign w:val="center"/>
          </w:tcPr>
          <w:p w14:paraId="09A1815E" w14:textId="437A1AB2"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13ECB77C" w14:textId="5CD7B9E1"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6DE6203C" w14:textId="77777777" w:rsidTr="00BA6D70">
        <w:tc>
          <w:tcPr>
            <w:tcW w:w="4550" w:type="dxa"/>
            <w:shd w:val="clear" w:color="auto" w:fill="D9D9D9" w:themeFill="background1" w:themeFillShade="D9"/>
            <w:vAlign w:val="center"/>
          </w:tcPr>
          <w:p w14:paraId="0EEA91E7"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Construcția unor facilități de cazare pentru școlile sportive</w:t>
            </w:r>
          </w:p>
        </w:tc>
        <w:tc>
          <w:tcPr>
            <w:tcW w:w="1144" w:type="dxa"/>
            <w:shd w:val="clear" w:color="auto" w:fill="FFFFFF" w:themeFill="background1"/>
            <w:vAlign w:val="center"/>
          </w:tcPr>
          <w:p w14:paraId="57EBFA7F"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2024</w:t>
            </w:r>
          </w:p>
        </w:tc>
        <w:tc>
          <w:tcPr>
            <w:tcW w:w="2098" w:type="dxa"/>
            <w:shd w:val="clear" w:color="auto" w:fill="FFFFFF" w:themeFill="background1"/>
            <w:vAlign w:val="center"/>
          </w:tcPr>
          <w:p w14:paraId="12F5C11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78FD58D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 xml:space="preserve">Specialist în construcții </w:t>
            </w:r>
          </w:p>
          <w:p w14:paraId="2A46D10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tc>
        <w:tc>
          <w:tcPr>
            <w:tcW w:w="2030" w:type="dxa"/>
            <w:shd w:val="clear" w:color="auto" w:fill="FFFFFF" w:themeFill="background1"/>
            <w:vAlign w:val="center"/>
          </w:tcPr>
          <w:p w14:paraId="79CDE2F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lastRenderedPageBreak/>
              <w:t>Nr de sportivi beneficiari</w:t>
            </w:r>
          </w:p>
        </w:tc>
        <w:tc>
          <w:tcPr>
            <w:tcW w:w="1088" w:type="dxa"/>
            <w:shd w:val="clear" w:color="auto" w:fill="FFFFFF" w:themeFill="background1"/>
            <w:vAlign w:val="center"/>
          </w:tcPr>
          <w:p w14:paraId="6A890D5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7,5 mil lei</w:t>
            </w:r>
          </w:p>
        </w:tc>
        <w:tc>
          <w:tcPr>
            <w:tcW w:w="3053" w:type="dxa"/>
            <w:shd w:val="clear" w:color="auto" w:fill="FFFFFF" w:themeFill="background1"/>
            <w:vAlign w:val="center"/>
          </w:tcPr>
          <w:p w14:paraId="26D2E83B" w14:textId="153B256C"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0423D66F" w14:textId="30D6291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6BA21083" w14:textId="77777777" w:rsidTr="00BA6D70">
        <w:tc>
          <w:tcPr>
            <w:tcW w:w="4550" w:type="dxa"/>
            <w:shd w:val="clear" w:color="auto" w:fill="D9D9D9" w:themeFill="background1" w:themeFillShade="D9"/>
            <w:vAlign w:val="center"/>
          </w:tcPr>
          <w:p w14:paraId="306F9BAD"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Termoizolarea cladirii Scolii Sportive Specializate de Rezerve Olimpice , reabilitarea rețelelor iginerești (apa și canalizare, electricitate, ventilare, condiționare, termoficare) interioare și exterioare. Reparația capitale interioară. Inclusiv Acoperiș. Renovarea centralei termice, apă caldă.</w:t>
            </w:r>
          </w:p>
        </w:tc>
        <w:tc>
          <w:tcPr>
            <w:tcW w:w="1144" w:type="dxa"/>
            <w:shd w:val="clear" w:color="auto" w:fill="FFFFFF" w:themeFill="background1"/>
            <w:vAlign w:val="center"/>
          </w:tcPr>
          <w:p w14:paraId="44B41BA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4C96C84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4F8D9B5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068C384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p w14:paraId="4C5720E8" w14:textId="77777777" w:rsidR="003A283E" w:rsidRPr="007E5574" w:rsidRDefault="003A283E" w:rsidP="003A283E">
            <w:pPr>
              <w:spacing w:before="60" w:after="60"/>
              <w:ind w:left="60"/>
              <w:rPr>
                <w:rFonts w:ascii="Calibri" w:hAnsi="Calibri" w:cs="Calibri"/>
                <w:sz w:val="22"/>
                <w:lang w:val="ro-RO"/>
              </w:rPr>
            </w:pPr>
          </w:p>
        </w:tc>
        <w:tc>
          <w:tcPr>
            <w:tcW w:w="2030" w:type="dxa"/>
            <w:shd w:val="clear" w:color="auto" w:fill="FFFFFF" w:themeFill="background1"/>
            <w:vAlign w:val="center"/>
          </w:tcPr>
          <w:p w14:paraId="4596317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sportivi și profesori beneficiari</w:t>
            </w:r>
          </w:p>
        </w:tc>
        <w:tc>
          <w:tcPr>
            <w:tcW w:w="1088" w:type="dxa"/>
            <w:shd w:val="clear" w:color="auto" w:fill="FFFFFF" w:themeFill="background1"/>
            <w:vAlign w:val="center"/>
          </w:tcPr>
          <w:p w14:paraId="2DF432C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3 mil lei</w:t>
            </w:r>
          </w:p>
          <w:p w14:paraId="0C4D4EB2" w14:textId="77777777" w:rsidR="003A283E" w:rsidRPr="007E5574" w:rsidRDefault="003A283E" w:rsidP="003A283E">
            <w:pPr>
              <w:spacing w:before="60" w:after="60"/>
              <w:ind w:left="60"/>
              <w:rPr>
                <w:rFonts w:ascii="Calibri" w:hAnsi="Calibri" w:cs="Calibri"/>
                <w:sz w:val="22"/>
                <w:lang w:val="ro-RO"/>
              </w:rPr>
            </w:pPr>
          </w:p>
        </w:tc>
        <w:tc>
          <w:tcPr>
            <w:tcW w:w="3053" w:type="dxa"/>
            <w:shd w:val="clear" w:color="auto" w:fill="FFFFFF" w:themeFill="background1"/>
            <w:vAlign w:val="center"/>
          </w:tcPr>
          <w:p w14:paraId="0CD0B7F1" w14:textId="3E1EB038"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3E2D51A6" w14:textId="583E04C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Surse </w:t>
            </w:r>
            <w:r w:rsidR="00010C85">
              <w:rPr>
                <w:rFonts w:ascii="Calibri" w:hAnsi="Calibri" w:cs="Calibri"/>
                <w:sz w:val="22"/>
                <w:lang w:val="ro-RO"/>
              </w:rPr>
              <w:t>a</w:t>
            </w:r>
            <w:r>
              <w:rPr>
                <w:rFonts w:ascii="Calibri" w:hAnsi="Calibri" w:cs="Calibri"/>
                <w:sz w:val="22"/>
                <w:lang w:val="ro-RO"/>
              </w:rPr>
              <w:t>trase</w:t>
            </w:r>
          </w:p>
        </w:tc>
      </w:tr>
      <w:tr w:rsidR="003A283E" w:rsidRPr="007E5574" w14:paraId="5FB27828" w14:textId="77777777" w:rsidTr="00BA6D70">
        <w:tc>
          <w:tcPr>
            <w:tcW w:w="4550" w:type="dxa"/>
            <w:shd w:val="clear" w:color="auto" w:fill="D9D9D9" w:themeFill="background1" w:themeFillShade="D9"/>
            <w:vAlign w:val="center"/>
          </w:tcPr>
          <w:p w14:paraId="43606F2B" w14:textId="77777777" w:rsidR="003A283E" w:rsidRDefault="003A283E" w:rsidP="003A283E">
            <w:pPr>
              <w:spacing w:before="60" w:after="60"/>
              <w:jc w:val="both"/>
              <w:rPr>
                <w:rFonts w:ascii="Calibri" w:hAnsi="Calibri" w:cs="Calibri"/>
                <w:sz w:val="22"/>
                <w:lang w:val="ro-RO"/>
              </w:rPr>
            </w:pPr>
            <w:r>
              <w:rPr>
                <w:rFonts w:ascii="Calibri" w:hAnsi="Calibri" w:cs="Calibri"/>
                <w:sz w:val="22"/>
                <w:lang w:val="ro-RO"/>
              </w:rPr>
              <w:t>Reparația capitală a acoperișului clădirii administrative (primăria Călărași ) proiect tehnic</w:t>
            </w:r>
          </w:p>
        </w:tc>
        <w:tc>
          <w:tcPr>
            <w:tcW w:w="1144" w:type="dxa"/>
            <w:shd w:val="clear" w:color="auto" w:fill="FFFFFF" w:themeFill="background1"/>
            <w:vAlign w:val="center"/>
          </w:tcPr>
          <w:p w14:paraId="6595AEF1"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3A654A1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5AD8157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2EBC7084" w14:textId="77777777" w:rsidR="003A283E" w:rsidRPr="007E5574" w:rsidRDefault="003A283E" w:rsidP="003A283E">
            <w:pPr>
              <w:spacing w:before="60" w:after="60"/>
              <w:ind w:left="60"/>
              <w:rPr>
                <w:rFonts w:ascii="Calibri" w:hAnsi="Calibri" w:cs="Calibri"/>
                <w:sz w:val="22"/>
                <w:lang w:val="ro-RO"/>
              </w:rPr>
            </w:pPr>
          </w:p>
        </w:tc>
        <w:tc>
          <w:tcPr>
            <w:tcW w:w="2030" w:type="dxa"/>
            <w:shd w:val="clear" w:color="auto" w:fill="FFFFFF" w:themeFill="background1"/>
            <w:vAlign w:val="center"/>
          </w:tcPr>
          <w:p w14:paraId="0E353C37" w14:textId="565FABF8"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2B53CFA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2 mil lei</w:t>
            </w:r>
          </w:p>
        </w:tc>
        <w:tc>
          <w:tcPr>
            <w:tcW w:w="3053" w:type="dxa"/>
            <w:shd w:val="clear" w:color="auto" w:fill="FFFFFF" w:themeFill="background1"/>
            <w:vAlign w:val="center"/>
          </w:tcPr>
          <w:p w14:paraId="536CCB84"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7D95322A" w14:textId="0FC86BF6"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6F23B67B" w14:textId="77777777" w:rsidTr="00BA6D70">
        <w:tc>
          <w:tcPr>
            <w:tcW w:w="4550" w:type="dxa"/>
            <w:shd w:val="clear" w:color="auto" w:fill="D9D9D9" w:themeFill="background1" w:themeFillShade="D9"/>
            <w:vAlign w:val="center"/>
          </w:tcPr>
          <w:p w14:paraId="5CB87CF5" w14:textId="77777777" w:rsidR="003A283E" w:rsidRDefault="003A283E" w:rsidP="003A283E">
            <w:pPr>
              <w:spacing w:before="60" w:after="60"/>
              <w:jc w:val="both"/>
              <w:rPr>
                <w:rFonts w:ascii="Calibri" w:hAnsi="Calibri" w:cs="Calibri"/>
                <w:sz w:val="22"/>
                <w:lang w:val="ro-RO"/>
              </w:rPr>
            </w:pPr>
            <w:r>
              <w:rPr>
                <w:rFonts w:ascii="Calibri" w:hAnsi="Calibri" w:cs="Calibri"/>
                <w:sz w:val="22"/>
                <w:lang w:val="ro-RO"/>
              </w:rPr>
              <w:t>Termoizolarea clădirii primăriei Călărași</w:t>
            </w:r>
          </w:p>
        </w:tc>
        <w:tc>
          <w:tcPr>
            <w:tcW w:w="1144" w:type="dxa"/>
            <w:shd w:val="clear" w:color="auto" w:fill="FFFFFF" w:themeFill="background1"/>
            <w:vAlign w:val="center"/>
          </w:tcPr>
          <w:p w14:paraId="2C9EA875"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FFFFFF" w:themeFill="background1"/>
            <w:vAlign w:val="center"/>
          </w:tcPr>
          <w:p w14:paraId="5DB1681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79F3478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tc>
        <w:tc>
          <w:tcPr>
            <w:tcW w:w="2030" w:type="dxa"/>
            <w:shd w:val="clear" w:color="auto" w:fill="FFFFFF" w:themeFill="background1"/>
            <w:vAlign w:val="center"/>
          </w:tcPr>
          <w:p w14:paraId="050B9B40" w14:textId="701E7D03"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294FA95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1,8 mil lei</w:t>
            </w:r>
          </w:p>
        </w:tc>
        <w:tc>
          <w:tcPr>
            <w:tcW w:w="3053" w:type="dxa"/>
            <w:shd w:val="clear" w:color="auto" w:fill="FFFFFF" w:themeFill="background1"/>
            <w:vAlign w:val="center"/>
          </w:tcPr>
          <w:p w14:paraId="070F0CF9"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76CE9B2B" w14:textId="677165C6"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4F2878CF" w14:textId="77777777" w:rsidTr="00BA6D70">
        <w:tc>
          <w:tcPr>
            <w:tcW w:w="4550" w:type="dxa"/>
            <w:shd w:val="clear" w:color="auto" w:fill="D9D9D9" w:themeFill="background1" w:themeFillShade="D9"/>
            <w:vAlign w:val="center"/>
          </w:tcPr>
          <w:p w14:paraId="481C823F"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t xml:space="preserve">Crearea unui </w:t>
            </w:r>
            <w:r>
              <w:rPr>
                <w:rFonts w:ascii="Calibri" w:hAnsi="Calibri" w:cs="Calibri"/>
                <w:sz w:val="22"/>
                <w:lang w:val="ro-RO"/>
              </w:rPr>
              <w:t>C</w:t>
            </w:r>
            <w:r w:rsidRPr="007E5574">
              <w:rPr>
                <w:rFonts w:ascii="Calibri" w:hAnsi="Calibri" w:cs="Calibri"/>
                <w:sz w:val="22"/>
                <w:lang w:val="ro-RO"/>
              </w:rPr>
              <w:t xml:space="preserve">olegiu </w:t>
            </w:r>
            <w:r>
              <w:rPr>
                <w:rFonts w:ascii="Calibri" w:hAnsi="Calibri" w:cs="Calibri"/>
                <w:sz w:val="22"/>
                <w:lang w:val="ro-RO"/>
              </w:rPr>
              <w:t>I</w:t>
            </w:r>
            <w:r w:rsidRPr="007E5574">
              <w:rPr>
                <w:rFonts w:ascii="Calibri" w:hAnsi="Calibri" w:cs="Calibri"/>
                <w:sz w:val="22"/>
                <w:lang w:val="ro-RO"/>
              </w:rPr>
              <w:t xml:space="preserve">ngineresc pe baza Complexului fostei </w:t>
            </w:r>
            <w:r>
              <w:rPr>
                <w:rFonts w:ascii="Calibri" w:hAnsi="Calibri" w:cs="Calibri"/>
                <w:sz w:val="22"/>
                <w:lang w:val="ro-RO"/>
              </w:rPr>
              <w:t>Ș</w:t>
            </w:r>
            <w:r w:rsidRPr="007E5574">
              <w:rPr>
                <w:rFonts w:ascii="Calibri" w:hAnsi="Calibri" w:cs="Calibri"/>
                <w:sz w:val="22"/>
                <w:lang w:val="ro-RO"/>
              </w:rPr>
              <w:t xml:space="preserve">coli </w:t>
            </w:r>
            <w:r>
              <w:rPr>
                <w:rFonts w:ascii="Calibri" w:hAnsi="Calibri" w:cs="Calibri"/>
                <w:sz w:val="22"/>
                <w:lang w:val="ro-RO"/>
              </w:rPr>
              <w:t>P</w:t>
            </w:r>
            <w:r w:rsidRPr="007E5574">
              <w:rPr>
                <w:rFonts w:ascii="Calibri" w:hAnsi="Calibri" w:cs="Calibri"/>
                <w:sz w:val="22"/>
                <w:lang w:val="ro-RO"/>
              </w:rPr>
              <w:t xml:space="preserve">edagogice </w:t>
            </w:r>
          </w:p>
        </w:tc>
        <w:tc>
          <w:tcPr>
            <w:tcW w:w="1144" w:type="dxa"/>
            <w:shd w:val="clear" w:color="auto" w:fill="FFFFFF" w:themeFill="background1"/>
            <w:vAlign w:val="center"/>
          </w:tcPr>
          <w:p w14:paraId="08BD8494"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2022-2025</w:t>
            </w:r>
          </w:p>
        </w:tc>
        <w:tc>
          <w:tcPr>
            <w:tcW w:w="2098" w:type="dxa"/>
            <w:shd w:val="clear" w:color="auto" w:fill="FFFFFF" w:themeFill="background1"/>
            <w:vAlign w:val="center"/>
          </w:tcPr>
          <w:p w14:paraId="6993E58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69D8412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284782D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tc>
        <w:tc>
          <w:tcPr>
            <w:tcW w:w="2030" w:type="dxa"/>
            <w:shd w:val="clear" w:color="auto" w:fill="FFFFFF" w:themeFill="background1"/>
            <w:vAlign w:val="center"/>
          </w:tcPr>
          <w:p w14:paraId="5A72D1CF" w14:textId="37ED6188"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elevi beneficiari</w:t>
            </w:r>
          </w:p>
        </w:tc>
        <w:tc>
          <w:tcPr>
            <w:tcW w:w="1088" w:type="dxa"/>
            <w:shd w:val="clear" w:color="auto" w:fill="FFFFFF" w:themeFill="background1"/>
            <w:vAlign w:val="center"/>
          </w:tcPr>
          <w:p w14:paraId="01E7E764"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30 mil lei</w:t>
            </w:r>
          </w:p>
        </w:tc>
        <w:tc>
          <w:tcPr>
            <w:tcW w:w="3053" w:type="dxa"/>
            <w:shd w:val="clear" w:color="auto" w:fill="FFFFFF" w:themeFill="background1"/>
            <w:vAlign w:val="center"/>
          </w:tcPr>
          <w:p w14:paraId="19719600"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1E521CD2" w14:textId="35944316"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049A73CD" w14:textId="77777777" w:rsidTr="00BA6D70">
        <w:tc>
          <w:tcPr>
            <w:tcW w:w="4550" w:type="dxa"/>
            <w:shd w:val="clear" w:color="auto" w:fill="D9D9D9" w:themeFill="background1" w:themeFillShade="D9"/>
            <w:vAlign w:val="center"/>
          </w:tcPr>
          <w:p w14:paraId="5EAF72D7"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Implementarea proiectelor de termoizolare a instituțiilor publice</w:t>
            </w:r>
            <w:r>
              <w:rPr>
                <w:rFonts w:ascii="Calibri" w:hAnsi="Calibri" w:cs="Calibri"/>
                <w:sz w:val="22"/>
                <w:lang w:val="ro-RO"/>
              </w:rPr>
              <w:t>,</w:t>
            </w:r>
            <w:r w:rsidRPr="007E5574">
              <w:rPr>
                <w:rFonts w:ascii="Calibri" w:hAnsi="Calibri" w:cs="Calibri"/>
                <w:sz w:val="22"/>
                <w:lang w:val="ro-RO"/>
              </w:rPr>
              <w:t xml:space="preserve"> </w:t>
            </w:r>
            <w:r>
              <w:rPr>
                <w:rFonts w:ascii="Calibri" w:hAnsi="Calibri" w:cs="Calibri"/>
                <w:sz w:val="22"/>
                <w:lang w:val="ro-RO"/>
              </w:rPr>
              <w:t>L.T. ”Mihail Sadoveanu blocurilor locative, instituții sociale.</w:t>
            </w:r>
          </w:p>
        </w:tc>
        <w:tc>
          <w:tcPr>
            <w:tcW w:w="1144" w:type="dxa"/>
            <w:shd w:val="clear" w:color="auto" w:fill="FFFFFF" w:themeFill="background1"/>
            <w:vAlign w:val="center"/>
          </w:tcPr>
          <w:p w14:paraId="0BD5938D"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2022-2025</w:t>
            </w:r>
          </w:p>
        </w:tc>
        <w:tc>
          <w:tcPr>
            <w:tcW w:w="2098" w:type="dxa"/>
            <w:shd w:val="clear" w:color="auto" w:fill="FFFFFF" w:themeFill="background1"/>
            <w:vAlign w:val="center"/>
          </w:tcPr>
          <w:p w14:paraId="1B8A3BD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2126D37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Specialist în construcții </w:t>
            </w:r>
          </w:p>
          <w:p w14:paraId="698A673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Administrația instituției</w:t>
            </w:r>
          </w:p>
          <w:p w14:paraId="7DA5DE8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5F55BF9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elevi și profesori beneficiari</w:t>
            </w:r>
          </w:p>
        </w:tc>
        <w:tc>
          <w:tcPr>
            <w:tcW w:w="1088" w:type="dxa"/>
            <w:shd w:val="clear" w:color="auto" w:fill="FFFFFF" w:themeFill="background1"/>
            <w:vAlign w:val="center"/>
          </w:tcPr>
          <w:p w14:paraId="77A3339B"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 mil lei</w:t>
            </w:r>
          </w:p>
        </w:tc>
        <w:tc>
          <w:tcPr>
            <w:tcW w:w="3053" w:type="dxa"/>
            <w:shd w:val="clear" w:color="auto" w:fill="FFFFFF" w:themeFill="background1"/>
            <w:vAlign w:val="center"/>
          </w:tcPr>
          <w:p w14:paraId="6EF42E87"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4D9913D3" w14:textId="28A9F12C"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01E37CD4" w14:textId="77777777" w:rsidTr="00BA6D70">
        <w:tc>
          <w:tcPr>
            <w:tcW w:w="4550" w:type="dxa"/>
            <w:shd w:val="clear" w:color="auto" w:fill="D9D9D9" w:themeFill="background1" w:themeFillShade="D9"/>
            <w:vAlign w:val="center"/>
          </w:tcPr>
          <w:p w14:paraId="34593366"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lastRenderedPageBreak/>
              <w:t>Implementarea unui sistem de iluminat stradal energo eficient</w:t>
            </w:r>
          </w:p>
        </w:tc>
        <w:tc>
          <w:tcPr>
            <w:tcW w:w="1144" w:type="dxa"/>
            <w:shd w:val="clear" w:color="auto" w:fill="FFFFFF" w:themeFill="background1"/>
            <w:vAlign w:val="center"/>
          </w:tcPr>
          <w:p w14:paraId="5D15A52C"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2021-2023</w:t>
            </w:r>
          </w:p>
        </w:tc>
        <w:tc>
          <w:tcPr>
            <w:tcW w:w="2098" w:type="dxa"/>
            <w:shd w:val="clear" w:color="auto" w:fill="FFFFFF" w:themeFill="background1"/>
            <w:vAlign w:val="center"/>
          </w:tcPr>
          <w:p w14:paraId="226E700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01CBF39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084BB84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tc>
        <w:tc>
          <w:tcPr>
            <w:tcW w:w="2030" w:type="dxa"/>
            <w:shd w:val="clear" w:color="auto" w:fill="FFFFFF" w:themeFill="background1"/>
            <w:vAlign w:val="center"/>
          </w:tcPr>
          <w:p w14:paraId="5BEA256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Nr km străzi iluminate</w:t>
            </w:r>
          </w:p>
          <w:p w14:paraId="40AA09E6" w14:textId="0C87FC2A"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s</w:t>
            </w:r>
            <w:r>
              <w:rPr>
                <w:rFonts w:ascii="Calibri" w:hAnsi="Calibri" w:cs="Calibri"/>
                <w:sz w:val="22"/>
                <w:lang w:val="ro-RO"/>
              </w:rPr>
              <w:t>e beneficiari</w:t>
            </w:r>
          </w:p>
        </w:tc>
        <w:tc>
          <w:tcPr>
            <w:tcW w:w="1088" w:type="dxa"/>
            <w:shd w:val="clear" w:color="auto" w:fill="FFFFFF" w:themeFill="background1"/>
            <w:vAlign w:val="center"/>
          </w:tcPr>
          <w:p w14:paraId="564A8229"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8 mil lei</w:t>
            </w:r>
          </w:p>
        </w:tc>
        <w:tc>
          <w:tcPr>
            <w:tcW w:w="3053" w:type="dxa"/>
            <w:shd w:val="clear" w:color="auto" w:fill="FFFFFF" w:themeFill="background1"/>
            <w:vAlign w:val="center"/>
          </w:tcPr>
          <w:p w14:paraId="051ED031"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078484B3" w14:textId="0A25AD6A"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4FA7C451" w14:textId="77777777" w:rsidTr="00BA6D70">
        <w:tc>
          <w:tcPr>
            <w:tcW w:w="4550" w:type="dxa"/>
            <w:shd w:val="clear" w:color="auto" w:fill="D9D9D9" w:themeFill="background1" w:themeFillShade="D9"/>
            <w:vAlign w:val="center"/>
          </w:tcPr>
          <w:p w14:paraId="0F389488"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Iluminarea stradală public din s. Oricova (proiecttehnic )</w:t>
            </w:r>
          </w:p>
        </w:tc>
        <w:tc>
          <w:tcPr>
            <w:tcW w:w="1144" w:type="dxa"/>
            <w:shd w:val="clear" w:color="auto" w:fill="FFFFFF" w:themeFill="background1"/>
            <w:vAlign w:val="center"/>
          </w:tcPr>
          <w:p w14:paraId="08A6CBC7"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01E4356A"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Primar</w:t>
            </w:r>
          </w:p>
          <w:p w14:paraId="2AE1C5C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326C30F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tc>
        <w:tc>
          <w:tcPr>
            <w:tcW w:w="2030" w:type="dxa"/>
            <w:shd w:val="clear" w:color="auto" w:fill="FFFFFF" w:themeFill="background1"/>
            <w:vAlign w:val="center"/>
          </w:tcPr>
          <w:p w14:paraId="7B9F58E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Nr km străzi iluminate</w:t>
            </w:r>
          </w:p>
          <w:p w14:paraId="2B21B82F" w14:textId="02ED3BF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47A3B41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500 mii lei</w:t>
            </w:r>
          </w:p>
        </w:tc>
        <w:tc>
          <w:tcPr>
            <w:tcW w:w="3053" w:type="dxa"/>
            <w:shd w:val="clear" w:color="auto" w:fill="FFFFFF" w:themeFill="background1"/>
            <w:vAlign w:val="center"/>
          </w:tcPr>
          <w:p w14:paraId="6E3FFDF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Bugetul Local</w:t>
            </w:r>
          </w:p>
          <w:p w14:paraId="27FDD381"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2BBAD13D" w14:textId="77777777" w:rsidTr="00BA6D70">
        <w:tc>
          <w:tcPr>
            <w:tcW w:w="4550" w:type="dxa"/>
            <w:shd w:val="clear" w:color="auto" w:fill="D9D9D9" w:themeFill="background1" w:themeFillShade="D9"/>
            <w:vAlign w:val="center"/>
          </w:tcPr>
          <w:p w14:paraId="72234A10" w14:textId="77777777" w:rsidR="003A283E" w:rsidRDefault="003A283E" w:rsidP="003A283E">
            <w:pPr>
              <w:spacing w:before="60" w:after="60"/>
              <w:jc w:val="both"/>
              <w:rPr>
                <w:rFonts w:ascii="Calibri" w:hAnsi="Calibri" w:cs="Calibri"/>
                <w:sz w:val="22"/>
                <w:lang w:val="ro-RO"/>
              </w:rPr>
            </w:pPr>
            <w:r>
              <w:rPr>
                <w:rFonts w:ascii="Calibri" w:hAnsi="Calibri" w:cs="Calibri"/>
                <w:sz w:val="22"/>
                <w:lang w:val="ro-RO"/>
              </w:rPr>
              <w:t>Actualizarea PAED (Planului de acțiuni privind energia durabilă) 2020-2030</w:t>
            </w:r>
          </w:p>
        </w:tc>
        <w:tc>
          <w:tcPr>
            <w:tcW w:w="1144" w:type="dxa"/>
            <w:shd w:val="clear" w:color="auto" w:fill="FFFFFF" w:themeFill="background1"/>
            <w:vAlign w:val="center"/>
          </w:tcPr>
          <w:p w14:paraId="4EDD4491"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199C5927"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1E14E4E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construcții</w:t>
            </w:r>
          </w:p>
          <w:p w14:paraId="229EC43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3FDB5331"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Plan aprobat</w:t>
            </w:r>
          </w:p>
        </w:tc>
        <w:tc>
          <w:tcPr>
            <w:tcW w:w="1088" w:type="dxa"/>
            <w:shd w:val="clear" w:color="auto" w:fill="FFFFFF" w:themeFill="background1"/>
            <w:vAlign w:val="center"/>
          </w:tcPr>
          <w:p w14:paraId="5C136261"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15 000 lei</w:t>
            </w:r>
          </w:p>
        </w:tc>
        <w:tc>
          <w:tcPr>
            <w:tcW w:w="3053" w:type="dxa"/>
            <w:shd w:val="clear" w:color="auto" w:fill="FFFFFF" w:themeFill="background1"/>
            <w:vAlign w:val="center"/>
          </w:tcPr>
          <w:p w14:paraId="0AF2B17E"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3F93FF6D" w14:textId="1B8FDC8F" w:rsidR="003A283E"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349AAAE1" w14:textId="77777777" w:rsidTr="00BA6D70">
        <w:tc>
          <w:tcPr>
            <w:tcW w:w="4550" w:type="dxa"/>
            <w:shd w:val="clear" w:color="auto" w:fill="D9D9D9" w:themeFill="background1" w:themeFillShade="D9"/>
            <w:vAlign w:val="center"/>
          </w:tcPr>
          <w:p w14:paraId="38F9E66E" w14:textId="77777777" w:rsidR="003A283E" w:rsidRPr="007E5574" w:rsidRDefault="003A283E" w:rsidP="003A283E">
            <w:pPr>
              <w:spacing w:before="60" w:after="60"/>
              <w:jc w:val="both"/>
              <w:rPr>
                <w:rFonts w:ascii="Calibri" w:hAnsi="Calibri" w:cs="Calibri"/>
                <w:sz w:val="22"/>
                <w:lang w:val="ro-RO"/>
              </w:rPr>
            </w:pPr>
            <w:r>
              <w:rPr>
                <w:rFonts w:ascii="Calibri" w:hAnsi="Calibri" w:cs="Calibri"/>
                <w:sz w:val="22"/>
                <w:lang w:val="ro-RO"/>
              </w:rPr>
              <w:t>Sterilizarea cîinilor maidanezi.</w:t>
            </w:r>
          </w:p>
        </w:tc>
        <w:tc>
          <w:tcPr>
            <w:tcW w:w="1144" w:type="dxa"/>
            <w:shd w:val="clear" w:color="auto" w:fill="FFFFFF" w:themeFill="background1"/>
            <w:vAlign w:val="center"/>
          </w:tcPr>
          <w:p w14:paraId="6609D88F"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2021</w:t>
            </w:r>
          </w:p>
          <w:p w14:paraId="22C5D48C"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1A77B63C"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Viceprimar</w:t>
            </w:r>
          </w:p>
          <w:p w14:paraId="7D96D83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1EF092B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Organizația Licențiată</w:t>
            </w:r>
          </w:p>
        </w:tc>
        <w:tc>
          <w:tcPr>
            <w:tcW w:w="2030" w:type="dxa"/>
            <w:shd w:val="clear" w:color="auto" w:fill="FFFFFF" w:themeFill="background1"/>
            <w:vAlign w:val="center"/>
          </w:tcPr>
          <w:p w14:paraId="0E3931E7"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Nr de cîini sterilizați</w:t>
            </w:r>
          </w:p>
        </w:tc>
        <w:tc>
          <w:tcPr>
            <w:tcW w:w="1088" w:type="dxa"/>
            <w:shd w:val="clear" w:color="auto" w:fill="FFFFFF" w:themeFill="background1"/>
            <w:vAlign w:val="center"/>
          </w:tcPr>
          <w:p w14:paraId="433C1FF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150 000 lei</w:t>
            </w:r>
          </w:p>
        </w:tc>
        <w:tc>
          <w:tcPr>
            <w:tcW w:w="3053" w:type="dxa"/>
            <w:shd w:val="clear" w:color="auto" w:fill="FFFFFF" w:themeFill="background1"/>
            <w:vAlign w:val="center"/>
          </w:tcPr>
          <w:p w14:paraId="74A337A5" w14:textId="04AF0170"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36FB2CA5" w14:textId="77777777" w:rsidTr="00010C85">
        <w:tc>
          <w:tcPr>
            <w:tcW w:w="13963" w:type="dxa"/>
            <w:gridSpan w:val="6"/>
            <w:shd w:val="clear" w:color="auto" w:fill="2F5496" w:themeFill="accent1" w:themeFillShade="BF"/>
          </w:tcPr>
          <w:p w14:paraId="2C9A4FFB" w14:textId="77777777" w:rsidR="003A283E" w:rsidRPr="007E5574" w:rsidRDefault="003A283E" w:rsidP="003A283E">
            <w:pPr>
              <w:spacing w:before="60" w:after="60"/>
              <w:jc w:val="both"/>
              <w:rPr>
                <w:rFonts w:ascii="Calibri" w:hAnsi="Calibri" w:cs="Calibri"/>
                <w:b/>
                <w:color w:val="FFFFFF" w:themeColor="background1"/>
                <w:sz w:val="22"/>
                <w:lang w:val="ro-RO"/>
              </w:rPr>
            </w:pPr>
            <w:r>
              <w:rPr>
                <w:rFonts w:ascii="Calibri" w:hAnsi="Calibri" w:cs="Calibri"/>
                <w:b/>
                <w:color w:val="FFFFFF" w:themeColor="background1"/>
                <w:sz w:val="22"/>
                <w:lang w:val="ro-RO"/>
              </w:rPr>
              <w:t>Obiectivul Strategic</w:t>
            </w:r>
            <w:r w:rsidRPr="007E5574">
              <w:rPr>
                <w:rFonts w:ascii="Calibri" w:hAnsi="Calibri" w:cs="Calibri"/>
                <w:b/>
                <w:color w:val="FFFFFF" w:themeColor="background1"/>
                <w:sz w:val="22"/>
                <w:lang w:val="ro-RO"/>
              </w:rPr>
              <w:t xml:space="preserve"> 4.  </w:t>
            </w:r>
            <w:r w:rsidRPr="007E5574">
              <w:rPr>
                <w:rFonts w:ascii="Calibri" w:hAnsi="Calibri" w:cs="Calibri"/>
                <w:b/>
                <w:bCs/>
                <w:color w:val="FFFFFF" w:themeColor="background1"/>
                <w:sz w:val="22"/>
                <w:lang w:val="ro-RO"/>
              </w:rPr>
              <w:t>Îmbunătățirea dialogului cu cetățenii prin transparentizare, implicare și informare</w:t>
            </w:r>
          </w:p>
        </w:tc>
      </w:tr>
      <w:tr w:rsidR="003A283E" w:rsidRPr="007E5574" w14:paraId="7926C814" w14:textId="77777777" w:rsidTr="00BA6D70">
        <w:tc>
          <w:tcPr>
            <w:tcW w:w="4550" w:type="dxa"/>
            <w:shd w:val="clear" w:color="auto" w:fill="D9D9D9" w:themeFill="background1" w:themeFillShade="D9"/>
            <w:vAlign w:val="center"/>
          </w:tcPr>
          <w:p w14:paraId="5CEC9553" w14:textId="77777777" w:rsidR="003A283E" w:rsidRPr="007E5574" w:rsidRDefault="003A283E" w:rsidP="003A283E">
            <w:pPr>
              <w:spacing w:before="60" w:after="60"/>
              <w:ind w:left="18"/>
              <w:jc w:val="both"/>
              <w:rPr>
                <w:rFonts w:ascii="Calibri" w:hAnsi="Calibri" w:cs="Calibri"/>
                <w:sz w:val="22"/>
                <w:lang w:val="ro-RO"/>
              </w:rPr>
            </w:pPr>
            <w:r w:rsidRPr="007E5574">
              <w:rPr>
                <w:rFonts w:ascii="Calibri" w:hAnsi="Calibri" w:cs="Calibri"/>
                <w:sz w:val="22"/>
                <w:lang w:val="ro-RO"/>
              </w:rPr>
              <w:t>Crearea Ghișeului Unic al Primăriei</w:t>
            </w:r>
          </w:p>
        </w:tc>
        <w:tc>
          <w:tcPr>
            <w:tcW w:w="1144" w:type="dxa"/>
            <w:shd w:val="clear" w:color="auto" w:fill="FFFFFF" w:themeFill="background1"/>
            <w:vAlign w:val="center"/>
          </w:tcPr>
          <w:p w14:paraId="7B2973C1"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004AB4D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Secretarul Consiliului Orășenesc</w:t>
            </w:r>
          </w:p>
          <w:p w14:paraId="4D077996"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relații cu publicul</w:t>
            </w:r>
          </w:p>
        </w:tc>
        <w:tc>
          <w:tcPr>
            <w:tcW w:w="2030" w:type="dxa"/>
            <w:shd w:val="clear" w:color="auto" w:fill="FFFFFF" w:themeFill="background1"/>
            <w:vAlign w:val="center"/>
          </w:tcPr>
          <w:p w14:paraId="32D04A28"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Numărul de cetățeni deserviți</w:t>
            </w:r>
          </w:p>
        </w:tc>
        <w:tc>
          <w:tcPr>
            <w:tcW w:w="1088" w:type="dxa"/>
            <w:shd w:val="clear" w:color="auto" w:fill="FFFFFF" w:themeFill="background1"/>
            <w:vAlign w:val="center"/>
          </w:tcPr>
          <w:p w14:paraId="7BB9C08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100 000</w:t>
            </w:r>
          </w:p>
        </w:tc>
        <w:tc>
          <w:tcPr>
            <w:tcW w:w="3053" w:type="dxa"/>
            <w:shd w:val="clear" w:color="auto" w:fill="FFFFFF" w:themeFill="background1"/>
            <w:vAlign w:val="center"/>
          </w:tcPr>
          <w:p w14:paraId="0C7E05F3"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53AEEF7F" w14:textId="59B6F69F"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1A3F61BE" w14:textId="77777777" w:rsidTr="00BA6D70">
        <w:tc>
          <w:tcPr>
            <w:tcW w:w="4550" w:type="dxa"/>
            <w:shd w:val="clear" w:color="auto" w:fill="D9D9D9" w:themeFill="background1" w:themeFillShade="D9"/>
            <w:vAlign w:val="center"/>
          </w:tcPr>
          <w:p w14:paraId="5FD6AB83"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Implementarea proiectelor prin inițiative de bugetare participativă</w:t>
            </w:r>
          </w:p>
        </w:tc>
        <w:tc>
          <w:tcPr>
            <w:tcW w:w="1144" w:type="dxa"/>
            <w:shd w:val="clear" w:color="auto" w:fill="FFFFFF" w:themeFill="background1"/>
            <w:vAlign w:val="center"/>
          </w:tcPr>
          <w:p w14:paraId="497EB15B"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Anual</w:t>
            </w:r>
          </w:p>
        </w:tc>
        <w:tc>
          <w:tcPr>
            <w:tcW w:w="2098" w:type="dxa"/>
            <w:shd w:val="clear" w:color="auto" w:fill="FFFFFF" w:themeFill="background1"/>
            <w:vAlign w:val="center"/>
          </w:tcPr>
          <w:p w14:paraId="1C66D81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Economist</w:t>
            </w:r>
          </w:p>
          <w:p w14:paraId="307B95C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Contabil-șef</w:t>
            </w:r>
          </w:p>
          <w:p w14:paraId="102E0DCC"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51D4136A" w14:textId="377D5240"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proiecte finanțate</w:t>
            </w:r>
          </w:p>
          <w:p w14:paraId="4FF9AE36" w14:textId="099C8DAC"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beneficiari</w:t>
            </w:r>
          </w:p>
        </w:tc>
        <w:tc>
          <w:tcPr>
            <w:tcW w:w="1088" w:type="dxa"/>
            <w:shd w:val="clear" w:color="auto" w:fill="FFFFFF" w:themeFill="background1"/>
            <w:vAlign w:val="center"/>
          </w:tcPr>
          <w:p w14:paraId="389D2C41"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200 000</w:t>
            </w:r>
          </w:p>
        </w:tc>
        <w:tc>
          <w:tcPr>
            <w:tcW w:w="3053" w:type="dxa"/>
            <w:shd w:val="clear" w:color="auto" w:fill="FFFFFF" w:themeFill="background1"/>
            <w:vAlign w:val="center"/>
          </w:tcPr>
          <w:p w14:paraId="00B77CE7" w14:textId="0EA49BD3"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681948CF" w14:textId="77777777" w:rsidTr="00BA6D70">
        <w:tc>
          <w:tcPr>
            <w:tcW w:w="4550" w:type="dxa"/>
            <w:shd w:val="clear" w:color="auto" w:fill="D9D9D9" w:themeFill="background1" w:themeFillShade="D9"/>
            <w:vAlign w:val="center"/>
          </w:tcPr>
          <w:p w14:paraId="0C9575DE" w14:textId="77777777" w:rsidR="003A283E" w:rsidRPr="007E5574" w:rsidRDefault="003A283E" w:rsidP="003A283E">
            <w:pPr>
              <w:spacing w:before="60" w:after="60"/>
              <w:jc w:val="both"/>
              <w:rPr>
                <w:rFonts w:ascii="Calibri" w:hAnsi="Calibri" w:cs="Calibri"/>
                <w:sz w:val="22"/>
                <w:lang w:val="ro-RO"/>
              </w:rPr>
            </w:pPr>
            <w:r w:rsidRPr="007E5574">
              <w:rPr>
                <w:rFonts w:ascii="Calibri" w:hAnsi="Calibri" w:cs="Calibri"/>
                <w:sz w:val="22"/>
                <w:lang w:val="ro-RO"/>
              </w:rPr>
              <w:lastRenderedPageBreak/>
              <w:t>Digitalizarea serviciilor publice</w:t>
            </w:r>
          </w:p>
        </w:tc>
        <w:tc>
          <w:tcPr>
            <w:tcW w:w="1144" w:type="dxa"/>
            <w:shd w:val="clear" w:color="auto" w:fill="FFFFFF" w:themeFill="background1"/>
            <w:vAlign w:val="center"/>
          </w:tcPr>
          <w:p w14:paraId="5CD77B55"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2021-2022</w:t>
            </w:r>
          </w:p>
        </w:tc>
        <w:tc>
          <w:tcPr>
            <w:tcW w:w="2098" w:type="dxa"/>
            <w:shd w:val="clear" w:color="auto" w:fill="FFFFFF" w:themeFill="background1"/>
            <w:vAlign w:val="center"/>
          </w:tcPr>
          <w:p w14:paraId="51A35E7B"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Secretarul Consiliului Orășenesc</w:t>
            </w:r>
          </w:p>
          <w:p w14:paraId="036C7ABD"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relații cu publicul</w:t>
            </w:r>
          </w:p>
        </w:tc>
        <w:tc>
          <w:tcPr>
            <w:tcW w:w="2030" w:type="dxa"/>
            <w:shd w:val="clear" w:color="auto" w:fill="FFFFFF" w:themeFill="background1"/>
            <w:vAlign w:val="center"/>
          </w:tcPr>
          <w:p w14:paraId="73AD6745"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Numărul de cereri soluționate</w:t>
            </w:r>
          </w:p>
        </w:tc>
        <w:tc>
          <w:tcPr>
            <w:tcW w:w="1088" w:type="dxa"/>
            <w:shd w:val="clear" w:color="auto" w:fill="FFFFFF" w:themeFill="background1"/>
            <w:vAlign w:val="center"/>
          </w:tcPr>
          <w:p w14:paraId="5E5FAE43"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300 000</w:t>
            </w:r>
          </w:p>
        </w:tc>
        <w:tc>
          <w:tcPr>
            <w:tcW w:w="3053" w:type="dxa"/>
            <w:shd w:val="clear" w:color="auto" w:fill="FFFFFF" w:themeFill="background1"/>
            <w:vAlign w:val="center"/>
          </w:tcPr>
          <w:p w14:paraId="01D1D149"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687B953E" w14:textId="69567F76"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414A0344" w14:textId="77777777" w:rsidTr="00BA6D70">
        <w:tc>
          <w:tcPr>
            <w:tcW w:w="4550" w:type="dxa"/>
            <w:shd w:val="clear" w:color="auto" w:fill="D9D9D9" w:themeFill="background1" w:themeFillShade="D9"/>
            <w:vAlign w:val="center"/>
          </w:tcPr>
          <w:p w14:paraId="2D0B0C82" w14:textId="77777777" w:rsidR="003A283E" w:rsidRPr="007E5574" w:rsidRDefault="003A283E" w:rsidP="003A283E">
            <w:pPr>
              <w:spacing w:before="60" w:after="60"/>
              <w:ind w:left="18"/>
              <w:jc w:val="both"/>
              <w:rPr>
                <w:rFonts w:ascii="Calibri" w:hAnsi="Calibri" w:cs="Calibri"/>
                <w:sz w:val="22"/>
                <w:lang w:val="ro-RO"/>
              </w:rPr>
            </w:pPr>
            <w:r w:rsidRPr="007E5574">
              <w:rPr>
                <w:rFonts w:ascii="Calibri" w:hAnsi="Calibri" w:cs="Calibri"/>
                <w:color w:val="000000"/>
                <w:sz w:val="22"/>
                <w:lang w:val="ro-RO"/>
              </w:rPr>
              <w:t xml:space="preserve">Harta interactivă </w:t>
            </w:r>
            <w:r>
              <w:rPr>
                <w:rFonts w:ascii="Calibri" w:hAnsi="Calibri" w:cs="Calibri"/>
                <w:color w:val="000000"/>
                <w:sz w:val="22"/>
                <w:lang w:val="ro-RO"/>
              </w:rPr>
              <w:t xml:space="preserve">digitală </w:t>
            </w:r>
            <w:r w:rsidRPr="007E5574">
              <w:rPr>
                <w:rFonts w:ascii="Calibri" w:hAnsi="Calibri" w:cs="Calibri"/>
                <w:color w:val="000000"/>
                <w:sz w:val="22"/>
                <w:lang w:val="ro-RO"/>
              </w:rPr>
              <w:t>a or. Călărași</w:t>
            </w:r>
          </w:p>
        </w:tc>
        <w:tc>
          <w:tcPr>
            <w:tcW w:w="1144" w:type="dxa"/>
            <w:shd w:val="clear" w:color="auto" w:fill="FFFFFF" w:themeFill="background1"/>
            <w:vAlign w:val="center"/>
          </w:tcPr>
          <w:p w14:paraId="1BEBB2D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3C39A7B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10477DCD" w14:textId="1DA665DD" w:rsidR="003A283E" w:rsidRPr="007E5574" w:rsidRDefault="003A283E" w:rsidP="00010C85">
            <w:pPr>
              <w:spacing w:before="60" w:after="60"/>
              <w:ind w:left="60"/>
              <w:rPr>
                <w:rFonts w:ascii="Calibri" w:hAnsi="Calibri" w:cs="Calibri"/>
                <w:sz w:val="22"/>
                <w:lang w:val="ro-RO"/>
              </w:rPr>
            </w:pPr>
            <w:r>
              <w:rPr>
                <w:rFonts w:ascii="Calibri" w:hAnsi="Calibri" w:cs="Calibri"/>
                <w:sz w:val="22"/>
                <w:lang w:val="ro-RO"/>
              </w:rPr>
              <w:t>Primar</w:t>
            </w:r>
          </w:p>
        </w:tc>
        <w:tc>
          <w:tcPr>
            <w:tcW w:w="2030" w:type="dxa"/>
            <w:shd w:val="clear" w:color="auto" w:fill="FFFFFF" w:themeFill="background1"/>
            <w:vAlign w:val="center"/>
          </w:tcPr>
          <w:p w14:paraId="21B1E56F" w14:textId="27F7DB04"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a</w:t>
            </w:r>
            <w:r>
              <w:rPr>
                <w:rFonts w:ascii="Calibri" w:hAnsi="Calibri" w:cs="Calibri"/>
                <w:sz w:val="22"/>
                <w:lang w:val="ro-RO"/>
              </w:rPr>
              <w:t>ccesărilor hărții digitale</w:t>
            </w:r>
          </w:p>
        </w:tc>
        <w:tc>
          <w:tcPr>
            <w:tcW w:w="1088" w:type="dxa"/>
            <w:shd w:val="clear" w:color="auto" w:fill="FFFFFF" w:themeFill="background1"/>
            <w:vAlign w:val="center"/>
          </w:tcPr>
          <w:p w14:paraId="40BBA37F"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350 000</w:t>
            </w:r>
          </w:p>
        </w:tc>
        <w:tc>
          <w:tcPr>
            <w:tcW w:w="3053" w:type="dxa"/>
            <w:shd w:val="clear" w:color="auto" w:fill="FFFFFF" w:themeFill="background1"/>
            <w:vAlign w:val="center"/>
          </w:tcPr>
          <w:p w14:paraId="50BCF4AD"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2AE228F5" w14:textId="7C03716D"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653029F5" w14:textId="77777777" w:rsidTr="00BA6D70">
        <w:tc>
          <w:tcPr>
            <w:tcW w:w="4550" w:type="dxa"/>
            <w:shd w:val="clear" w:color="auto" w:fill="D9D9D9" w:themeFill="background1" w:themeFillShade="D9"/>
            <w:vAlign w:val="center"/>
          </w:tcPr>
          <w:p w14:paraId="4F6C0D63"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Sistem de motivare a personalului din cadrul APL</w:t>
            </w:r>
            <w:r>
              <w:rPr>
                <w:rFonts w:ascii="Calibri" w:hAnsi="Calibri" w:cs="Calibri"/>
                <w:sz w:val="22"/>
                <w:lang w:val="ro-RO"/>
              </w:rPr>
              <w:t xml:space="preserve"> instruiri, cursuri de creștere a performanței</w:t>
            </w:r>
          </w:p>
        </w:tc>
        <w:tc>
          <w:tcPr>
            <w:tcW w:w="1144" w:type="dxa"/>
            <w:shd w:val="clear" w:color="auto" w:fill="FFFFFF" w:themeFill="background1"/>
            <w:vAlign w:val="center"/>
          </w:tcPr>
          <w:p w14:paraId="7F4A65F4"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Anual</w:t>
            </w:r>
          </w:p>
        </w:tc>
        <w:tc>
          <w:tcPr>
            <w:tcW w:w="2098" w:type="dxa"/>
            <w:shd w:val="clear" w:color="auto" w:fill="FFFFFF" w:themeFill="background1"/>
            <w:vAlign w:val="center"/>
          </w:tcPr>
          <w:p w14:paraId="64363D6C"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Primar</w:t>
            </w:r>
          </w:p>
        </w:tc>
        <w:tc>
          <w:tcPr>
            <w:tcW w:w="2030" w:type="dxa"/>
            <w:shd w:val="clear" w:color="auto" w:fill="FFFFFF" w:themeFill="background1"/>
            <w:vAlign w:val="center"/>
          </w:tcPr>
          <w:p w14:paraId="0FDF34C6" w14:textId="7FA708EB"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cursuri și instruiri</w:t>
            </w:r>
          </w:p>
        </w:tc>
        <w:tc>
          <w:tcPr>
            <w:tcW w:w="1088" w:type="dxa"/>
            <w:shd w:val="clear" w:color="auto" w:fill="FFFFFF" w:themeFill="background1"/>
            <w:vAlign w:val="center"/>
          </w:tcPr>
          <w:p w14:paraId="00F84FEC"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30 000</w:t>
            </w:r>
          </w:p>
        </w:tc>
        <w:tc>
          <w:tcPr>
            <w:tcW w:w="3053" w:type="dxa"/>
            <w:shd w:val="clear" w:color="auto" w:fill="FFFFFF" w:themeFill="background1"/>
            <w:vAlign w:val="center"/>
          </w:tcPr>
          <w:p w14:paraId="511EC8DB" w14:textId="08587B3A"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p w14:paraId="250C5546"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Parteneri </w:t>
            </w:r>
          </w:p>
        </w:tc>
      </w:tr>
      <w:tr w:rsidR="003A283E" w:rsidRPr="007E5574" w14:paraId="4FD605A6" w14:textId="77777777" w:rsidTr="00BA6D70">
        <w:tc>
          <w:tcPr>
            <w:tcW w:w="4550" w:type="dxa"/>
            <w:shd w:val="clear" w:color="auto" w:fill="D9D9D9" w:themeFill="background1" w:themeFillShade="D9"/>
            <w:vAlign w:val="center"/>
          </w:tcPr>
          <w:p w14:paraId="03C67972" w14:textId="77777777" w:rsidR="003A283E" w:rsidRPr="007E5574" w:rsidRDefault="003A283E" w:rsidP="003A283E">
            <w:pPr>
              <w:spacing w:before="60" w:after="60"/>
              <w:jc w:val="both"/>
              <w:rPr>
                <w:rFonts w:ascii="Calibri" w:hAnsi="Calibri" w:cs="Calibri"/>
                <w:sz w:val="22"/>
              </w:rPr>
            </w:pPr>
            <w:r w:rsidRPr="007E5574">
              <w:rPr>
                <w:rFonts w:ascii="Calibri" w:hAnsi="Calibri" w:cs="Calibri"/>
                <w:sz w:val="22"/>
                <w:lang w:val="ro-RO"/>
              </w:rPr>
              <w:t>Asigurarea cu infrastructura mediatică APL și Consiliul Local</w:t>
            </w:r>
            <w:r>
              <w:rPr>
                <w:rFonts w:ascii="Calibri" w:hAnsi="Calibri" w:cs="Calibri"/>
                <w:sz w:val="22"/>
                <w:lang w:val="ro-RO"/>
              </w:rPr>
              <w:t xml:space="preserve"> și Consiliul Local de Tineri. </w:t>
            </w:r>
            <w:r w:rsidRPr="000E6FA6">
              <w:rPr>
                <w:rFonts w:ascii="Calibri" w:hAnsi="Calibri" w:cs="Calibri"/>
                <w:sz w:val="22"/>
                <w:lang w:val="ro-RO"/>
              </w:rPr>
              <w:t>Reorganizarea paginii  web a primăriei.</w:t>
            </w:r>
          </w:p>
        </w:tc>
        <w:tc>
          <w:tcPr>
            <w:tcW w:w="1144" w:type="dxa"/>
            <w:shd w:val="clear" w:color="auto" w:fill="FFFFFF" w:themeFill="background1"/>
            <w:vAlign w:val="center"/>
          </w:tcPr>
          <w:p w14:paraId="702DAAE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2021</w:t>
            </w:r>
          </w:p>
        </w:tc>
        <w:tc>
          <w:tcPr>
            <w:tcW w:w="2098" w:type="dxa"/>
            <w:shd w:val="clear" w:color="auto" w:fill="FFFFFF" w:themeFill="background1"/>
            <w:vAlign w:val="center"/>
          </w:tcPr>
          <w:p w14:paraId="2303663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Secretarul Consiliului Orășenesc</w:t>
            </w:r>
          </w:p>
          <w:p w14:paraId="547552A0"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Specialist în atragerea investițiilor</w:t>
            </w:r>
          </w:p>
        </w:tc>
        <w:tc>
          <w:tcPr>
            <w:tcW w:w="2030" w:type="dxa"/>
            <w:shd w:val="clear" w:color="auto" w:fill="FFFFFF" w:themeFill="background1"/>
            <w:vAlign w:val="center"/>
          </w:tcPr>
          <w:p w14:paraId="33EFADA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1 pagina web reorganizată</w:t>
            </w:r>
          </w:p>
          <w:p w14:paraId="0CE4A360"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Nr.de obiecte tehnice procurate</w:t>
            </w:r>
          </w:p>
          <w:p w14:paraId="3A5C61F5" w14:textId="77777777" w:rsidR="003A283E" w:rsidRPr="007E5574" w:rsidRDefault="003A283E" w:rsidP="003A283E">
            <w:pPr>
              <w:spacing w:before="60" w:after="60"/>
              <w:ind w:left="60"/>
              <w:rPr>
                <w:rFonts w:ascii="Calibri" w:hAnsi="Calibri" w:cs="Calibri"/>
                <w:sz w:val="22"/>
                <w:lang w:val="ro-RO"/>
              </w:rPr>
            </w:pPr>
          </w:p>
        </w:tc>
        <w:tc>
          <w:tcPr>
            <w:tcW w:w="1088" w:type="dxa"/>
            <w:shd w:val="clear" w:color="auto" w:fill="FFFFFF" w:themeFill="background1"/>
            <w:vAlign w:val="center"/>
          </w:tcPr>
          <w:p w14:paraId="0526C3CE"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200 000</w:t>
            </w:r>
          </w:p>
        </w:tc>
        <w:tc>
          <w:tcPr>
            <w:tcW w:w="3053" w:type="dxa"/>
            <w:shd w:val="clear" w:color="auto" w:fill="FFFFFF" w:themeFill="background1"/>
            <w:vAlign w:val="center"/>
          </w:tcPr>
          <w:p w14:paraId="4196EF98"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1A91361F" w14:textId="56727F85" w:rsidR="003A283E" w:rsidRPr="007E5574" w:rsidRDefault="00010C85" w:rsidP="00010C85">
            <w:pPr>
              <w:spacing w:before="60" w:after="60"/>
              <w:ind w:left="60"/>
              <w:rPr>
                <w:rFonts w:ascii="Calibri" w:hAnsi="Calibri" w:cs="Calibri"/>
                <w:sz w:val="22"/>
                <w:lang w:val="ro-RO"/>
              </w:rPr>
            </w:pPr>
            <w:r>
              <w:rPr>
                <w:rFonts w:ascii="Calibri" w:hAnsi="Calibri" w:cs="Calibri"/>
                <w:sz w:val="22"/>
                <w:lang w:val="ro-RO"/>
              </w:rPr>
              <w:t>Surse atrase</w:t>
            </w:r>
          </w:p>
        </w:tc>
      </w:tr>
      <w:tr w:rsidR="003A283E" w:rsidRPr="007E5574" w14:paraId="1FD1DCF5" w14:textId="77777777" w:rsidTr="00BA6D70">
        <w:tc>
          <w:tcPr>
            <w:tcW w:w="4550" w:type="dxa"/>
            <w:shd w:val="clear" w:color="auto" w:fill="D9D9D9" w:themeFill="background1" w:themeFillShade="D9"/>
            <w:vAlign w:val="center"/>
          </w:tcPr>
          <w:p w14:paraId="60A38898" w14:textId="77777777" w:rsidR="003A283E" w:rsidRPr="007E5574" w:rsidRDefault="003A283E" w:rsidP="003A283E">
            <w:pPr>
              <w:spacing w:before="60" w:after="60"/>
              <w:jc w:val="both"/>
              <w:rPr>
                <w:rFonts w:ascii="Calibri" w:hAnsi="Calibri" w:cs="Calibri"/>
                <w:color w:val="000000"/>
                <w:sz w:val="22"/>
              </w:rPr>
            </w:pPr>
            <w:r w:rsidRPr="007E5574">
              <w:rPr>
                <w:rFonts w:ascii="Calibri" w:hAnsi="Calibri" w:cs="Calibri"/>
                <w:color w:val="000000"/>
                <w:sz w:val="22"/>
                <w:lang w:val="ro-RO"/>
              </w:rPr>
              <w:t>Procurarea și montarea panourilor informaționale tip LED</w:t>
            </w:r>
          </w:p>
        </w:tc>
        <w:tc>
          <w:tcPr>
            <w:tcW w:w="1144" w:type="dxa"/>
            <w:shd w:val="clear" w:color="auto" w:fill="FFFFFF" w:themeFill="background1"/>
            <w:vAlign w:val="center"/>
          </w:tcPr>
          <w:p w14:paraId="7CBC2082"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58380DA4"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Arhitect-șef</w:t>
            </w:r>
          </w:p>
          <w:p w14:paraId="79703480" w14:textId="77777777" w:rsidR="003A283E" w:rsidRPr="007E5574" w:rsidRDefault="003A283E" w:rsidP="003A283E">
            <w:pPr>
              <w:spacing w:before="60" w:after="60"/>
              <w:ind w:left="60"/>
              <w:rPr>
                <w:rFonts w:ascii="Calibri" w:hAnsi="Calibri" w:cs="Calibri"/>
                <w:color w:val="000000"/>
                <w:sz w:val="22"/>
              </w:rPr>
            </w:pPr>
          </w:p>
        </w:tc>
        <w:tc>
          <w:tcPr>
            <w:tcW w:w="2030" w:type="dxa"/>
            <w:shd w:val="clear" w:color="auto" w:fill="FFFFFF" w:themeFill="background1"/>
            <w:vAlign w:val="center"/>
          </w:tcPr>
          <w:p w14:paraId="609B103A" w14:textId="559AC0FF"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p</w:t>
            </w:r>
            <w:r>
              <w:rPr>
                <w:rFonts w:ascii="Calibri" w:hAnsi="Calibri" w:cs="Calibri"/>
                <w:sz w:val="22"/>
                <w:lang w:val="ro-RO"/>
              </w:rPr>
              <w:t>anourilor LED instalate</w:t>
            </w:r>
          </w:p>
        </w:tc>
        <w:tc>
          <w:tcPr>
            <w:tcW w:w="1088" w:type="dxa"/>
            <w:shd w:val="clear" w:color="auto" w:fill="FFFFFF" w:themeFill="background1"/>
            <w:vAlign w:val="center"/>
          </w:tcPr>
          <w:p w14:paraId="37CA797B"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1 mil lei</w:t>
            </w:r>
          </w:p>
        </w:tc>
        <w:tc>
          <w:tcPr>
            <w:tcW w:w="3053" w:type="dxa"/>
            <w:shd w:val="clear" w:color="auto" w:fill="FFFFFF" w:themeFill="background1"/>
            <w:vAlign w:val="center"/>
          </w:tcPr>
          <w:p w14:paraId="0AE7ABDF"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29E3B635" w14:textId="74B95337" w:rsidR="003A283E" w:rsidRPr="007E5574" w:rsidRDefault="00010C85" w:rsidP="00010C85">
            <w:pPr>
              <w:spacing w:before="60" w:after="60"/>
              <w:ind w:left="60"/>
              <w:rPr>
                <w:rFonts w:ascii="Calibri" w:hAnsi="Calibri" w:cs="Calibri"/>
                <w:color w:val="000000"/>
                <w:sz w:val="22"/>
              </w:rPr>
            </w:pPr>
            <w:r>
              <w:rPr>
                <w:rFonts w:ascii="Calibri" w:hAnsi="Calibri" w:cs="Calibri"/>
                <w:sz w:val="22"/>
                <w:lang w:val="ro-RO"/>
              </w:rPr>
              <w:t>Surse atrase</w:t>
            </w:r>
          </w:p>
        </w:tc>
      </w:tr>
      <w:tr w:rsidR="003A283E" w:rsidRPr="007E5574" w14:paraId="56F40061" w14:textId="77777777" w:rsidTr="00BA6D70">
        <w:tc>
          <w:tcPr>
            <w:tcW w:w="4550" w:type="dxa"/>
            <w:shd w:val="clear" w:color="auto" w:fill="D9D9D9" w:themeFill="background1" w:themeFillShade="D9"/>
            <w:vAlign w:val="center"/>
          </w:tcPr>
          <w:p w14:paraId="51166457" w14:textId="77777777" w:rsidR="003A283E" w:rsidRPr="007E5574" w:rsidRDefault="003A283E" w:rsidP="003A283E">
            <w:pPr>
              <w:spacing w:before="60" w:after="60"/>
              <w:jc w:val="both"/>
              <w:rPr>
                <w:rFonts w:ascii="Calibri" w:hAnsi="Calibri" w:cs="Calibri"/>
                <w:color w:val="000000"/>
                <w:sz w:val="22"/>
                <w:lang w:val="ro-RO"/>
              </w:rPr>
            </w:pPr>
            <w:r>
              <w:rPr>
                <w:rFonts w:ascii="Calibri" w:hAnsi="Calibri" w:cs="Calibri"/>
                <w:color w:val="000000"/>
                <w:sz w:val="22"/>
                <w:lang w:val="ro-RO"/>
              </w:rPr>
              <w:t>Editarea unui buletin trimestrial privind activitatea primăriei</w:t>
            </w:r>
          </w:p>
        </w:tc>
        <w:tc>
          <w:tcPr>
            <w:tcW w:w="1144" w:type="dxa"/>
            <w:shd w:val="clear" w:color="auto" w:fill="FFFFFF" w:themeFill="background1"/>
            <w:vAlign w:val="center"/>
          </w:tcPr>
          <w:p w14:paraId="6314466E" w14:textId="77777777" w:rsidR="003A283E" w:rsidRPr="007E5574" w:rsidRDefault="003A283E" w:rsidP="003A283E">
            <w:pPr>
              <w:spacing w:before="60" w:after="60"/>
              <w:rPr>
                <w:rFonts w:ascii="Calibri" w:hAnsi="Calibri" w:cs="Calibri"/>
                <w:sz w:val="22"/>
                <w:lang w:val="ro-RO"/>
              </w:rPr>
            </w:pPr>
            <w:r>
              <w:rPr>
                <w:rFonts w:ascii="Calibri" w:hAnsi="Calibri" w:cs="Calibri"/>
                <w:sz w:val="22"/>
                <w:lang w:val="ro-RO"/>
              </w:rPr>
              <w:t>2022-2025</w:t>
            </w:r>
          </w:p>
        </w:tc>
        <w:tc>
          <w:tcPr>
            <w:tcW w:w="2098" w:type="dxa"/>
            <w:shd w:val="clear" w:color="auto" w:fill="FFFFFF" w:themeFill="background1"/>
            <w:vAlign w:val="center"/>
          </w:tcPr>
          <w:p w14:paraId="1BDEC83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Secretarul Consiliului Orășenesc</w:t>
            </w:r>
          </w:p>
          <w:p w14:paraId="4CB3F984" w14:textId="77777777" w:rsidR="003A283E" w:rsidRPr="0053095D" w:rsidRDefault="003A283E" w:rsidP="003A283E">
            <w:pPr>
              <w:spacing w:before="60" w:after="60"/>
              <w:ind w:left="60"/>
              <w:rPr>
                <w:rFonts w:ascii="Calibri" w:hAnsi="Calibri" w:cs="Calibri"/>
                <w:sz w:val="22"/>
                <w:lang w:val="ro-RO"/>
              </w:rPr>
            </w:pPr>
          </w:p>
        </w:tc>
        <w:tc>
          <w:tcPr>
            <w:tcW w:w="2030" w:type="dxa"/>
            <w:shd w:val="clear" w:color="auto" w:fill="FFFFFF" w:themeFill="background1"/>
            <w:vAlign w:val="center"/>
          </w:tcPr>
          <w:p w14:paraId="2F780962" w14:textId="59D1A3CC"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buletine editate</w:t>
            </w:r>
          </w:p>
        </w:tc>
        <w:tc>
          <w:tcPr>
            <w:tcW w:w="1088" w:type="dxa"/>
            <w:shd w:val="clear" w:color="auto" w:fill="FFFFFF" w:themeFill="background1"/>
            <w:vAlign w:val="center"/>
          </w:tcPr>
          <w:p w14:paraId="2B0CB292" w14:textId="77777777" w:rsidR="003A283E" w:rsidRPr="007E5574" w:rsidRDefault="003A283E" w:rsidP="003A283E">
            <w:pPr>
              <w:spacing w:before="60" w:after="60"/>
              <w:ind w:left="60"/>
              <w:rPr>
                <w:rFonts w:ascii="Calibri" w:hAnsi="Calibri" w:cs="Calibri"/>
                <w:sz w:val="22"/>
                <w:lang w:val="ro-RO"/>
              </w:rPr>
            </w:pPr>
            <w:r>
              <w:rPr>
                <w:rFonts w:ascii="Calibri" w:hAnsi="Calibri" w:cs="Calibri"/>
                <w:sz w:val="22"/>
                <w:lang w:val="ro-RO"/>
              </w:rPr>
              <w:t xml:space="preserve">100 000 </w:t>
            </w:r>
          </w:p>
        </w:tc>
        <w:tc>
          <w:tcPr>
            <w:tcW w:w="3053" w:type="dxa"/>
            <w:shd w:val="clear" w:color="auto" w:fill="FFFFFF" w:themeFill="background1"/>
            <w:vAlign w:val="center"/>
          </w:tcPr>
          <w:p w14:paraId="7AB2114F" w14:textId="77777777" w:rsidR="00010C85" w:rsidRDefault="00010C85" w:rsidP="00010C85">
            <w:pPr>
              <w:spacing w:before="60" w:after="60"/>
              <w:ind w:left="60"/>
              <w:rPr>
                <w:rFonts w:ascii="Calibri" w:hAnsi="Calibri" w:cs="Calibri"/>
                <w:sz w:val="22"/>
                <w:lang w:val="ro-RO"/>
              </w:rPr>
            </w:pPr>
            <w:r>
              <w:rPr>
                <w:rFonts w:ascii="Calibri" w:hAnsi="Calibri" w:cs="Calibri"/>
                <w:sz w:val="22"/>
                <w:lang w:val="ro-RO"/>
              </w:rPr>
              <w:t>Bugetul local</w:t>
            </w:r>
          </w:p>
          <w:p w14:paraId="14493146" w14:textId="1C4EF1D9" w:rsidR="003A283E" w:rsidRPr="007E5574" w:rsidRDefault="00010C85" w:rsidP="00010C85">
            <w:pPr>
              <w:spacing w:before="60" w:after="60"/>
              <w:ind w:left="60"/>
              <w:rPr>
                <w:rFonts w:ascii="Calibri" w:hAnsi="Calibri" w:cs="Calibri"/>
                <w:color w:val="000000"/>
                <w:sz w:val="22"/>
              </w:rPr>
            </w:pPr>
            <w:r>
              <w:rPr>
                <w:rFonts w:ascii="Calibri" w:hAnsi="Calibri" w:cs="Calibri"/>
                <w:sz w:val="22"/>
                <w:lang w:val="ro-RO"/>
              </w:rPr>
              <w:t>Surse atrase</w:t>
            </w:r>
          </w:p>
        </w:tc>
      </w:tr>
      <w:tr w:rsidR="003A283E" w:rsidRPr="007E5574" w14:paraId="13A0341B" w14:textId="77777777" w:rsidTr="00BA6D70">
        <w:tc>
          <w:tcPr>
            <w:tcW w:w="4550" w:type="dxa"/>
            <w:shd w:val="clear" w:color="auto" w:fill="D9D9D9" w:themeFill="background1" w:themeFillShade="D9"/>
            <w:vAlign w:val="center"/>
          </w:tcPr>
          <w:p w14:paraId="69BF5AAF" w14:textId="77777777" w:rsidR="003A283E" w:rsidRDefault="003A283E" w:rsidP="003A283E">
            <w:pPr>
              <w:spacing w:before="60" w:after="60"/>
              <w:jc w:val="both"/>
              <w:rPr>
                <w:rFonts w:ascii="Calibri" w:hAnsi="Calibri" w:cs="Calibri"/>
                <w:color w:val="000000"/>
                <w:sz w:val="22"/>
                <w:lang w:val="ro-RO"/>
              </w:rPr>
            </w:pPr>
            <w:r>
              <w:rPr>
                <w:rFonts w:ascii="Calibri" w:hAnsi="Calibri" w:cs="Calibri"/>
                <w:color w:val="000000"/>
                <w:sz w:val="22"/>
                <w:lang w:val="ro-RO"/>
              </w:rPr>
              <w:t xml:space="preserve">Evaluarea blocurilor locative și a terenurilor acestor blocuri </w:t>
            </w:r>
          </w:p>
        </w:tc>
        <w:tc>
          <w:tcPr>
            <w:tcW w:w="1144" w:type="dxa"/>
            <w:shd w:val="clear" w:color="auto" w:fill="FFFFFF" w:themeFill="background1"/>
            <w:vAlign w:val="center"/>
          </w:tcPr>
          <w:p w14:paraId="6D06D66B"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2023</w:t>
            </w:r>
          </w:p>
        </w:tc>
        <w:tc>
          <w:tcPr>
            <w:tcW w:w="2098" w:type="dxa"/>
            <w:shd w:val="clear" w:color="auto" w:fill="FFFFFF" w:themeFill="background1"/>
            <w:vAlign w:val="center"/>
          </w:tcPr>
          <w:p w14:paraId="3A5CC7D3"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în gestionarea patrimoniului public</w:t>
            </w:r>
          </w:p>
        </w:tc>
        <w:tc>
          <w:tcPr>
            <w:tcW w:w="2030" w:type="dxa"/>
            <w:shd w:val="clear" w:color="auto" w:fill="FFFFFF" w:themeFill="background1"/>
            <w:vAlign w:val="center"/>
          </w:tcPr>
          <w:p w14:paraId="146AB45C" w14:textId="7372128F"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w:t>
            </w:r>
            <w:r w:rsidR="00010C85">
              <w:rPr>
                <w:rFonts w:ascii="Calibri" w:hAnsi="Calibri" w:cs="Calibri"/>
                <w:sz w:val="22"/>
                <w:lang w:val="ro-RO"/>
              </w:rPr>
              <w:t>d</w:t>
            </w:r>
            <w:r>
              <w:rPr>
                <w:rFonts w:ascii="Calibri" w:hAnsi="Calibri" w:cs="Calibri"/>
                <w:sz w:val="22"/>
                <w:lang w:val="ro-RO"/>
              </w:rPr>
              <w:t>e blocuri și terenuri evaluate</w:t>
            </w:r>
          </w:p>
        </w:tc>
        <w:tc>
          <w:tcPr>
            <w:tcW w:w="1088" w:type="dxa"/>
            <w:shd w:val="clear" w:color="auto" w:fill="FFFFFF" w:themeFill="background1"/>
            <w:vAlign w:val="center"/>
          </w:tcPr>
          <w:p w14:paraId="5C95E491" w14:textId="77777777" w:rsidR="003A283E" w:rsidRPr="00594046" w:rsidRDefault="003A283E" w:rsidP="003A283E">
            <w:pPr>
              <w:spacing w:before="60" w:after="60"/>
              <w:rPr>
                <w:rFonts w:ascii="Calibri" w:hAnsi="Calibri" w:cs="Calibri"/>
                <w:sz w:val="22"/>
                <w:lang w:val="ro-RO"/>
              </w:rPr>
            </w:pPr>
            <w:r w:rsidRPr="00594046">
              <w:rPr>
                <w:rFonts w:ascii="Calibri" w:hAnsi="Calibri" w:cs="Calibri"/>
                <w:sz w:val="22"/>
                <w:lang w:val="ro-RO"/>
              </w:rPr>
              <w:t>10 000</w:t>
            </w:r>
          </w:p>
        </w:tc>
        <w:tc>
          <w:tcPr>
            <w:tcW w:w="3053" w:type="dxa"/>
            <w:shd w:val="clear" w:color="auto" w:fill="FFFFFF" w:themeFill="background1"/>
            <w:vAlign w:val="center"/>
          </w:tcPr>
          <w:p w14:paraId="7D6E82E3" w14:textId="01D53857" w:rsidR="003A283E" w:rsidRPr="00594046" w:rsidRDefault="003A283E" w:rsidP="003A283E">
            <w:pPr>
              <w:spacing w:before="60" w:after="60"/>
              <w:ind w:left="60"/>
              <w:rPr>
                <w:rFonts w:ascii="Calibri" w:hAnsi="Calibri" w:cs="Calibri"/>
                <w:b/>
                <w:bCs/>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40735896" w14:textId="77777777" w:rsidTr="00BA6D70">
        <w:tc>
          <w:tcPr>
            <w:tcW w:w="4550" w:type="dxa"/>
            <w:shd w:val="clear" w:color="auto" w:fill="D9D9D9" w:themeFill="background1" w:themeFillShade="D9"/>
            <w:vAlign w:val="center"/>
          </w:tcPr>
          <w:p w14:paraId="03FBAA2F" w14:textId="77777777" w:rsidR="003A283E" w:rsidRDefault="003A283E" w:rsidP="003A283E">
            <w:pPr>
              <w:spacing w:before="60" w:after="60"/>
              <w:jc w:val="both"/>
              <w:rPr>
                <w:rFonts w:ascii="Calibri" w:hAnsi="Calibri" w:cs="Calibri"/>
                <w:color w:val="000000"/>
                <w:sz w:val="22"/>
                <w:lang w:val="ro-RO"/>
              </w:rPr>
            </w:pPr>
            <w:r>
              <w:rPr>
                <w:rFonts w:ascii="Calibri" w:hAnsi="Calibri" w:cs="Calibri"/>
                <w:color w:val="000000"/>
                <w:sz w:val="22"/>
                <w:lang w:val="ro-RO"/>
              </w:rPr>
              <w:t>Corectarea erorilor la întregitrarea masivă a bunurilor imobile terenuri. Inventarierea bunurilor imobile .</w:t>
            </w:r>
          </w:p>
        </w:tc>
        <w:tc>
          <w:tcPr>
            <w:tcW w:w="1144" w:type="dxa"/>
            <w:shd w:val="clear" w:color="auto" w:fill="FFFFFF" w:themeFill="background1"/>
            <w:vAlign w:val="center"/>
          </w:tcPr>
          <w:p w14:paraId="68BC6D4B"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2022</w:t>
            </w:r>
          </w:p>
        </w:tc>
        <w:tc>
          <w:tcPr>
            <w:tcW w:w="2098" w:type="dxa"/>
            <w:shd w:val="clear" w:color="auto" w:fill="FFFFFF" w:themeFill="background1"/>
            <w:vAlign w:val="center"/>
          </w:tcPr>
          <w:p w14:paraId="1FB9B422"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RRF</w:t>
            </w:r>
          </w:p>
        </w:tc>
        <w:tc>
          <w:tcPr>
            <w:tcW w:w="2030" w:type="dxa"/>
            <w:shd w:val="clear" w:color="auto" w:fill="FFFFFF" w:themeFill="background1"/>
            <w:vAlign w:val="center"/>
          </w:tcPr>
          <w:p w14:paraId="324046A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Nr. bunurilor</w:t>
            </w:r>
          </w:p>
        </w:tc>
        <w:tc>
          <w:tcPr>
            <w:tcW w:w="1088" w:type="dxa"/>
            <w:shd w:val="clear" w:color="auto" w:fill="FFFFFF" w:themeFill="background1"/>
            <w:vAlign w:val="center"/>
          </w:tcPr>
          <w:p w14:paraId="66E4623E"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20 000</w:t>
            </w:r>
          </w:p>
        </w:tc>
        <w:tc>
          <w:tcPr>
            <w:tcW w:w="3053" w:type="dxa"/>
            <w:shd w:val="clear" w:color="auto" w:fill="FFFFFF" w:themeFill="background1"/>
            <w:vAlign w:val="center"/>
          </w:tcPr>
          <w:p w14:paraId="6299C6FA" w14:textId="68F64FC4"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r w:rsidR="003A283E" w:rsidRPr="007E5574" w14:paraId="0C6A2FAB" w14:textId="77777777" w:rsidTr="00BA6D70">
        <w:tc>
          <w:tcPr>
            <w:tcW w:w="4550" w:type="dxa"/>
            <w:shd w:val="clear" w:color="auto" w:fill="D9D9D9" w:themeFill="background1" w:themeFillShade="D9"/>
            <w:vAlign w:val="center"/>
          </w:tcPr>
          <w:p w14:paraId="241A3E52" w14:textId="77777777" w:rsidR="003A283E" w:rsidRDefault="003A283E" w:rsidP="003A283E">
            <w:pPr>
              <w:spacing w:before="60" w:after="60"/>
              <w:jc w:val="both"/>
              <w:rPr>
                <w:rFonts w:ascii="Calibri" w:hAnsi="Calibri" w:cs="Calibri"/>
                <w:color w:val="000000"/>
                <w:sz w:val="22"/>
                <w:lang w:val="ro-RO"/>
              </w:rPr>
            </w:pPr>
            <w:r>
              <w:rPr>
                <w:rFonts w:ascii="Calibri" w:hAnsi="Calibri" w:cs="Calibri"/>
                <w:color w:val="000000"/>
                <w:sz w:val="22"/>
                <w:lang w:val="ro-RO"/>
              </w:rPr>
              <w:t>Delimitarea și formarea bunurilor imobile neînregistrate</w:t>
            </w:r>
          </w:p>
        </w:tc>
        <w:tc>
          <w:tcPr>
            <w:tcW w:w="1144" w:type="dxa"/>
            <w:shd w:val="clear" w:color="auto" w:fill="FFFFFF" w:themeFill="background1"/>
            <w:vAlign w:val="center"/>
          </w:tcPr>
          <w:p w14:paraId="1DD5A2BD" w14:textId="77777777" w:rsidR="003A283E" w:rsidRDefault="003A283E" w:rsidP="003A283E">
            <w:pPr>
              <w:spacing w:before="60" w:after="60"/>
              <w:rPr>
                <w:rFonts w:ascii="Calibri" w:hAnsi="Calibri" w:cs="Calibri"/>
                <w:sz w:val="22"/>
                <w:lang w:val="ro-RO"/>
              </w:rPr>
            </w:pPr>
            <w:r>
              <w:rPr>
                <w:rFonts w:ascii="Calibri" w:hAnsi="Calibri" w:cs="Calibri"/>
                <w:sz w:val="22"/>
                <w:lang w:val="ro-RO"/>
              </w:rPr>
              <w:t>2022-2023</w:t>
            </w:r>
          </w:p>
        </w:tc>
        <w:tc>
          <w:tcPr>
            <w:tcW w:w="2098" w:type="dxa"/>
            <w:shd w:val="clear" w:color="auto" w:fill="FFFFFF" w:themeFill="background1"/>
            <w:vAlign w:val="center"/>
          </w:tcPr>
          <w:p w14:paraId="27D0E30F"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Specialist RRF</w:t>
            </w:r>
          </w:p>
        </w:tc>
        <w:tc>
          <w:tcPr>
            <w:tcW w:w="2030" w:type="dxa"/>
            <w:shd w:val="clear" w:color="auto" w:fill="FFFFFF" w:themeFill="background1"/>
            <w:vAlign w:val="center"/>
          </w:tcPr>
          <w:p w14:paraId="13A38B59"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Nr. bunurilor </w:t>
            </w:r>
          </w:p>
        </w:tc>
        <w:tc>
          <w:tcPr>
            <w:tcW w:w="1088" w:type="dxa"/>
            <w:shd w:val="clear" w:color="auto" w:fill="FFFFFF" w:themeFill="background1"/>
            <w:vAlign w:val="center"/>
          </w:tcPr>
          <w:p w14:paraId="04258118" w14:textId="77777777" w:rsidR="003A283E" w:rsidRDefault="003A283E" w:rsidP="003A283E">
            <w:pPr>
              <w:spacing w:before="60" w:after="60"/>
              <w:ind w:left="60"/>
              <w:rPr>
                <w:rFonts w:ascii="Calibri" w:hAnsi="Calibri" w:cs="Calibri"/>
                <w:sz w:val="22"/>
                <w:lang w:val="ro-RO"/>
              </w:rPr>
            </w:pPr>
            <w:r>
              <w:rPr>
                <w:rFonts w:ascii="Calibri" w:hAnsi="Calibri" w:cs="Calibri"/>
                <w:sz w:val="22"/>
                <w:lang w:val="ro-RO"/>
              </w:rPr>
              <w:t>20 000</w:t>
            </w:r>
          </w:p>
        </w:tc>
        <w:tc>
          <w:tcPr>
            <w:tcW w:w="3053" w:type="dxa"/>
            <w:shd w:val="clear" w:color="auto" w:fill="FFFFFF" w:themeFill="background1"/>
            <w:vAlign w:val="center"/>
          </w:tcPr>
          <w:p w14:paraId="2DD62C31" w14:textId="4AAB0332" w:rsidR="003A283E" w:rsidRDefault="003A283E" w:rsidP="003A283E">
            <w:pPr>
              <w:spacing w:before="60" w:after="60"/>
              <w:ind w:left="60"/>
              <w:rPr>
                <w:rFonts w:ascii="Calibri" w:hAnsi="Calibri" w:cs="Calibri"/>
                <w:sz w:val="22"/>
                <w:lang w:val="ro-RO"/>
              </w:rPr>
            </w:pPr>
            <w:r>
              <w:rPr>
                <w:rFonts w:ascii="Calibri" w:hAnsi="Calibri" w:cs="Calibri"/>
                <w:sz w:val="22"/>
                <w:lang w:val="ro-RO"/>
              </w:rPr>
              <w:t xml:space="preserve">Bugetul </w:t>
            </w:r>
            <w:r w:rsidR="00010C85">
              <w:rPr>
                <w:rFonts w:ascii="Calibri" w:hAnsi="Calibri" w:cs="Calibri"/>
                <w:sz w:val="22"/>
                <w:lang w:val="ro-RO"/>
              </w:rPr>
              <w:t>l</w:t>
            </w:r>
            <w:r>
              <w:rPr>
                <w:rFonts w:ascii="Calibri" w:hAnsi="Calibri" w:cs="Calibri"/>
                <w:sz w:val="22"/>
                <w:lang w:val="ro-RO"/>
              </w:rPr>
              <w:t>ocal</w:t>
            </w:r>
          </w:p>
        </w:tc>
      </w:tr>
    </w:tbl>
    <w:p w14:paraId="7B016D38" w14:textId="77777777" w:rsidR="003A283E" w:rsidRDefault="003A283E" w:rsidP="00277E53">
      <w:pPr>
        <w:rPr>
          <w:rFonts w:ascii="Calibri" w:hAnsi="Calibri" w:cs="Calibri"/>
          <w:lang w:val="ro-RO"/>
        </w:rPr>
        <w:sectPr w:rsidR="003A283E" w:rsidSect="00B9410E">
          <w:pgSz w:w="16838" w:h="11906" w:orient="landscape" w:code="9"/>
          <w:pgMar w:top="1134" w:right="1134" w:bottom="1134" w:left="1134" w:header="720" w:footer="720" w:gutter="0"/>
          <w:cols w:space="720"/>
          <w:docGrid w:linePitch="360"/>
        </w:sectPr>
      </w:pPr>
    </w:p>
    <w:p w14:paraId="72A369CB" w14:textId="014CDFC0" w:rsidR="00277E53" w:rsidRPr="007E5574" w:rsidRDefault="00277E53" w:rsidP="00277E53">
      <w:pPr>
        <w:rPr>
          <w:rFonts w:ascii="Calibri" w:hAnsi="Calibri" w:cs="Calibri"/>
        </w:rPr>
      </w:pPr>
    </w:p>
    <w:p w14:paraId="6C45E0ED" w14:textId="021E8D22" w:rsidR="00277E53" w:rsidRPr="00C81D7C" w:rsidRDefault="00277E53" w:rsidP="008966E3">
      <w:pPr>
        <w:pStyle w:val="2"/>
        <w:numPr>
          <w:ilvl w:val="1"/>
          <w:numId w:val="16"/>
        </w:numPr>
        <w:ind w:left="709" w:hanging="709"/>
        <w:rPr>
          <w:rFonts w:ascii="Calibri" w:hAnsi="Calibri" w:cs="Calibri"/>
          <w:color w:val="006699"/>
          <w:lang w:val="ro-RO"/>
        </w:rPr>
      </w:pPr>
      <w:bookmarkStart w:id="56" w:name="_Toc58253420"/>
      <w:r w:rsidRPr="00C81D7C">
        <w:rPr>
          <w:rFonts w:ascii="Calibri" w:hAnsi="Calibri" w:cs="Calibri"/>
          <w:color w:val="006699"/>
          <w:lang w:val="ro-RO"/>
        </w:rPr>
        <w:t>Planul și cadrul de monitorizare și evaluare</w:t>
      </w:r>
      <w:bookmarkEnd w:id="56"/>
    </w:p>
    <w:p w14:paraId="073AA2CE" w14:textId="3B842202" w:rsidR="00B9410E" w:rsidRPr="00B4246E" w:rsidRDefault="00B9410E" w:rsidP="00B9410E">
      <w:pPr>
        <w:rPr>
          <w:rFonts w:ascii="Calibri" w:hAnsi="Calibri"/>
          <w:b/>
          <w:bCs/>
          <w:i/>
          <w:iCs/>
          <w:color w:val="0070C0"/>
          <w:sz w:val="22"/>
        </w:rPr>
      </w:pPr>
      <w:r>
        <w:rPr>
          <w:rFonts w:ascii="Calibri" w:hAnsi="Calibri"/>
          <w:b/>
          <w:bCs/>
          <w:i/>
          <w:iCs/>
          <w:color w:val="0070C0"/>
          <w:sz w:val="22"/>
          <w:lang w:val="ro-RO"/>
        </w:rPr>
        <w:t>4</w:t>
      </w:r>
      <w:r w:rsidRPr="00B4246E">
        <w:rPr>
          <w:rFonts w:ascii="Calibri" w:hAnsi="Calibri"/>
          <w:b/>
          <w:bCs/>
          <w:i/>
          <w:iCs/>
          <w:color w:val="0070C0"/>
          <w:sz w:val="22"/>
          <w:lang w:val="ro-RO"/>
        </w:rPr>
        <w:t>.</w:t>
      </w:r>
      <w:r>
        <w:rPr>
          <w:rFonts w:ascii="Calibri" w:hAnsi="Calibri"/>
          <w:b/>
          <w:bCs/>
          <w:i/>
          <w:iCs/>
          <w:color w:val="0070C0"/>
          <w:sz w:val="22"/>
          <w:lang w:val="ro-RO"/>
        </w:rPr>
        <w:t>6</w:t>
      </w:r>
      <w:r w:rsidRPr="00B4246E">
        <w:rPr>
          <w:rFonts w:ascii="Calibri" w:hAnsi="Calibri"/>
          <w:b/>
          <w:bCs/>
          <w:i/>
          <w:iCs/>
          <w:color w:val="0070C0"/>
          <w:sz w:val="22"/>
          <w:lang w:val="ro-RO"/>
        </w:rPr>
        <w:t xml:space="preserve">.1 </w:t>
      </w:r>
      <w:bookmarkStart w:id="57" w:name="_Toc36116939"/>
      <w:bookmarkStart w:id="58" w:name="_Toc39504115"/>
      <w:r w:rsidRPr="00B4246E">
        <w:rPr>
          <w:rFonts w:ascii="Calibri" w:hAnsi="Calibri"/>
          <w:b/>
          <w:bCs/>
          <w:i/>
          <w:iCs/>
          <w:color w:val="0070C0"/>
          <w:sz w:val="22"/>
        </w:rPr>
        <w:t>Etape de implementare</w:t>
      </w:r>
      <w:bookmarkEnd w:id="57"/>
      <w:bookmarkEnd w:id="58"/>
    </w:p>
    <w:p w14:paraId="6F845C46" w14:textId="48E00406" w:rsidR="00B9410E" w:rsidRPr="00B4246E" w:rsidRDefault="00B9410E" w:rsidP="00B9410E">
      <w:pPr>
        <w:spacing w:before="120" w:after="120"/>
        <w:jc w:val="both"/>
        <w:rPr>
          <w:rFonts w:ascii="Calibri" w:hAnsi="Calibri"/>
          <w:lang w:val="ro-RO"/>
        </w:rPr>
      </w:pPr>
      <w:r w:rsidRPr="00B4246E">
        <w:rPr>
          <w:rFonts w:ascii="Calibri" w:hAnsi="Calibri"/>
          <w:lang w:val="ro-RO"/>
        </w:rPr>
        <w:t xml:space="preserve">Succesul realizării Strategiei de Dezvoltare Socio-Economică a </w:t>
      </w:r>
      <w:r>
        <w:rPr>
          <w:rFonts w:ascii="Calibri" w:hAnsi="Calibri"/>
          <w:lang w:val="ro-RO"/>
        </w:rPr>
        <w:t>orașului Călărași</w:t>
      </w:r>
      <w:r w:rsidRPr="00B4246E">
        <w:rPr>
          <w:rFonts w:ascii="Calibri" w:hAnsi="Calibri"/>
          <w:lang w:val="ro-RO"/>
        </w:rPr>
        <w:t xml:space="preserve"> depinde, în mare măsură, de participarea tuturor locuitorilor la procesul de implementare și monitorizare a acesteia, de prezența unei coaliții închegate în societate. În procesul realizării Strategiei vor fi implicați mai mulți actori, fiecare urmând un scop special, îndeplinind rolul de implementator al acțiunilor planificate. Aceștia sunt:</w:t>
      </w:r>
    </w:p>
    <w:p w14:paraId="43D4E669" w14:textId="77777777" w:rsidR="00B9410E" w:rsidRPr="00B4246E" w:rsidRDefault="00B9410E" w:rsidP="00C0075B">
      <w:pPr>
        <w:pStyle w:val="a4"/>
        <w:numPr>
          <w:ilvl w:val="1"/>
          <w:numId w:val="11"/>
        </w:numPr>
        <w:spacing w:before="120" w:after="120"/>
        <w:ind w:left="851" w:hanging="437"/>
        <w:rPr>
          <w:rFonts w:ascii="Calibri" w:hAnsi="Calibri"/>
          <w:lang w:val="ro-RO"/>
        </w:rPr>
      </w:pPr>
      <w:r w:rsidRPr="00B4246E">
        <w:rPr>
          <w:rFonts w:ascii="Calibri" w:hAnsi="Calibri"/>
          <w:lang w:val="ro-RO"/>
        </w:rPr>
        <w:t>Administrația publică locală (Consiliul Local, Primarul, Primăria)</w:t>
      </w:r>
    </w:p>
    <w:p w14:paraId="59982315" w14:textId="77777777" w:rsidR="00B9410E" w:rsidRPr="00B4246E" w:rsidRDefault="00B9410E" w:rsidP="00C0075B">
      <w:pPr>
        <w:pStyle w:val="a4"/>
        <w:numPr>
          <w:ilvl w:val="1"/>
          <w:numId w:val="11"/>
        </w:numPr>
        <w:spacing w:before="120" w:after="120"/>
        <w:ind w:left="851" w:hanging="437"/>
        <w:rPr>
          <w:rFonts w:ascii="Calibri" w:hAnsi="Calibri"/>
          <w:lang w:val="ro-RO"/>
        </w:rPr>
      </w:pPr>
      <w:r w:rsidRPr="00B4246E">
        <w:rPr>
          <w:rFonts w:ascii="Calibri" w:hAnsi="Calibri"/>
          <w:lang w:val="ro-RO"/>
        </w:rPr>
        <w:t>Locuitorii comunei</w:t>
      </w:r>
    </w:p>
    <w:p w14:paraId="3C86CDC5" w14:textId="77777777" w:rsidR="00B9410E" w:rsidRPr="00B4246E" w:rsidRDefault="00B9410E" w:rsidP="00C0075B">
      <w:pPr>
        <w:pStyle w:val="a4"/>
        <w:numPr>
          <w:ilvl w:val="1"/>
          <w:numId w:val="11"/>
        </w:numPr>
        <w:spacing w:before="120" w:after="120"/>
        <w:ind w:left="851" w:hanging="437"/>
        <w:rPr>
          <w:rFonts w:ascii="Calibri" w:hAnsi="Calibri"/>
          <w:lang w:val="ro-RO"/>
        </w:rPr>
      </w:pPr>
      <w:r w:rsidRPr="00B4246E">
        <w:rPr>
          <w:rFonts w:ascii="Calibri" w:hAnsi="Calibri"/>
          <w:lang w:val="ro-RO"/>
        </w:rPr>
        <w:t>Societatea civilă</w:t>
      </w:r>
    </w:p>
    <w:p w14:paraId="1A90E30C" w14:textId="77777777" w:rsidR="00B9410E" w:rsidRPr="00B4246E" w:rsidRDefault="00B9410E" w:rsidP="00C0075B">
      <w:pPr>
        <w:pStyle w:val="a4"/>
        <w:numPr>
          <w:ilvl w:val="1"/>
          <w:numId w:val="11"/>
        </w:numPr>
        <w:spacing w:before="120" w:after="120"/>
        <w:ind w:left="851" w:hanging="437"/>
        <w:rPr>
          <w:rFonts w:ascii="Calibri" w:hAnsi="Calibri"/>
          <w:lang w:val="ro-RO"/>
        </w:rPr>
      </w:pPr>
      <w:r w:rsidRPr="00B4246E">
        <w:rPr>
          <w:rFonts w:ascii="Calibri" w:hAnsi="Calibri"/>
          <w:lang w:val="ro-RO"/>
        </w:rPr>
        <w:t>Agenții economici</w:t>
      </w:r>
    </w:p>
    <w:p w14:paraId="43630D17" w14:textId="77777777" w:rsidR="00B9410E" w:rsidRPr="00B4246E" w:rsidRDefault="00B9410E" w:rsidP="00C0075B">
      <w:pPr>
        <w:pStyle w:val="a4"/>
        <w:numPr>
          <w:ilvl w:val="1"/>
          <w:numId w:val="11"/>
        </w:numPr>
        <w:spacing w:before="120" w:after="120"/>
        <w:ind w:left="851" w:hanging="437"/>
        <w:rPr>
          <w:rFonts w:ascii="Calibri" w:hAnsi="Calibri"/>
          <w:lang w:val="ro-RO"/>
        </w:rPr>
      </w:pPr>
      <w:r w:rsidRPr="00B4246E">
        <w:rPr>
          <w:rFonts w:ascii="Calibri" w:hAnsi="Calibri"/>
          <w:lang w:val="ro-RO"/>
        </w:rPr>
        <w:t>Structuri externe (Consiliul raional, Guvernul, municipalități înfrățite, Organizațiile internaționale).</w:t>
      </w:r>
    </w:p>
    <w:p w14:paraId="49F9FB01" w14:textId="76E4863F" w:rsidR="00B9410E" w:rsidRPr="00B4246E" w:rsidRDefault="00B9410E" w:rsidP="00B9410E">
      <w:pPr>
        <w:spacing w:before="120" w:after="120"/>
        <w:rPr>
          <w:rFonts w:ascii="Calibri" w:hAnsi="Calibri"/>
          <w:lang w:val="ro-RO"/>
        </w:rPr>
      </w:pPr>
      <w:r w:rsidRPr="00B4246E">
        <w:rPr>
          <w:rFonts w:ascii="Calibri" w:hAnsi="Calibri"/>
          <w:lang w:val="ro-RO"/>
        </w:rPr>
        <w:t xml:space="preserve">Implementarea Strategiei de Dezvoltare Socio-Economică a </w:t>
      </w:r>
      <w:r w:rsidR="00912195">
        <w:rPr>
          <w:rFonts w:ascii="Calibri" w:hAnsi="Calibri"/>
          <w:lang w:val="ro-RO"/>
        </w:rPr>
        <w:t>orașului Călărași</w:t>
      </w:r>
      <w:r w:rsidRPr="00B4246E">
        <w:rPr>
          <w:rFonts w:ascii="Calibri" w:hAnsi="Calibri"/>
          <w:lang w:val="ro-RO"/>
        </w:rPr>
        <w:t xml:space="preserve"> poate fi divizată convențional în 3 etape:</w:t>
      </w:r>
    </w:p>
    <w:p w14:paraId="161F326D" w14:textId="77777777" w:rsidR="00B9410E" w:rsidRPr="00B4246E" w:rsidRDefault="00B9410E" w:rsidP="00C0075B">
      <w:pPr>
        <w:pStyle w:val="a4"/>
        <w:numPr>
          <w:ilvl w:val="0"/>
          <w:numId w:val="12"/>
        </w:numPr>
        <w:spacing w:before="120" w:after="120"/>
        <w:contextualSpacing w:val="0"/>
        <w:jc w:val="both"/>
        <w:rPr>
          <w:rFonts w:ascii="Calibri" w:hAnsi="Calibri"/>
          <w:lang w:val="ro-RO"/>
        </w:rPr>
      </w:pPr>
      <w:r w:rsidRPr="00B4246E">
        <w:rPr>
          <w:rFonts w:ascii="Calibri" w:hAnsi="Calibri"/>
          <w:b/>
          <w:bCs/>
          <w:lang w:val="ro-RO"/>
        </w:rPr>
        <w:t>Adoptarea SDSE</w:t>
      </w:r>
      <w:r w:rsidRPr="00B4246E">
        <w:rPr>
          <w:rFonts w:ascii="Calibri" w:hAnsi="Calibri"/>
          <w:lang w:val="ro-RO"/>
        </w:rPr>
        <w:t>. În cadrul acestei etape, Strategia de dezvoltare va fi supusă dezbaterilor în cadrul Audierilor publice organizate de către primărie. După dezbatere și ajustarea propunerilor și recomandărilor făcute, Strategia va fi înaintată Consiliului Local spre aprobare. După aprobarea strategiei, Primăria va coordona elaborarea planurilor de acțiuni trimestriale și anuale privind realizarea strategiei în conformitate cu Planul Strategic de Acțiuni.</w:t>
      </w:r>
    </w:p>
    <w:p w14:paraId="45DE4A00" w14:textId="77777777" w:rsidR="00B9410E" w:rsidRPr="00B4246E" w:rsidRDefault="00B9410E" w:rsidP="00C0075B">
      <w:pPr>
        <w:pStyle w:val="a4"/>
        <w:numPr>
          <w:ilvl w:val="0"/>
          <w:numId w:val="12"/>
        </w:numPr>
        <w:spacing w:before="120" w:after="120"/>
        <w:contextualSpacing w:val="0"/>
        <w:jc w:val="both"/>
        <w:rPr>
          <w:rFonts w:ascii="Calibri" w:hAnsi="Calibri"/>
          <w:lang w:val="ro-RO"/>
        </w:rPr>
      </w:pPr>
      <w:r w:rsidRPr="00B4246E">
        <w:rPr>
          <w:rFonts w:ascii="Calibri" w:hAnsi="Calibri"/>
          <w:b/>
          <w:bCs/>
          <w:lang w:val="ro-RO"/>
        </w:rPr>
        <w:t>Implementarea SDSE</w:t>
      </w:r>
      <w:r w:rsidRPr="00B4246E">
        <w:rPr>
          <w:rFonts w:ascii="Calibri" w:hAnsi="Calibri"/>
          <w:lang w:val="ro-RO"/>
        </w:rPr>
        <w:t xml:space="preserve"> se va efectua prin realizarea acțiunilor, activităților, măsurilor și proiectelor concrete de implementare. Pentru fiecare acțiune, proiect vor fi stabilite obiective, planul activităților necesare, perioada de desfășurare (durata), responsabilii și partenerii care vor realiza proiectul. De asemenea, vor fi identificate și asigurate sursele de finanțare a proiectelor propuse spre implementare.</w:t>
      </w:r>
    </w:p>
    <w:p w14:paraId="7BC9C9FF" w14:textId="77777777" w:rsidR="00B9410E" w:rsidRDefault="00B9410E" w:rsidP="00C0075B">
      <w:pPr>
        <w:pStyle w:val="a4"/>
        <w:numPr>
          <w:ilvl w:val="0"/>
          <w:numId w:val="12"/>
        </w:numPr>
        <w:spacing w:before="120" w:after="120"/>
        <w:jc w:val="both"/>
        <w:rPr>
          <w:rFonts w:ascii="Calibri" w:hAnsi="Calibri"/>
          <w:lang w:val="ro-RO"/>
        </w:rPr>
      </w:pPr>
      <w:r w:rsidRPr="00B4246E">
        <w:rPr>
          <w:rFonts w:ascii="Calibri" w:hAnsi="Calibri"/>
          <w:b/>
          <w:bCs/>
          <w:lang w:val="ro-RO"/>
        </w:rPr>
        <w:t>Monitorizarea SDSE.</w:t>
      </w:r>
      <w:r w:rsidRPr="00B4246E">
        <w:rPr>
          <w:rFonts w:ascii="Calibri" w:hAnsi="Calibri"/>
          <w:lang w:val="ro-RO"/>
        </w:rPr>
        <w:t xml:space="preserve"> În perioada de implementare, responsabilii de realizarea planului de acțiuni vor raporta îndeplinirea activităților, proiectelor și atingerea obiectivelor specifice. Monitorizarea proiectelor, acțiunilor și strategiilor se va efectua prin intermediul Indicatorilor de implementare stabiliți. În cazul în care se vor identifica devieri de la Planul Strategic de acțiuni vor fi inițiate măsuri de corectare sau ajustare a acestui plan.</w:t>
      </w:r>
    </w:p>
    <w:p w14:paraId="07574057" w14:textId="77777777" w:rsidR="00B9410E" w:rsidRPr="00B4246E" w:rsidRDefault="00B9410E" w:rsidP="00B9410E">
      <w:pPr>
        <w:spacing w:before="120" w:after="120"/>
        <w:jc w:val="both"/>
        <w:rPr>
          <w:rFonts w:ascii="Calibri" w:hAnsi="Calibri"/>
          <w:b/>
          <w:bCs/>
          <w:i/>
          <w:iCs/>
          <w:color w:val="0070C0"/>
          <w:sz w:val="22"/>
          <w:lang w:val="ro-RO"/>
        </w:rPr>
      </w:pPr>
      <w:r w:rsidRPr="00B4246E">
        <w:rPr>
          <w:rFonts w:ascii="Calibri" w:hAnsi="Calibri"/>
          <w:b/>
          <w:bCs/>
          <w:i/>
          <w:iCs/>
          <w:color w:val="0070C0"/>
          <w:sz w:val="22"/>
          <w:lang w:val="ro-RO"/>
        </w:rPr>
        <w:t xml:space="preserve">6.1.2 MONITORIZARE STRATEGIE </w:t>
      </w:r>
    </w:p>
    <w:p w14:paraId="394BF118" w14:textId="77777777" w:rsidR="00B9410E" w:rsidRPr="00B4246E" w:rsidRDefault="00B9410E" w:rsidP="00B9410E">
      <w:pPr>
        <w:suppressAutoHyphens/>
        <w:spacing w:before="120" w:after="120"/>
        <w:jc w:val="both"/>
        <w:rPr>
          <w:rFonts w:ascii="Calibri" w:hAnsi="Calibri" w:cstheme="minorHAnsi"/>
          <w:color w:val="000000"/>
          <w:lang w:val="ro-RO" w:eastAsia="ru-RU"/>
        </w:rPr>
      </w:pPr>
      <w:r w:rsidRPr="00B4246E">
        <w:rPr>
          <w:rFonts w:ascii="Calibri" w:hAnsi="Calibri" w:cstheme="minorHAnsi"/>
          <w:color w:val="000000"/>
          <w:lang w:val="ro-RO" w:eastAsia="ru-RU"/>
        </w:rPr>
        <w:t>Procesul de monitorizare a strategiei constă în: (i) evaluarea atingerii obiectivelor strategice și obiectivelor specifice care va fi realizată prin intermediul indicatorilor de implementare și (ii) raportarea rezultatelor evaluării.</w:t>
      </w:r>
    </w:p>
    <w:p w14:paraId="316CF4FE" w14:textId="77777777" w:rsidR="00B9410E" w:rsidRPr="00B4246E" w:rsidRDefault="00B9410E" w:rsidP="00B9410E">
      <w:pPr>
        <w:spacing w:before="120" w:after="120"/>
        <w:jc w:val="both"/>
        <w:rPr>
          <w:rFonts w:ascii="Calibri" w:eastAsia="Calibri" w:hAnsi="Calibri" w:cstheme="minorHAnsi"/>
          <w:bCs/>
          <w:lang w:val="ro-RO"/>
        </w:rPr>
      </w:pPr>
      <w:r w:rsidRPr="00B4246E">
        <w:rPr>
          <w:rFonts w:ascii="Calibri" w:eastAsia="Calibri" w:hAnsi="Calibri" w:cstheme="minorHAnsi"/>
          <w:bCs/>
          <w:lang w:val="ro-RO"/>
        </w:rPr>
        <w:t xml:space="preserve">Monitorizarea implementării strategiei se va efectua de </w:t>
      </w:r>
      <w:r w:rsidRPr="00B4246E">
        <w:rPr>
          <w:rFonts w:ascii="Calibri" w:eastAsia="Calibri" w:hAnsi="Calibri" w:cstheme="minorHAnsi"/>
          <w:b/>
          <w:lang w:val="ro-RO"/>
        </w:rPr>
        <w:t>Comisia pentru Implementarea Strategiei</w:t>
      </w:r>
      <w:r w:rsidRPr="00B4246E">
        <w:rPr>
          <w:rFonts w:ascii="Calibri" w:eastAsia="Calibri" w:hAnsi="Calibri" w:cstheme="minorHAnsi"/>
          <w:bCs/>
          <w:lang w:val="ro-RO"/>
        </w:rPr>
        <w:t xml:space="preserve"> (în continuare CIS). CIS va fi creată prin Decizia Consiliului Local cu statut de Comisie obștească pe lângă Consiliul local şi Primărie, în componența căreia va fi asigurată reprezentarea tuturor factorilor implicați în dezvoltare:</w:t>
      </w:r>
    </w:p>
    <w:p w14:paraId="3BFF94DB"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Consiliul local (președinții comisiilor consultative de</w:t>
      </w:r>
      <w:r w:rsidRPr="00B4246E">
        <w:rPr>
          <w:rFonts w:ascii="Calibri" w:eastAsia="Calibri" w:hAnsi="Calibri" w:cstheme="minorHAnsi"/>
          <w:lang w:val="ro-RO"/>
        </w:rPr>
        <w:t xml:space="preserve"> </w:t>
      </w:r>
      <w:r w:rsidRPr="00B4246E">
        <w:rPr>
          <w:rFonts w:ascii="Calibri" w:eastAsia="Calibri" w:hAnsi="Calibri" w:cstheme="minorHAnsi"/>
          <w:bCs/>
          <w:lang w:val="ro-RO"/>
        </w:rPr>
        <w:t>specialitate sau consilieri locali)</w:t>
      </w:r>
    </w:p>
    <w:p w14:paraId="56FE7491"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Reprezentanți Primărie (Primarul, 2 – 3 specialiști)</w:t>
      </w:r>
    </w:p>
    <w:p w14:paraId="7ACAC4CD"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Comunitatea oamenilor de afaceri</w:t>
      </w:r>
    </w:p>
    <w:p w14:paraId="4FECDC6A"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lastRenderedPageBreak/>
        <w:t>Instituții educaționale (directori instituții de învățământ)</w:t>
      </w:r>
    </w:p>
    <w:p w14:paraId="4CD0B6BC"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Organizații non-guvernamentale (reprezentanți ai ONG-lor ce activează în domeniul protecției mediului, social, apărarea drepturilor omului şi de tineret, etc.)</w:t>
      </w:r>
    </w:p>
    <w:p w14:paraId="7DFF172B"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hAnsi="Calibri"/>
          <w:noProof/>
          <w:lang w:val="ru-RU" w:eastAsia="ru-RU"/>
        </w:rPr>
        <mc:AlternateContent>
          <mc:Choice Requires="wpg">
            <w:drawing>
              <wp:anchor distT="0" distB="0" distL="114300" distR="114300" simplePos="0" relativeHeight="251664384" behindDoc="0" locked="0" layoutInCell="1" allowOverlap="1" wp14:anchorId="4EA77D65" wp14:editId="0A82715F">
                <wp:simplePos x="0" y="0"/>
                <wp:positionH relativeFrom="margin">
                  <wp:posOffset>285750</wp:posOffset>
                </wp:positionH>
                <wp:positionV relativeFrom="paragraph">
                  <wp:posOffset>673735</wp:posOffset>
                </wp:positionV>
                <wp:extent cx="5788025" cy="1543685"/>
                <wp:effectExtent l="0" t="0" r="3175" b="5715"/>
                <wp:wrapSquare wrapText="bothSides"/>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1543685"/>
                          <a:chOff x="146594" y="36013"/>
                          <a:chExt cx="5788116" cy="2138366"/>
                        </a:xfrm>
                      </wpg:grpSpPr>
                      <wps:wsp>
                        <wps:cNvPr id="7" name="Rectangle: Rounded Corners 9"/>
                        <wps:cNvSpPr>
                          <a:spLocks/>
                        </wps:cNvSpPr>
                        <wps:spPr>
                          <a:xfrm>
                            <a:off x="146594" y="1337828"/>
                            <a:ext cx="871324" cy="655611"/>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10D9D215" w14:textId="66891E7F" w:rsidR="00286560" w:rsidRPr="00D46693" w:rsidRDefault="00286560" w:rsidP="00B9410E">
                              <w:pPr>
                                <w:pStyle w:val="ac"/>
                                <w:shd w:val="clear" w:color="auto" w:fill="006699"/>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D46693">
                                <w:rPr>
                                  <w:rFonts w:ascii="Arial Narrow" w:eastAsia="Calibri" w:hAnsi="Arial Narrow"/>
                                  <w:b/>
                                  <w:color w:val="FFFFFF" w:themeColor="background1"/>
                                  <w:sz w:val="22"/>
                                  <w:szCs w:val="22"/>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11"/>
                        <wps:cNvSpPr>
                          <a:spLocks/>
                        </wps:cNvSpPr>
                        <wps:spPr>
                          <a:xfrm>
                            <a:off x="1065476" y="1362140"/>
                            <a:ext cx="987588" cy="631299"/>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06688E55"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Reprezentanți Primărie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13"/>
                        <wps:cNvSpPr>
                          <a:spLocks/>
                        </wps:cNvSpPr>
                        <wps:spPr>
                          <a:xfrm>
                            <a:off x="2146702" y="1316676"/>
                            <a:ext cx="922502" cy="857703"/>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669D6EF1"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C</w:t>
                              </w:r>
                              <w:r>
                                <w:rPr>
                                  <w:rFonts w:ascii="Arial Narrow" w:eastAsia="Calibri" w:hAnsi="Arial Narrow"/>
                                  <w:b/>
                                  <w:color w:val="FFFFFF" w:themeColor="background1"/>
                                  <w:sz w:val="22"/>
                                  <w:szCs w:val="22"/>
                                  <w:lang w:val="ro-RO"/>
                                </w:rPr>
                                <w:t>omunitatea oamenilor de afaceri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16"/>
                        <wps:cNvSpPr>
                          <a:spLocks/>
                        </wps:cNvSpPr>
                        <wps:spPr>
                          <a:xfrm>
                            <a:off x="3164600" y="1363488"/>
                            <a:ext cx="871220" cy="629951"/>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21914246" w14:textId="77777777" w:rsidR="00286560" w:rsidRPr="00D46693" w:rsidRDefault="00286560" w:rsidP="00B9410E">
                              <w:pPr>
                                <w:pStyle w:val="ac"/>
                                <w:ind w:left="-180" w:right="-143"/>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Instituții educaționale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24"/>
                        <wps:cNvSpPr>
                          <a:spLocks/>
                        </wps:cNvSpPr>
                        <wps:spPr>
                          <a:xfrm>
                            <a:off x="4130898" y="1362172"/>
                            <a:ext cx="871220" cy="553085"/>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3D45F824" w14:textId="77777777" w:rsidR="00286560" w:rsidRPr="00D46693" w:rsidRDefault="00286560" w:rsidP="00B9410E">
                              <w:pPr>
                                <w:pStyle w:val="ac"/>
                                <w:ind w:left="-86"/>
                                <w:jc w:val="center"/>
                                <w:rPr>
                                  <w:b/>
                                  <w:color w:val="FFFFFF" w:themeColor="background1"/>
                                </w:rPr>
                              </w:pPr>
                              <w:r w:rsidRPr="00D46693">
                                <w:rPr>
                                  <w:rFonts w:ascii="Arial Narrow" w:eastAsia="Calibri" w:hAnsi="Arial Narrow"/>
                                  <w:b/>
                                  <w:color w:val="FFFFFF" w:themeColor="background1"/>
                                  <w:sz w:val="22"/>
                                  <w:szCs w:val="22"/>
                                  <w:lang w:val="ro-RO"/>
                                </w:rPr>
                                <w:t xml:space="preserve">ONG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25"/>
                        <wps:cNvSpPr>
                          <a:spLocks/>
                        </wps:cNvSpPr>
                        <wps:spPr>
                          <a:xfrm>
                            <a:off x="5064125" y="1352391"/>
                            <a:ext cx="870585" cy="553085"/>
                          </a:xfrm>
                          <a:prstGeom prst="roundRect">
                            <a:avLst/>
                          </a:prstGeom>
                          <a:solidFill>
                            <a:srgbClr val="006699"/>
                          </a:solidFill>
                          <a:ln w="12700" cap="flat" cmpd="sng" algn="ctr">
                            <a:solidFill>
                              <a:srgbClr val="A5A5A5">
                                <a:shade val="50000"/>
                              </a:srgbClr>
                            </a:solidFill>
                            <a:prstDash val="solid"/>
                            <a:miter lim="800000"/>
                          </a:ln>
                          <a:effectLst/>
                        </wps:spPr>
                        <wps:txbx>
                          <w:txbxContent>
                            <w:p w14:paraId="6F886402"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 xml:space="preserve">Cetățeni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Connector 26"/>
                        <wps:cNvCnPr>
                          <a:cxnSpLocks/>
                        </wps:cNvCnPr>
                        <wps:spPr>
                          <a:xfrm>
                            <a:off x="560717" y="1088437"/>
                            <a:ext cx="4994694" cy="0"/>
                          </a:xfrm>
                          <a:prstGeom prst="line">
                            <a:avLst/>
                          </a:prstGeom>
                          <a:noFill/>
                          <a:ln w="19050" cap="flat" cmpd="sng" algn="ctr">
                            <a:solidFill>
                              <a:srgbClr val="A5A5A5"/>
                            </a:solidFill>
                            <a:prstDash val="solid"/>
                            <a:miter lim="800000"/>
                          </a:ln>
                          <a:effectLst/>
                        </wps:spPr>
                        <wps:bodyPr/>
                      </wps:wsp>
                      <wps:wsp>
                        <wps:cNvPr id="14" name="Straight Arrow Connector 27"/>
                        <wps:cNvCnPr>
                          <a:cxnSpLocks/>
                        </wps:cNvCnPr>
                        <wps:spPr>
                          <a:xfrm>
                            <a:off x="560717" y="1088163"/>
                            <a:ext cx="0" cy="264060"/>
                          </a:xfrm>
                          <a:prstGeom prst="straightConnector1">
                            <a:avLst/>
                          </a:prstGeom>
                          <a:noFill/>
                          <a:ln w="19050" cap="flat" cmpd="sng" algn="ctr">
                            <a:solidFill>
                              <a:srgbClr val="A5A5A5"/>
                            </a:solidFill>
                            <a:prstDash val="solid"/>
                            <a:miter lim="800000"/>
                            <a:tailEnd type="triangle"/>
                          </a:ln>
                          <a:effectLst/>
                        </wps:spPr>
                        <wps:bodyPr/>
                      </wps:wsp>
                      <wps:wsp>
                        <wps:cNvPr id="15" name="Straight Arrow Connector 28"/>
                        <wps:cNvCnPr>
                          <a:cxnSpLocks/>
                        </wps:cNvCnPr>
                        <wps:spPr>
                          <a:xfrm>
                            <a:off x="1594720" y="1099983"/>
                            <a:ext cx="0" cy="263525"/>
                          </a:xfrm>
                          <a:prstGeom prst="straightConnector1">
                            <a:avLst/>
                          </a:prstGeom>
                          <a:noFill/>
                          <a:ln w="19050" cap="flat" cmpd="sng" algn="ctr">
                            <a:solidFill>
                              <a:srgbClr val="A5A5A5"/>
                            </a:solidFill>
                            <a:prstDash val="solid"/>
                            <a:miter lim="800000"/>
                            <a:tailEnd type="triangle"/>
                          </a:ln>
                          <a:effectLst/>
                        </wps:spPr>
                        <wps:bodyPr/>
                      </wps:wsp>
                      <wps:wsp>
                        <wps:cNvPr id="16" name="Straight Arrow Connector 29"/>
                        <wps:cNvCnPr>
                          <a:cxnSpLocks/>
                        </wps:cNvCnPr>
                        <wps:spPr>
                          <a:xfrm>
                            <a:off x="3613301" y="1100003"/>
                            <a:ext cx="0" cy="263525"/>
                          </a:xfrm>
                          <a:prstGeom prst="straightConnector1">
                            <a:avLst/>
                          </a:prstGeom>
                          <a:noFill/>
                          <a:ln w="19050" cap="flat" cmpd="sng" algn="ctr">
                            <a:solidFill>
                              <a:srgbClr val="A5A5A5"/>
                            </a:solidFill>
                            <a:prstDash val="solid"/>
                            <a:miter lim="800000"/>
                            <a:tailEnd type="triangle"/>
                          </a:ln>
                          <a:effectLst/>
                        </wps:spPr>
                        <wps:bodyPr/>
                      </wps:wsp>
                      <wps:wsp>
                        <wps:cNvPr id="17" name="Straight Arrow Connector 30"/>
                        <wps:cNvCnPr>
                          <a:cxnSpLocks/>
                        </wps:cNvCnPr>
                        <wps:spPr>
                          <a:xfrm>
                            <a:off x="4570833" y="1098667"/>
                            <a:ext cx="0" cy="263525"/>
                          </a:xfrm>
                          <a:prstGeom prst="straightConnector1">
                            <a:avLst/>
                          </a:prstGeom>
                          <a:noFill/>
                          <a:ln w="19050" cap="flat" cmpd="sng" algn="ctr">
                            <a:solidFill>
                              <a:srgbClr val="A5A5A5"/>
                            </a:solidFill>
                            <a:prstDash val="solid"/>
                            <a:miter lim="800000"/>
                            <a:tailEnd type="triangle"/>
                          </a:ln>
                          <a:effectLst/>
                        </wps:spPr>
                        <wps:bodyPr/>
                      </wps:wsp>
                      <wps:wsp>
                        <wps:cNvPr id="18" name="Straight Arrow Connector 31"/>
                        <wps:cNvCnPr>
                          <a:cxnSpLocks/>
                        </wps:cNvCnPr>
                        <wps:spPr>
                          <a:xfrm>
                            <a:off x="5545618" y="1098667"/>
                            <a:ext cx="0" cy="263525"/>
                          </a:xfrm>
                          <a:prstGeom prst="straightConnector1">
                            <a:avLst/>
                          </a:prstGeom>
                          <a:noFill/>
                          <a:ln w="19050" cap="flat" cmpd="sng" algn="ctr">
                            <a:solidFill>
                              <a:srgbClr val="A5A5A5"/>
                            </a:solidFill>
                            <a:prstDash val="solid"/>
                            <a:miter lim="800000"/>
                            <a:tailEnd type="triangle"/>
                          </a:ln>
                          <a:effectLst/>
                        </wps:spPr>
                        <wps:bodyPr/>
                      </wps:wsp>
                      <wps:wsp>
                        <wps:cNvPr id="19" name="Straight Arrow Connector 32"/>
                        <wps:cNvCnPr>
                          <a:cxnSpLocks/>
                        </wps:cNvCnPr>
                        <wps:spPr>
                          <a:xfrm>
                            <a:off x="2590963" y="1098247"/>
                            <a:ext cx="0" cy="218308"/>
                          </a:xfrm>
                          <a:prstGeom prst="straightConnector1">
                            <a:avLst/>
                          </a:prstGeom>
                          <a:noFill/>
                          <a:ln w="19050" cap="flat" cmpd="sng" algn="ctr">
                            <a:solidFill>
                              <a:srgbClr val="A5A5A5"/>
                            </a:solidFill>
                            <a:prstDash val="solid"/>
                            <a:miter lim="800000"/>
                            <a:tailEnd type="triangle"/>
                          </a:ln>
                          <a:effectLst/>
                        </wps:spPr>
                        <wps:bodyPr/>
                      </wps:wsp>
                      <wps:wsp>
                        <wps:cNvPr id="20" name="Straight Arrow Connector 33"/>
                        <wps:cNvCnPr>
                          <a:cxnSpLocks/>
                        </wps:cNvCnPr>
                        <wps:spPr>
                          <a:xfrm>
                            <a:off x="2950234" y="501777"/>
                            <a:ext cx="0" cy="586248"/>
                          </a:xfrm>
                          <a:prstGeom prst="straightConnector1">
                            <a:avLst/>
                          </a:prstGeom>
                          <a:noFill/>
                          <a:ln w="19050" cap="flat" cmpd="sng" algn="ctr">
                            <a:solidFill>
                              <a:srgbClr val="A5A5A5"/>
                            </a:solidFill>
                            <a:prstDash val="solid"/>
                            <a:miter lim="800000"/>
                            <a:tailEnd type="triangle"/>
                          </a:ln>
                          <a:effectLst/>
                        </wps:spPr>
                        <wps:bodyPr/>
                      </wps:wsp>
                      <wps:wsp>
                        <wps:cNvPr id="21" name="Rectangle 34"/>
                        <wps:cNvSpPr>
                          <a:spLocks/>
                        </wps:cNvSpPr>
                        <wps:spPr>
                          <a:xfrm>
                            <a:off x="1897811" y="36013"/>
                            <a:ext cx="2087593" cy="690856"/>
                          </a:xfrm>
                          <a:prstGeom prst="rect">
                            <a:avLst/>
                          </a:prstGeom>
                          <a:solidFill>
                            <a:srgbClr val="006699"/>
                          </a:solidFill>
                          <a:ln w="12700" cap="flat" cmpd="sng" algn="ctr">
                            <a:solidFill>
                              <a:srgbClr val="A5A5A5">
                                <a:shade val="50000"/>
                              </a:srgbClr>
                            </a:solidFill>
                            <a:prstDash val="solid"/>
                            <a:miter lim="800000"/>
                          </a:ln>
                          <a:effectLst/>
                        </wps:spPr>
                        <wps:txbx>
                          <w:txbxContent>
                            <w:p w14:paraId="488258D8" w14:textId="77777777" w:rsidR="00286560" w:rsidRPr="00D46693" w:rsidRDefault="00286560" w:rsidP="00B9410E">
                              <w:pPr>
                                <w:jc w:val="center"/>
                                <w:rPr>
                                  <w:rFonts w:ascii="Arial Narrow" w:hAnsi="Arial Narrow"/>
                                  <w:b/>
                                  <w:color w:val="FFFFFF" w:themeColor="background1"/>
                                </w:rPr>
                              </w:pPr>
                              <w:r w:rsidRPr="00D46693">
                                <w:rPr>
                                  <w:rFonts w:ascii="Arial Narrow" w:hAnsi="Arial Narrow"/>
                                  <w:b/>
                                  <w:color w:val="FFFFFF" w:themeColor="background1"/>
                                  <w:lang w:val="ro-RO"/>
                                </w:rPr>
                                <w:t>Comisia pentru implementarea Strategiei</w:t>
                              </w:r>
                              <w:r w:rsidRPr="00D46693">
                                <w:rPr>
                                  <w:rFonts w:ascii="Arial Narrow" w:hAnsi="Arial Narrow"/>
                                  <w:b/>
                                  <w:color w:val="FFFFFF" w:themeColor="background1"/>
                                </w:rPr>
                                <w:t xml:space="preserve"> (CIS)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EA77D65" id="Group 8" o:spid="_x0000_s1028" style="position:absolute;left:0;text-align:left;margin-left:22.5pt;margin-top:53.05pt;width:455.75pt;height:121.55pt;z-index:251664384;mso-position-horizontal-relative:margin;mso-height-relative:margin" coordorigin="1465,360" coordsize="57881,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SAYAAEouAAAOAAAAZHJzL2Uyb0RvYy54bWzsWm1vnDgQ/n7S/QfE9+tiwLypmypKX3RS&#10;1FZNT/3sALuLDjBnnOzmfn1nxsCySfc21902qUQrrSA2xoyf55nxjF++2lSldZurtpD13GYvHNvK&#10;61RmRb2c2399fvtHZFutFnUmSlnnc/sub+1XZ7//9nLdJLkrV7LMcmXBIHWbrJu5vdK6SWazNl3l&#10;lWhfyCavoXEhVSU03KrlLFNiDaNX5cx1nGC2liprlEzztoW/vjaN9hmNv1jkqf6wWLS5tsq5DXPT&#10;9Kvo9xp/Z2cvRbJUolkVaTcN8R2zqERRw0uHoV4LLawbVTwYqipSJVu50C9SWc3kYlGkOX0DfA1z&#10;7n3NOyVvGvqWZbJeNoOZwLT37PTdw6bvbz8qq8jmdmBbtahgieitVoSmWTfLBHq8U81V81GZ74PL&#10;S5n+3ULz7H473i+3nTcLVeFD8JnWhmx+N9g832grhT/yMIocl9tWCm2M+14QcbMq6QqWDp9jfsBj&#10;37aggxc4zOub34yGYAzmj0O4zIu8IMA+M5GYGdA8h3mtG4Bau7Vme5w1r1aiyWmRWrRVZ82wt+Yn&#10;gKCol2WeWJ/kTZ3lmXUhVQ2MsWJjYnqst287Nu6oBSfddmtwz6wj8zDPCyOXlk4kvYWjkHkumA+t&#10;E3AeMLZjHJE0qtXvcllZeDG3AXR1htMmQIvby1YbY/b9cElbWRbZ26Is6UYtry9KZd0KZJkTBDF9&#10;Gth/p1tZW2tYTTd0gImpALYvSqHhsmoAf229tC1RLkFGUq3o3TtPt+OXnHP8bzqtRJabV3MH/nUf&#10;13UnFOyMg1/xWrQr8wg14SMiqQoNUlQW1dyOcKB+pLLG1pzEpLPFdjXwSm+uN0Qht1/Qa5ndARCU&#10;NHrTNunbAl57KVr9USgQGDAAiKb+AD+LUoJVZHdlWyup/v3W37E/IBVabWsNggUW++dGqNy2yj9r&#10;wHDMfB8Vjm58Hrpwo8Yt1+OW+qa6kLBaDOS5SekS++uyv1woWX0BbT3Ht0KTqFN4t1mb7uZCGyEF&#10;dU7z83PqBqrWCH1ZXzUpDo6WQ4N/3nwRqukApgGZ72XPG5Hcg5jpi0/W8vxGy0VB+ENLG7uS8BCH&#10;UaF+ApnBhxlp/A8yG1bhdEAEjmGzE3A/BDFDOfQCl8GiEjx7OsdRyCOYEdHZY+7AtV4WeppOdD6S&#10;zuRotrA7TOeJnih7P52e8WPoOSzmcfQEPgah43b0ZEEAVN2lp+tybEd6RjwMHXrxEIpM3jY7lbf1&#10;/6+3nej5JPRkED0cdp9Eo+Pdp8cCP8D40rhPzwdXucNPiIZdDI3IfYLz5FM0/IOiYdrGTe7z2Ue3&#10;ELke5idsIIFGx/PTZ54TxRC+9uFtSJumnd3qwE/OoTPBaPKftLc+6W51UNzH7lYn//k0/hOiyYP+&#10;EzJoJ+EndwKfYTqO+MldLyb/OOanw4GT5D8nflJy4wf5z7Bf0YmfowTk88sOQUK64+eVVqJYrjRk&#10;eOsaEqhSWe6gsrDvvKhNEj3dQH5slESnnJFpRA+7J8/LAydkkFdGZjpR5HsEkC0z/Tj2A8yTY2jb&#10;Jy/3JIXKosac9YPcG6aBTeYNc7sUOHdZ29jhGDWfImsLw95PDZ8+KWtIg69Ck0K+/yflChksgFHr&#10;AQ3nSsn1GBMDs0+NCRZ0xZE+WdhtdNzAd4IDkGg78A7YNdnbe+HrrwEQkWhRlG/qzNJ3DZS0tCqo&#10;BoOKCtA7mNF/MvCAYz0Enq4wN9IMkXyfoDCoqlGZgBQljuNoH3o8buKL/WH4hB6j2ig2T4aeoYS7&#10;X3rGNcfj3JEXQLXRgb0joodhvWxCD+rLL6s9Q8l6L3o8ciEI8aMdFxQonciDyMloTwSJdGO8B55r&#10;0h48PfDsPddQI92PHtpJngQ9nPtwjqHLIjnxhJ7utMIvqz1DCW8/eobDFUdrj8tjJ4ZIudce19+j&#10;PSyC/GPHvD0bqXaKmulU0lPGPVjOORA1g6cB13wS7XFjqO96sMsDz8UdFobfBg+PAtefwPPsHZf7&#10;sPphwepu0XLMWZ4oDiMsrwBURicX+xDHdeAoTww6RLXIGEodlCzav8lS06G8PolxcAs/HMob9suP&#10;TaN+6/DddCiPDvA98lAenbeFA8uUbOkOV+OJ6PE9Jea2R8DPvgIAAP//AwBQSwMEFAAGAAgAAAAh&#10;ACxGhPziAAAACgEAAA8AAABkcnMvZG93bnJldi54bWxMj0FLw0AQhe+C/2EZwZvdpG2CjdmUUtRT&#10;EWwF8TbNTpPQ7GzIbpP037ue7PHNe7z5Xr6eTCsG6l1jWUE8i0AQl1Y3XCn4Orw9PYNwHllja5kU&#10;XMnBuri/yzHTduRPGva+EqGEXYYKau+7TEpX1mTQzWxHHLyT7Q36IPtK6h7HUG5aOY+iVBpsOHyo&#10;saNtTeV5fzEK3kccN4v4ddidT9vrzyH5+N7FpNTjw7R5AeFp8v9h+MMP6FAEpqO9sHaiVbBMwhQf&#10;7lEagwiBVZImII4KFsvVHGSRy9sJxS8AAAD//wMAUEsBAi0AFAAGAAgAAAAhALaDOJL+AAAA4QEA&#10;ABMAAAAAAAAAAAAAAAAAAAAAAFtDb250ZW50X1R5cGVzXS54bWxQSwECLQAUAAYACAAAACEAOP0h&#10;/9YAAACUAQAACwAAAAAAAAAAAAAAAAAvAQAAX3JlbHMvLnJlbHNQSwECLQAUAAYACAAAACEAAP1/&#10;i0gGAABKLgAADgAAAAAAAAAAAAAAAAAuAgAAZHJzL2Uyb0RvYy54bWxQSwECLQAUAAYACAAAACEA&#10;LEaE/OIAAAAKAQAADwAAAAAAAAAAAAAAAACiCAAAZHJzL2Rvd25yZXYueG1sUEsFBgAAAAAEAAQA&#10;8wAAALEJAAAAAA==&#10;">
                <v:roundrect id="Rectangle: Rounded Corners 9" o:spid="_x0000_s1029" style="position:absolute;left:1465;top:13378;width:8714;height:6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pwAAAANoAAAAPAAAAZHJzL2Rvd25yZXYueG1sRE/Pa8Iw&#10;FL4L/g/hCbvNVA9bqUYRQXAeHLoJHh/Nsy02L7XJ2ri/fhEGHj++3/NlMLXoqHWVZQWTcQKCOLe6&#10;4kLB99fmNQXhPLLG2jIpuJOD5WI4mGOmbc8H6o6+EDGEXYYKSu+bTEqXl2TQjW1DHLmLbQ36CNtC&#10;6hb7GG5qOU2SN2mw4thQYkPrkvLr8cfEGacVfXqZdh/9eR/C+veW0m6n1MsorGYgPAX/FP+7t1rB&#10;OzyuRD/IxR8AAAD//wMAUEsBAi0AFAAGAAgAAAAhANvh9svuAAAAhQEAABMAAAAAAAAAAAAAAAAA&#10;AAAAAFtDb250ZW50X1R5cGVzXS54bWxQSwECLQAUAAYACAAAACEAWvQsW78AAAAVAQAACwAAAAAA&#10;AAAAAAAAAAAfAQAAX3JlbHMvLnJlbHNQSwECLQAUAAYACAAAACEAIfnuacAAAADaAAAADwAAAAAA&#10;AAAAAAAAAAAHAgAAZHJzL2Rvd25yZXYueG1sUEsFBgAAAAADAAMAtwAAAPQCAAAAAA==&#10;" fillcolor="#069" strokecolor="#787878" strokeweight="1pt">
                  <v:stroke joinstyle="miter"/>
                  <v:path arrowok="t"/>
                  <v:textbox>
                    <w:txbxContent>
                      <w:p w14:paraId="10D9D215" w14:textId="66891E7F" w:rsidR="00286560" w:rsidRPr="00D46693" w:rsidRDefault="00286560" w:rsidP="00B9410E">
                        <w:pPr>
                          <w:pStyle w:val="ac"/>
                          <w:shd w:val="clear" w:color="auto" w:fill="006699"/>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D46693">
                          <w:rPr>
                            <w:rFonts w:ascii="Arial Narrow" w:eastAsia="Calibri" w:hAnsi="Arial Narrow"/>
                            <w:b/>
                            <w:color w:val="FFFFFF" w:themeColor="background1"/>
                            <w:sz w:val="22"/>
                            <w:szCs w:val="22"/>
                            <w:lang w:val="ro-RO"/>
                          </w:rPr>
                          <w:t xml:space="preserve"> </w:t>
                        </w:r>
                      </w:p>
                    </w:txbxContent>
                  </v:textbox>
                </v:roundrect>
                <v:roundrect id="Rectangle: Rounded Corners 11" o:spid="_x0000_s1030" style="position:absolute;left:10654;top:13621;width:9876;height:6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obwAAAANoAAAAPAAAAZHJzL2Rvd25yZXYueG1sRE9Na8JA&#10;EL0X/A/LCL3VTT2UEF1FhIJ6sNQqeByy0yQ0Oxuza7Ltr+8cCj0+3vdynVyrBupD49nA8ywDRVx6&#10;23Bl4Pzx+pSDChHZYuuZDHxTgPVq8rDEwvqR32k4xUpJCIcCDdQxdoXWoazJYZj5jli4T987jAL7&#10;StseRwl3rZ5n2Yt22LA01NjRtqby63R3MuOyobeo82E/Xo8pbX9uOR0OxjxO02YBKlKK/+I/984a&#10;kK1yRfygV78AAAD//wMAUEsBAi0AFAAGAAgAAAAhANvh9svuAAAAhQEAABMAAAAAAAAAAAAAAAAA&#10;AAAAAFtDb250ZW50X1R5cGVzXS54bWxQSwECLQAUAAYACAAAACEAWvQsW78AAAAVAQAACwAAAAAA&#10;AAAAAAAAAAAfAQAAX3JlbHMvLnJlbHNQSwECLQAUAAYACAAAACEAUGZ6G8AAAADaAAAADwAAAAAA&#10;AAAAAAAAAAAHAgAAZHJzL2Rvd25yZXYueG1sUEsFBgAAAAADAAMAtwAAAPQCAAAAAA==&#10;" fillcolor="#069" strokecolor="#787878" strokeweight="1pt">
                  <v:stroke joinstyle="miter"/>
                  <v:path arrowok="t"/>
                  <v:textbox>
                    <w:txbxContent>
                      <w:p w14:paraId="06688E55"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Reprezentanți Primărie</w:t>
                        </w:r>
                      </w:p>
                    </w:txbxContent>
                  </v:textbox>
                </v:roundrect>
                <v:roundrect id="Rectangle: Rounded Corners 13" o:spid="_x0000_s1031" style="position:absolute;left:21467;top:13166;width:9225;height:8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wAAAANoAAAAPAAAAZHJzL2Rvd25yZXYueG1sRE/JasMw&#10;EL0X+g9iCr0lcnoojhPZhEChzaEhG+Q4WBPbxBq5lmqr+fqoUOjx8fZlEUwrBupdY1nBbJqAIC6t&#10;brhScDy8TVIQziNrbC2Tgh9yUOSPD0vMtB15R8PeVyKGsMtQQe19l0npypoMuqntiCN3sb1BH2Ff&#10;Sd3jGMNNK1+S5FUabDg21NjRuqbyuv82ccZpRVsv0+FjPH+GsL59pbTZKPX8FFYLEJ6C/xf/ud+1&#10;gjn8Xol+kPkdAAD//wMAUEsBAi0AFAAGAAgAAAAhANvh9svuAAAAhQEAABMAAAAAAAAAAAAAAAAA&#10;AAAAAFtDb250ZW50X1R5cGVzXS54bWxQSwECLQAUAAYACAAAACEAWvQsW78AAAAVAQAACwAAAAAA&#10;AAAAAAAAAAAfAQAAX3JlbHMvLnJlbHNQSwECLQAUAAYACAAAACEAPyrfgMAAAADaAAAADwAAAAAA&#10;AAAAAAAAAAAHAgAAZHJzL2Rvd25yZXYueG1sUEsFBgAAAAADAAMAtwAAAPQCAAAAAA==&#10;" fillcolor="#069" strokecolor="#787878" strokeweight="1pt">
                  <v:stroke joinstyle="miter"/>
                  <v:path arrowok="t"/>
                  <v:textbox>
                    <w:txbxContent>
                      <w:p w14:paraId="669D6EF1"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C</w:t>
                        </w:r>
                        <w:r>
                          <w:rPr>
                            <w:rFonts w:ascii="Arial Narrow" w:eastAsia="Calibri" w:hAnsi="Arial Narrow"/>
                            <w:b/>
                            <w:color w:val="FFFFFF" w:themeColor="background1"/>
                            <w:sz w:val="22"/>
                            <w:szCs w:val="22"/>
                            <w:lang w:val="ro-RO"/>
                          </w:rPr>
                          <w:t>omunitatea oamenilor de afaceri</w:t>
                        </w:r>
                      </w:p>
                    </w:txbxContent>
                  </v:textbox>
                </v:roundrect>
                <v:roundrect id="Rectangle: Rounded Corners 16" o:spid="_x0000_s1032" style="position:absolute;left:31646;top:13634;width:8712;height:6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5uxAAAANsAAAAPAAAAZHJzL2Rvd25yZXYueG1sRI9Ba8JA&#10;EIXvQv/DMoXedGMPJaSuIoJgPVhqW+hxyI5JMDsbs2uy9dc7h0Jv85j3vXmzWCXXqoH60Hg2MJ9l&#10;oIhLbxuuDHx9bqc5qBCRLbaeycAvBVgtHyYLLKwf+YOGY6yUhHAo0EAdY1doHcqaHIaZ74hld/K9&#10;wyiyr7TtcZRw1+rnLHvRDhuWCzV2tKmpPB+vTmp8r+k96nx4G38OKW1ul5z2e2OeHtP6FVSkFP/N&#10;f/TOCift5RcZQC/vAAAA//8DAFBLAQItABQABgAIAAAAIQDb4fbL7gAAAIUBAAATAAAAAAAAAAAA&#10;AAAAAAAAAABbQ29udGVudF9UeXBlc10ueG1sUEsBAi0AFAAGAAgAAAAhAFr0LFu/AAAAFQEAAAsA&#10;AAAAAAAAAAAAAAAAHwEAAF9yZWxzLy5yZWxzUEsBAi0AFAAGAAgAAAAhAMm53m7EAAAA2wAAAA8A&#10;AAAAAAAAAAAAAAAABwIAAGRycy9kb3ducmV2LnhtbFBLBQYAAAAAAwADALcAAAD4AgAAAAA=&#10;" fillcolor="#069" strokecolor="#787878" strokeweight="1pt">
                  <v:stroke joinstyle="miter"/>
                  <v:path arrowok="t"/>
                  <v:textbox>
                    <w:txbxContent>
                      <w:p w14:paraId="21914246" w14:textId="77777777" w:rsidR="00286560" w:rsidRPr="00D46693" w:rsidRDefault="00286560" w:rsidP="00B9410E">
                        <w:pPr>
                          <w:pStyle w:val="ac"/>
                          <w:ind w:left="-180" w:right="-143"/>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Instituții educaționale</w:t>
                        </w:r>
                      </w:p>
                    </w:txbxContent>
                  </v:textbox>
                </v:roundrect>
                <v:roundrect id="Rectangle: Rounded Corners 24" o:spid="_x0000_s1033" style="position:absolute;left:41308;top:13621;width:8713;height: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v1xAAAANsAAAAPAAAAZHJzL2Rvd25yZXYueG1sRI9Pa8JA&#10;EMXvQr/DMkJvurGHEtKsIoKgHir+gx6H7DQJzc6m2W2y9dO7guBthvd+b97ki2Aa0VPnassKZtME&#10;BHFhdc2lgvNpPUlBOI+ssbFMCv7JwWL+Msox03bgA/VHX4oYwi5DBZX3bSalKyoy6Ka2JY7at+0M&#10;+rh2pdQdDjHcNPItSd6lwZrjhQpbWlVU/Bz/TKxxWdLey7TfDl+fIayuvyntdkq9jsPyA4Sn4J/m&#10;B73RkZvB/Zc4gJzfAAAA//8DAFBLAQItABQABgAIAAAAIQDb4fbL7gAAAIUBAAATAAAAAAAAAAAA&#10;AAAAAAAAAABbQ29udGVudF9UeXBlc10ueG1sUEsBAi0AFAAGAAgAAAAhAFr0LFu/AAAAFQEAAAsA&#10;AAAAAAAAAAAAAAAAHwEAAF9yZWxzLy5yZWxzUEsBAi0AFAAGAAgAAAAhAKb1e/XEAAAA2wAAAA8A&#10;AAAAAAAAAAAAAAAABwIAAGRycy9kb3ducmV2LnhtbFBLBQYAAAAAAwADALcAAAD4AgAAAAA=&#10;" fillcolor="#069" strokecolor="#787878" strokeweight="1pt">
                  <v:stroke joinstyle="miter"/>
                  <v:path arrowok="t"/>
                  <v:textbox>
                    <w:txbxContent>
                      <w:p w14:paraId="3D45F824" w14:textId="77777777" w:rsidR="00286560" w:rsidRPr="00D46693" w:rsidRDefault="00286560" w:rsidP="00B9410E">
                        <w:pPr>
                          <w:pStyle w:val="ac"/>
                          <w:ind w:left="-86"/>
                          <w:jc w:val="center"/>
                          <w:rPr>
                            <w:b/>
                            <w:color w:val="FFFFFF" w:themeColor="background1"/>
                          </w:rPr>
                        </w:pPr>
                        <w:r w:rsidRPr="00D46693">
                          <w:rPr>
                            <w:rFonts w:ascii="Arial Narrow" w:eastAsia="Calibri" w:hAnsi="Arial Narrow"/>
                            <w:b/>
                            <w:color w:val="FFFFFF" w:themeColor="background1"/>
                            <w:sz w:val="22"/>
                            <w:szCs w:val="22"/>
                            <w:lang w:val="ro-RO"/>
                          </w:rPr>
                          <w:t xml:space="preserve">ONG </w:t>
                        </w:r>
                      </w:p>
                    </w:txbxContent>
                  </v:textbox>
                </v:roundrect>
                <v:roundrect id="Rectangle: Rounded Corners 25" o:spid="_x0000_s1034" style="position:absolute;left:50641;top:13523;width:8706;height: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CxAAAANsAAAAPAAAAZHJzL2Rvd25yZXYueG1sRI9Ba8Mw&#10;DIXvhf0Ho0FvrdMeRsjihlAobD2stN1gRxFrSVgsZ7GXuP319WDQm8R739NTXgTTiZEG11pWsFom&#10;IIgrq1uuFbyfd4sUhPPIGjvLpOBCDorNwyzHTNuJjzSefC1iCLsMFTTe95mUrmrIoFvanjhqX3Yw&#10;6OM61FIPOMVw08l1kjxJgy3HCw32tG2o+j79mljjo6SDl+n4On2+hbC9/qS03ys1fwzlMwhPwd/N&#10;//SLjtwa/n6JA8jNDQAA//8DAFBLAQItABQABgAIAAAAIQDb4fbL7gAAAIUBAAATAAAAAAAAAAAA&#10;AAAAAAAAAABbQ29udGVudF9UeXBlc10ueG1sUEsBAi0AFAAGAAgAAAAhAFr0LFu/AAAAFQEAAAsA&#10;AAAAAAAAAAAAAAAAHwEAAF9yZWxzLy5yZWxzUEsBAi0AFAAGAAgAAAAhAFYn5YLEAAAA2wAAAA8A&#10;AAAAAAAAAAAAAAAABwIAAGRycy9kb3ducmV2LnhtbFBLBQYAAAAAAwADALcAAAD4AgAAAAA=&#10;" fillcolor="#069" strokecolor="#787878" strokeweight="1pt">
                  <v:stroke joinstyle="miter"/>
                  <v:path arrowok="t"/>
                  <v:textbox>
                    <w:txbxContent>
                      <w:p w14:paraId="6F886402" w14:textId="77777777" w:rsidR="00286560" w:rsidRPr="00D46693" w:rsidRDefault="00286560" w:rsidP="00B9410E">
                        <w:pPr>
                          <w:pStyle w:val="ac"/>
                          <w:ind w:left="-86"/>
                          <w:jc w:val="center"/>
                          <w:rPr>
                            <w:rFonts w:ascii="Arial Narrow" w:eastAsia="Calibri" w:hAnsi="Arial Narrow"/>
                            <w:b/>
                            <w:color w:val="FFFFFF" w:themeColor="background1"/>
                            <w:sz w:val="22"/>
                            <w:szCs w:val="22"/>
                            <w:lang w:val="ro-RO"/>
                          </w:rPr>
                        </w:pPr>
                        <w:r w:rsidRPr="00D46693">
                          <w:rPr>
                            <w:rFonts w:ascii="Arial Narrow" w:eastAsia="Calibri" w:hAnsi="Arial Narrow"/>
                            <w:b/>
                            <w:color w:val="FFFFFF" w:themeColor="background1"/>
                            <w:sz w:val="22"/>
                            <w:szCs w:val="22"/>
                            <w:lang w:val="ro-RO"/>
                          </w:rPr>
                          <w:t xml:space="preserve">Cetățeni </w:t>
                        </w:r>
                      </w:p>
                    </w:txbxContent>
                  </v:textbox>
                </v:roundrect>
                <v:line id="Straight Connector 26" o:spid="_x0000_s1035" style="position:absolute;visibility:visible;mso-wrap-style:square" from="5607,10884" to="55554,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zswAAAANsAAAAPAAAAZHJzL2Rvd25yZXYueG1sRE/bisIw&#10;EH0X/IcwC77ImupKka5RxAssLApVP2Bophe2mZQm1vr3ZkHwbQ7nOst1b2rRUesqywqmkwgEcWZ1&#10;xYWC6+XwuQDhPLLG2jIpeJCD9Wo4WGKi7Z1T6s6+ECGEXYIKSu+bREqXlWTQTWxDHLjctgZ9gG0h&#10;dYv3EG5qOYuiWBqsODSU2NC2pOzvfDMKTt1un+vrFGmeFvY3H2/j9FgpNfroN98gPPX+LX65f3SY&#10;/wX/v4QD5OoJAAD//wMAUEsBAi0AFAAGAAgAAAAhANvh9svuAAAAhQEAABMAAAAAAAAAAAAAAAAA&#10;AAAAAFtDb250ZW50X1R5cGVzXS54bWxQSwECLQAUAAYACAAAACEAWvQsW78AAAAVAQAACwAAAAAA&#10;AAAAAAAAAAAfAQAAX3JlbHMvLnJlbHNQSwECLQAUAAYACAAAACEAJFtc7MAAAADbAAAADwAAAAAA&#10;AAAAAAAAAAAHAgAAZHJzL2Rvd25yZXYueG1sUEsFBgAAAAADAAMAtwAAAPQCAAAAAA==&#10;" strokecolor="#a5a5a5" strokeweight="1.5pt">
                  <v:stroke joinstyle="miter"/>
                  <o:lock v:ext="edit" shapetype="f"/>
                </v:line>
                <v:shapetype id="_x0000_t32" coordsize="21600,21600" o:spt="32" o:oned="t" path="m,l21600,21600e" filled="f">
                  <v:path arrowok="t" fillok="f" o:connecttype="none"/>
                  <o:lock v:ext="edit" shapetype="t"/>
                </v:shapetype>
                <v:shape id="Straight Arrow Connector 27" o:spid="_x0000_s1036" type="#_x0000_t32" style="position:absolute;left:5607;top:10881;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NVwAAAANsAAAAPAAAAZHJzL2Rvd25yZXYueG1sRE9Ni8Iw&#10;EL0v+B/CCF6KpsqySDWKKILgXlYFr0MztsVmUpNo6783grC3ebzPmS87U4sHOV9ZVjAepSCIc6sr&#10;LhScjtvhFIQPyBpry6TgSR6Wi97XHDNtW/6jxyEUIoawz1BBGUKTSenzkgz6kW2II3exzmCI0BVS&#10;O2xjuKnlJE1/pMGKY0OJDa1Lyq+Hu1HQ3pImuSYXu3HjZ31O7n5/q36VGvS71QxEoC78iz/unY7z&#10;v+H9SzxALl4AAAD//wMAUEsBAi0AFAAGAAgAAAAhANvh9svuAAAAhQEAABMAAAAAAAAAAAAAAAAA&#10;AAAAAFtDb250ZW50X1R5cGVzXS54bWxQSwECLQAUAAYACAAAACEAWvQsW78AAAAVAQAACwAAAAAA&#10;AAAAAAAAAAAfAQAAX3JlbHMvLnJlbHNQSwECLQAUAAYACAAAACEA33YjVcAAAADbAAAADwAAAAAA&#10;AAAAAAAAAAAHAgAAZHJzL2Rvd25yZXYueG1sUEsFBgAAAAADAAMAtwAAAPQCAAAAAA==&#10;" strokecolor="#a5a5a5" strokeweight="1.5pt">
                  <v:stroke endarrow="block" joinstyle="miter"/>
                  <o:lock v:ext="edit" shapetype="f"/>
                </v:shape>
                <v:shape id="Straight Arrow Connector 28" o:spid="_x0000_s1037" type="#_x0000_t32" style="position:absolute;left:15947;top:10999;width:0;height:2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bOwAAAANsAAAAPAAAAZHJzL2Rvd25yZXYueG1sRE9Ni8Iw&#10;EL0v+B/CCF6Kpgq7SDWKKILgXlYFr0MztsVmUpNo6783grC3ebzPmS87U4sHOV9ZVjAepSCIc6sr&#10;LhScjtvhFIQPyBpry6TgSR6Wi97XHDNtW/6jxyEUIoawz1BBGUKTSenzkgz6kW2II3exzmCI0BVS&#10;O2xjuKnlJE1/pMGKY0OJDa1Lyq+Hu1HQ3pImuSYXu3HjZ31O7n5/q36VGvS71QxEoC78iz/unY7z&#10;v+H9SzxALl4AAAD//wMAUEsBAi0AFAAGAAgAAAAhANvh9svuAAAAhQEAABMAAAAAAAAAAAAAAAAA&#10;AAAAAFtDb250ZW50X1R5cGVzXS54bWxQSwECLQAUAAYACAAAACEAWvQsW78AAAAVAQAACwAAAAAA&#10;AAAAAAAAAAAfAQAAX3JlbHMvLnJlbHNQSwECLQAUAAYACAAAACEAsDqGzsAAAADbAAAADwAAAAAA&#10;AAAAAAAAAAAHAgAAZHJzL2Rvd25yZXYueG1sUEsFBgAAAAADAAMAtwAAAPQCAAAAAA==&#10;" strokecolor="#a5a5a5" strokeweight="1.5pt">
                  <v:stroke endarrow="block" joinstyle="miter"/>
                  <o:lock v:ext="edit" shapetype="f"/>
                </v:shape>
                <v:shape id="Straight Arrow Connector 29" o:spid="_x0000_s1038" type="#_x0000_t32" style="position:absolute;left:36133;top:11000;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i5wgAAANsAAAAPAAAAZHJzL2Rvd25yZXYueG1sRE9Na4NA&#10;EL0X+h+WCfQidU0PUmxWKSmBQHNpGuh1cCcqurNmdxP133cDhd7m8T5nU81mEDdyvrOsYJ1mIIhr&#10;qztuFJy+d8+vIHxA1jhYJgULeajKx4cNFtpO/EW3Y2hEDGFfoII2hLGQ0tctGfSpHYkjd7bOYIjQ&#10;NVI7nGK4GeRLluXSYMexocWRti3V/fFqFEyXZEz65Gw/3HoZfpKr/7x0B6WeVvP7G4hAc/gX/7n3&#10;Os7P4f5LPECWvwAAAP//AwBQSwECLQAUAAYACAAAACEA2+H2y+4AAACFAQAAEwAAAAAAAAAAAAAA&#10;AAAAAAAAW0NvbnRlbnRfVHlwZXNdLnhtbFBLAQItABQABgAIAAAAIQBa9CxbvwAAABUBAAALAAAA&#10;AAAAAAAAAAAAAB8BAABfcmVscy8ucmVsc1BLAQItABQABgAIAAAAIQBA6Bi5wgAAANsAAAAPAAAA&#10;AAAAAAAAAAAAAAcCAABkcnMvZG93bnJldi54bWxQSwUGAAAAAAMAAwC3AAAA9gIAAAAA&#10;" strokecolor="#a5a5a5" strokeweight="1.5pt">
                  <v:stroke endarrow="block" joinstyle="miter"/>
                  <o:lock v:ext="edit" shapetype="f"/>
                </v:shape>
                <v:shape id="Straight Arrow Connector 30" o:spid="_x0000_s1039" type="#_x0000_t32" style="position:absolute;left:45708;top:10986;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0iwAAAANsAAAAPAAAAZHJzL2Rvd25yZXYueG1sRE9Ni8Iw&#10;EL0v+B/CCF6KpnrYlWoUUQTBvawKXodmbIvNpCbR1n9vBGFv83ifM192phYPcr6yrGA8SkEQ51ZX&#10;XCg4HbfDKQgfkDXWlknBkzwsF72vOWbatvxHj0MoRAxhn6GCMoQmk9LnJRn0I9sQR+5incEQoSuk&#10;dtjGcFPLSZp+S4MVx4YSG1qXlF8Pd6OgvSVNck0uduPGz/qc3P3+Vv0qNeh3qxmIQF34F3/cOx3n&#10;/8D7l3iAXLwAAAD//wMAUEsBAi0AFAAGAAgAAAAhANvh9svuAAAAhQEAABMAAAAAAAAAAAAAAAAA&#10;AAAAAFtDb250ZW50X1R5cGVzXS54bWxQSwECLQAUAAYACAAAACEAWvQsW78AAAAVAQAACwAAAAAA&#10;AAAAAAAAAAAfAQAAX3JlbHMvLnJlbHNQSwECLQAUAAYACAAAACEAL6S9IsAAAADbAAAADwAAAAAA&#10;AAAAAAAAAAAHAgAAZHJzL2Rvd25yZXYueG1sUEsFBgAAAAADAAMAtwAAAPQCAAAAAA==&#10;" strokecolor="#a5a5a5" strokeweight="1.5pt">
                  <v:stroke endarrow="block" joinstyle="miter"/>
                  <o:lock v:ext="edit" shapetype="f"/>
                </v:shape>
                <v:shape id="Straight Arrow Connector 31" o:spid="_x0000_s1040" type="#_x0000_t32" style="position:absolute;left:55456;top:10986;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lQxAAAANsAAAAPAAAAZHJzL2Rvd25yZXYueG1sRI9Ba8Mw&#10;DIXvg/4Ho8EuYXW6wxhpnDJWBoPtsrbQq4jVJCSWU9tt0n8/HQa9Sbyn9z6Vm9kN6kohdp4NrJY5&#10;KOLa244bA4f95/MbqJiQLQ6eycCNImyqxUOJhfUT/9J1lxolIRwLNNCmNBZax7olh3HpR2LRTj44&#10;TLKGRtuAk4S7Qb/k+at22LE0tDjSR0t1v7s4A9M5G7M+O/ltWN2GY3aJ3+fux5inx/l9DSrRnO7m&#10;/+svK/gCK7/IALr6AwAA//8DAFBLAQItABQABgAIAAAAIQDb4fbL7gAAAIUBAAATAAAAAAAAAAAA&#10;AAAAAAAAAABbQ29udGVudF9UeXBlc10ueG1sUEsBAi0AFAAGAAgAAAAhAFr0LFu/AAAAFQEAAAsA&#10;AAAAAAAAAAAAAAAAHwEAAF9yZWxzLy5yZWxzUEsBAi0AFAAGAAgAAAAhAF47KVDEAAAA2wAAAA8A&#10;AAAAAAAAAAAAAAAABwIAAGRycy9kb3ducmV2LnhtbFBLBQYAAAAAAwADALcAAAD4AgAAAAA=&#10;" strokecolor="#a5a5a5" strokeweight="1.5pt">
                  <v:stroke endarrow="block" joinstyle="miter"/>
                  <o:lock v:ext="edit" shapetype="f"/>
                </v:shape>
                <v:shape id="Straight Arrow Connector 32" o:spid="_x0000_s1041" type="#_x0000_t32" style="position:absolute;left:25909;top:10982;width:0;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zLwAAAANsAAAAPAAAAZHJzL2Rvd25yZXYueG1sRE9Ni8Iw&#10;EL0v+B/CCF6KpnpY1moUUQTBvawKXodmbIvNpCbR1n9vBGFv83ifM192phYPcr6yrGA8SkEQ51ZX&#10;XCg4HbfDHxA+IGusLZOCJ3lYLnpfc8y0bfmPHodQiBjCPkMFZQhNJqXPSzLoR7YhjtzFOoMhQldI&#10;7bCN4aaWkzT9lgYrjg0lNrQuKb8e7kZBe0ua5Jpc7MaNn/U5ufv9rfpVatDvVjMQgbrwL/64dzrO&#10;n8L7l3iAXLwAAAD//wMAUEsBAi0AFAAGAAgAAAAhANvh9svuAAAAhQEAABMAAAAAAAAAAAAAAAAA&#10;AAAAAFtDb250ZW50X1R5cGVzXS54bWxQSwECLQAUAAYACAAAACEAWvQsW78AAAAVAQAACwAAAAAA&#10;AAAAAAAAAAAfAQAAX3JlbHMvLnJlbHNQSwECLQAUAAYACAAAACEAMXeMy8AAAADbAAAADwAAAAAA&#10;AAAAAAAAAAAHAgAAZHJzL2Rvd25yZXYueG1sUEsFBgAAAAADAAMAtwAAAPQCAAAAAA==&#10;" strokecolor="#a5a5a5" strokeweight="1.5pt">
                  <v:stroke endarrow="block" joinstyle="miter"/>
                  <o:lock v:ext="edit" shapetype="f"/>
                </v:shape>
                <v:shape id="Straight Arrow Connector 33" o:spid="_x0000_s1042" type="#_x0000_t32" style="position:absolute;left:29502;top:5017;width:0;height:5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rvgAAANsAAAAPAAAAZHJzL2Rvd25yZXYueG1sRE/LqsIw&#10;EN0L/kMYwU3RVBci1SiiCIJu1At3OzRjW2wmNYm2/r1ZCC4P571cd6YWL3K+sqxgMk5BEOdWV1wo&#10;+LvuR3MQPiBrrC2Tgjd5WK/6vSVm2rZ8ptclFCKGsM9QQRlCk0np85IM+rFtiCN3s85giNAVUjts&#10;Y7ip5TRNZ9JgxbGhxIa2JeX3y9MoaB9Jk9yTm925ybv+T57++KhOSg0H3WYBIlAXfuKv+6AVTOP6&#10;+CX+ALn6AAAA//8DAFBLAQItABQABgAIAAAAIQDb4fbL7gAAAIUBAAATAAAAAAAAAAAAAAAAAAAA&#10;AABbQ29udGVudF9UeXBlc10ueG1sUEsBAi0AFAAGAAgAAAAhAFr0LFu/AAAAFQEAAAsAAAAAAAAA&#10;AAAAAAAAHwEAAF9yZWxzLy5yZWxzUEsBAi0AFAAGAAgAAAAhAG4h7+u+AAAA2wAAAA8AAAAAAAAA&#10;AAAAAAAABwIAAGRycy9kb3ducmV2LnhtbFBLBQYAAAAAAwADALcAAADyAgAAAAA=&#10;" strokecolor="#a5a5a5" strokeweight="1.5pt">
                  <v:stroke endarrow="block" joinstyle="miter"/>
                  <o:lock v:ext="edit" shapetype="f"/>
                </v:shape>
                <v:rect id="Rectangle 34" o:spid="_x0000_s1043" style="position:absolute;left:18978;top:360;width:20876;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NfZxgAAANsAAAAPAAAAZHJzL2Rvd25yZXYueG1sRI9PawIx&#10;FMTvhX6H8ITealZbrK5GaQuKohf/IHp7bJ6bxc3Lukl1++0bQehxmJnfMKNJY0txpdoXjhV02gkI&#10;4szpgnMFu+30tQ/CB2SNpWNS8EseJuPnpxGm2t14TddNyEWEsE9RgQmhSqX0mSGLvu0q4uidXG0x&#10;RFnnUtd4i3Bbym6S9KTFguOCwYq+DWXnzY9V8LV+uwzmi/fV4Xya7bfT43JmLh9KvbSazyGIQE34&#10;Dz/ac62g24H7l/gD5PgPAAD//wMAUEsBAi0AFAAGAAgAAAAhANvh9svuAAAAhQEAABMAAAAAAAAA&#10;AAAAAAAAAAAAAFtDb250ZW50X1R5cGVzXS54bWxQSwECLQAUAAYACAAAACEAWvQsW78AAAAVAQAA&#10;CwAAAAAAAAAAAAAAAAAfAQAAX3JlbHMvLnJlbHNQSwECLQAUAAYACAAAACEARNDX2cYAAADbAAAA&#10;DwAAAAAAAAAAAAAAAAAHAgAAZHJzL2Rvd25yZXYueG1sUEsFBgAAAAADAAMAtwAAAPoCAAAAAA==&#10;" fillcolor="#069" strokecolor="#787878" strokeweight="1pt">
                  <v:path arrowok="t"/>
                  <v:textbox>
                    <w:txbxContent>
                      <w:p w14:paraId="488258D8" w14:textId="77777777" w:rsidR="00286560" w:rsidRPr="00D46693" w:rsidRDefault="00286560" w:rsidP="00B9410E">
                        <w:pPr>
                          <w:jc w:val="center"/>
                          <w:rPr>
                            <w:rFonts w:ascii="Arial Narrow" w:hAnsi="Arial Narrow"/>
                            <w:b/>
                            <w:color w:val="FFFFFF" w:themeColor="background1"/>
                          </w:rPr>
                        </w:pPr>
                        <w:r w:rsidRPr="00D46693">
                          <w:rPr>
                            <w:rFonts w:ascii="Arial Narrow" w:hAnsi="Arial Narrow"/>
                            <w:b/>
                            <w:color w:val="FFFFFF" w:themeColor="background1"/>
                            <w:lang w:val="ro-RO"/>
                          </w:rPr>
                          <w:t>Comisia pentru implementarea Strategiei</w:t>
                        </w:r>
                        <w:r w:rsidRPr="00D46693">
                          <w:rPr>
                            <w:rFonts w:ascii="Arial Narrow" w:hAnsi="Arial Narrow"/>
                            <w:b/>
                            <w:color w:val="FFFFFF" w:themeColor="background1"/>
                          </w:rPr>
                          <w:t xml:space="preserve"> (CIS)</w:t>
                        </w:r>
                      </w:p>
                    </w:txbxContent>
                  </v:textbox>
                </v:rect>
                <w10:wrap type="square" anchorx="margin"/>
              </v:group>
            </w:pict>
          </mc:Fallback>
        </mc:AlternateContent>
      </w:r>
      <w:r w:rsidRPr="00B4246E">
        <w:rPr>
          <w:rFonts w:ascii="Calibri" w:eastAsia="Calibri" w:hAnsi="Calibri" w:cstheme="minorHAnsi"/>
          <w:bCs/>
          <w:lang w:val="ro-RO"/>
        </w:rPr>
        <w:t>Cetățeni.</w:t>
      </w:r>
      <w:r w:rsidRPr="00B4246E">
        <w:rPr>
          <w:rFonts w:ascii="Calibri" w:hAnsi="Calibri"/>
          <w:lang w:val="ro-RO"/>
        </w:rPr>
        <w:t xml:space="preserve"> </w:t>
      </w:r>
      <w:r w:rsidRPr="00B4246E">
        <w:rPr>
          <w:rFonts w:ascii="Calibri" w:eastAsia="Calibri" w:hAnsi="Calibri" w:cstheme="minorHAnsi"/>
          <w:bCs/>
          <w:lang w:val="ro-RO"/>
        </w:rPr>
        <w:t>(grupul va fi reprezentativ și va include tineri, persoane dezavantajate, număr proporțional de femei și bărbați, reprezentanți ai diverse grupuri sociale sau etnice).</w:t>
      </w:r>
    </w:p>
    <w:p w14:paraId="3E28DAC3" w14:textId="377E00A6" w:rsidR="00B9410E" w:rsidRPr="00C1147E" w:rsidRDefault="00B9410E" w:rsidP="00B9410E">
      <w:pPr>
        <w:ind w:left="567" w:right="423"/>
        <w:jc w:val="center"/>
        <w:rPr>
          <w:rFonts w:ascii="Calibri" w:hAnsi="Calibri" w:cstheme="minorHAnsi"/>
          <w:b/>
          <w:sz w:val="20"/>
          <w:szCs w:val="20"/>
          <w:lang w:val="ro-RO"/>
        </w:rPr>
      </w:pPr>
      <w:r w:rsidRPr="00C1147E">
        <w:rPr>
          <w:rFonts w:ascii="Calibri" w:eastAsia="Calibri" w:hAnsi="Calibri" w:cstheme="minorHAnsi"/>
          <w:b/>
          <w:bCs/>
          <w:sz w:val="20"/>
          <w:szCs w:val="20"/>
          <w:lang w:val="ro-RO"/>
        </w:rPr>
        <w:t xml:space="preserve">Structura cadrului instituțional de monitorizare și implementare a Strategiei de SDC a </w:t>
      </w:r>
      <w:r>
        <w:rPr>
          <w:rFonts w:ascii="Calibri" w:eastAsia="Calibri" w:hAnsi="Calibri" w:cstheme="minorHAnsi"/>
          <w:b/>
          <w:bCs/>
          <w:sz w:val="20"/>
          <w:szCs w:val="20"/>
          <w:lang w:val="ro-RO"/>
        </w:rPr>
        <w:t>orașului Călărași</w:t>
      </w:r>
    </w:p>
    <w:p w14:paraId="405D3458" w14:textId="77777777" w:rsidR="00B9410E" w:rsidRPr="00B4246E" w:rsidRDefault="00B9410E" w:rsidP="00B9410E">
      <w:pPr>
        <w:spacing w:before="120" w:after="120"/>
        <w:jc w:val="both"/>
        <w:rPr>
          <w:rFonts w:ascii="Calibri" w:eastAsia="Calibri" w:hAnsi="Calibri" w:cstheme="minorHAnsi"/>
          <w:bCs/>
          <w:lang w:val="ro-RO"/>
        </w:rPr>
      </w:pPr>
      <w:r w:rsidRPr="00B4246E">
        <w:rPr>
          <w:rFonts w:ascii="Calibri" w:eastAsia="Calibri" w:hAnsi="Calibri" w:cstheme="minorHAnsi"/>
          <w:bCs/>
          <w:lang w:val="ro-RO"/>
        </w:rPr>
        <w:t xml:space="preserve">Responsabilitățile de bază ale CIS pentru implementarea strategiei constau în: </w:t>
      </w:r>
    </w:p>
    <w:p w14:paraId="52ADF513"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 xml:space="preserve">Planificarea acțiunilor </w:t>
      </w:r>
    </w:p>
    <w:p w14:paraId="769FC353"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Elaborarea şi promovarea adoptării deciziilor privind acțiunile de implementare</w:t>
      </w:r>
    </w:p>
    <w:p w14:paraId="6A1536CB"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Coordonarea activităților de implementare a acțiunilor şi proiectelor de dezvoltare</w:t>
      </w:r>
    </w:p>
    <w:p w14:paraId="4AE3FC76"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Coordonarea activităților de atragere a surselor financiare alternative în scopul realizării problemelor identificate</w:t>
      </w:r>
    </w:p>
    <w:p w14:paraId="2759183B"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Monitorizarea implementării planului de acțiuni</w:t>
      </w:r>
    </w:p>
    <w:p w14:paraId="20034F5A"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Elaborarea rapoartelor şi prezentarea lor către Consiliul Local</w:t>
      </w:r>
    </w:p>
    <w:p w14:paraId="3A07E0D9"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 xml:space="preserve">Acordarea asistenței tehnice şi consultative în toate domeniile </w:t>
      </w:r>
    </w:p>
    <w:p w14:paraId="5B49C4AA"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Elaborarea şi dezbaterea proiectelor prioritare de dezvoltare</w:t>
      </w:r>
    </w:p>
    <w:p w14:paraId="380A93D0"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Analiza deciziilor privind diverse probleme ale comunității</w:t>
      </w:r>
    </w:p>
    <w:p w14:paraId="08D5552D"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Elaborarea şi inițierea modificărilor în strategie</w:t>
      </w:r>
    </w:p>
    <w:p w14:paraId="7B31652D"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Elaborarea studiilor şi proiectelor de dezvoltare, etc.</w:t>
      </w:r>
    </w:p>
    <w:p w14:paraId="31037AA4" w14:textId="77777777" w:rsidR="00B9410E" w:rsidRPr="00B4246E" w:rsidRDefault="00B9410E" w:rsidP="00B9410E">
      <w:pPr>
        <w:spacing w:before="120" w:after="120"/>
        <w:jc w:val="both"/>
        <w:rPr>
          <w:rFonts w:ascii="Calibri" w:eastAsia="Calibri" w:hAnsi="Calibri" w:cstheme="minorHAnsi"/>
          <w:lang w:val="ro-RO"/>
        </w:rPr>
      </w:pPr>
      <w:r w:rsidRPr="00B4246E">
        <w:rPr>
          <w:rFonts w:ascii="Calibri" w:eastAsia="Calibri" w:hAnsi="Calibri" w:cstheme="minorHAnsi"/>
          <w:lang w:val="ro-RO"/>
        </w:rPr>
        <w:t>CIS își va desfășura activitatea în ședințe care se vor desfășura cel puțin o dată la 6 luni.</w:t>
      </w:r>
    </w:p>
    <w:p w14:paraId="6D84B2D4" w14:textId="77777777" w:rsidR="00B9410E" w:rsidRPr="00B4246E" w:rsidRDefault="00B9410E" w:rsidP="00B9410E">
      <w:pPr>
        <w:spacing w:before="120" w:after="120"/>
        <w:jc w:val="both"/>
        <w:rPr>
          <w:rFonts w:ascii="Calibri" w:eastAsia="Calibri" w:hAnsi="Calibri" w:cstheme="minorHAnsi"/>
          <w:lang w:val="ro-RO"/>
        </w:rPr>
      </w:pPr>
      <w:r w:rsidRPr="00B4246E">
        <w:rPr>
          <w:rFonts w:ascii="Calibri" w:eastAsia="Calibri" w:hAnsi="Calibri" w:cstheme="minorHAnsi"/>
          <w:lang w:val="ro-RO"/>
        </w:rPr>
        <w:t xml:space="preserve">Un rol important în procesul de implementare a strategiei îl are </w:t>
      </w:r>
      <w:r w:rsidRPr="00B4246E">
        <w:rPr>
          <w:rFonts w:ascii="Calibri" w:eastAsia="Calibri" w:hAnsi="Calibri" w:cstheme="minorHAnsi"/>
          <w:bCs/>
          <w:lang w:val="ro-RO"/>
        </w:rPr>
        <w:t>Consiliul Local</w:t>
      </w:r>
      <w:r w:rsidRPr="00B4246E">
        <w:rPr>
          <w:rFonts w:ascii="Calibri" w:eastAsia="Calibri" w:hAnsi="Calibri" w:cstheme="minorHAnsi"/>
          <w:lang w:val="ro-RO"/>
        </w:rPr>
        <w:t>, care se va ocupa nemijlocit de monitorizarea şi evaluarea procesului de implementare a Planului de acțiuni. Competențele Consiliului Local se vor axa pe:</w:t>
      </w:r>
    </w:p>
    <w:p w14:paraId="16CD5346"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Coordonarea activităților de antrenare a populației în acțiunile de realizare a proiectelor</w:t>
      </w:r>
    </w:p>
    <w:p w14:paraId="5E005967"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Promovarea dialogului permanent cu locuitorii, asigurarea transparenței în activitatea APL</w:t>
      </w:r>
    </w:p>
    <w:p w14:paraId="4E72AE5E"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Încurajarea voluntarilor în diverse activități publice</w:t>
      </w:r>
    </w:p>
    <w:p w14:paraId="20981FD8"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 xml:space="preserve">Stimularea şi coordonarea conlucrării actorilor comunității în realizarea obiectivelor comune ale Strategiei </w:t>
      </w:r>
    </w:p>
    <w:p w14:paraId="070A7731" w14:textId="77777777" w:rsidR="00B9410E" w:rsidRPr="00B4246E" w:rsidRDefault="00B9410E" w:rsidP="00C0075B">
      <w:pPr>
        <w:numPr>
          <w:ilvl w:val="0"/>
          <w:numId w:val="13"/>
        </w:numPr>
        <w:spacing w:before="120" w:after="120"/>
        <w:jc w:val="both"/>
        <w:rPr>
          <w:rFonts w:ascii="Calibri" w:eastAsia="Calibri" w:hAnsi="Calibri" w:cstheme="minorHAnsi"/>
          <w:bCs/>
          <w:lang w:val="ro-RO"/>
        </w:rPr>
      </w:pPr>
      <w:r w:rsidRPr="00B4246E">
        <w:rPr>
          <w:rFonts w:ascii="Calibri" w:eastAsia="Calibri" w:hAnsi="Calibri" w:cstheme="minorHAnsi"/>
          <w:bCs/>
          <w:lang w:val="ro-RO"/>
        </w:rPr>
        <w:t>Parteneriatul cu APL, ONG, agenții economici în cea ce privește implementarea, monitorizarea şi evaluarea Planului de acțiuni a Strategiei.</w:t>
      </w:r>
    </w:p>
    <w:p w14:paraId="378B3E7C" w14:textId="77777777" w:rsidR="00B9410E" w:rsidRPr="00B4246E" w:rsidRDefault="00B9410E" w:rsidP="00B9410E">
      <w:pPr>
        <w:spacing w:before="120" w:after="120"/>
        <w:jc w:val="both"/>
        <w:rPr>
          <w:rFonts w:ascii="Calibri" w:eastAsia="Calibri" w:hAnsi="Calibri" w:cstheme="minorHAnsi"/>
          <w:lang w:val="ro-RO"/>
        </w:rPr>
      </w:pPr>
      <w:r w:rsidRPr="00B4246E">
        <w:rPr>
          <w:rFonts w:ascii="Calibri" w:eastAsia="Calibri" w:hAnsi="Calibri" w:cstheme="minorHAnsi"/>
          <w:lang w:val="ro-RO"/>
        </w:rPr>
        <w:lastRenderedPageBreak/>
        <w:t xml:space="preserve">Raportarea implementării strategiei se va efectua prin elaborarea şi prezentarea de către responsabilii de implementare a rapoartelor către CIS privind realizarea Planului de acțiuni şi a obiectivelor specifice. Anual CIS va prezenta Consiliului Comunal raportul de evaluare a implementării Strategiei.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693"/>
        <w:gridCol w:w="2020"/>
        <w:gridCol w:w="2191"/>
        <w:gridCol w:w="3724"/>
      </w:tblGrid>
      <w:tr w:rsidR="00B9410E" w:rsidRPr="00B4246E" w14:paraId="5B47D551" w14:textId="77777777" w:rsidTr="00912195">
        <w:tc>
          <w:tcPr>
            <w:tcW w:w="879" w:type="pct"/>
            <w:shd w:val="clear" w:color="auto" w:fill="006699"/>
            <w:vAlign w:val="center"/>
          </w:tcPr>
          <w:p w14:paraId="73E8F0E9" w14:textId="77777777" w:rsidR="00B9410E" w:rsidRPr="00B4246E" w:rsidRDefault="00B9410E" w:rsidP="00912195">
            <w:pPr>
              <w:jc w:val="center"/>
              <w:rPr>
                <w:rFonts w:ascii="Calibri" w:eastAsia="Calibri" w:hAnsi="Calibri" w:cstheme="minorHAnsi"/>
                <w:b/>
                <w:color w:val="FFFFFF" w:themeColor="background1"/>
                <w:sz w:val="20"/>
                <w:szCs w:val="20"/>
                <w:lang w:val="ro-RO"/>
              </w:rPr>
            </w:pPr>
            <w:r w:rsidRPr="00B4246E">
              <w:rPr>
                <w:rFonts w:ascii="Calibri" w:eastAsia="Calibri" w:hAnsi="Calibri" w:cstheme="minorHAnsi"/>
                <w:b/>
                <w:color w:val="FFFFFF" w:themeColor="background1"/>
                <w:sz w:val="20"/>
                <w:szCs w:val="20"/>
                <w:lang w:val="ro-RO"/>
              </w:rPr>
              <w:t>Obiect Monitorizare</w:t>
            </w:r>
          </w:p>
        </w:tc>
        <w:tc>
          <w:tcPr>
            <w:tcW w:w="1049" w:type="pct"/>
            <w:shd w:val="clear" w:color="auto" w:fill="006699"/>
            <w:vAlign w:val="center"/>
          </w:tcPr>
          <w:p w14:paraId="4A6F20FE" w14:textId="77777777" w:rsidR="00B9410E" w:rsidRPr="00B4246E" w:rsidRDefault="00B9410E" w:rsidP="00912195">
            <w:pPr>
              <w:jc w:val="center"/>
              <w:rPr>
                <w:rFonts w:ascii="Calibri" w:eastAsia="Calibri" w:hAnsi="Calibri" w:cstheme="minorHAnsi"/>
                <w:b/>
                <w:color w:val="FFFFFF" w:themeColor="background1"/>
                <w:sz w:val="20"/>
                <w:szCs w:val="20"/>
                <w:lang w:val="ro-RO"/>
              </w:rPr>
            </w:pPr>
            <w:r w:rsidRPr="00B4246E">
              <w:rPr>
                <w:rFonts w:ascii="Calibri" w:eastAsia="Calibri" w:hAnsi="Calibri" w:cstheme="minorHAnsi"/>
                <w:b/>
                <w:color w:val="FFFFFF" w:themeColor="background1"/>
                <w:sz w:val="20"/>
                <w:szCs w:val="20"/>
                <w:lang w:val="ro-RO"/>
              </w:rPr>
              <w:t>Elaborator/</w:t>
            </w:r>
          </w:p>
          <w:p w14:paraId="24517DFA" w14:textId="77777777" w:rsidR="00B9410E" w:rsidRPr="00B4246E" w:rsidRDefault="00B9410E" w:rsidP="00912195">
            <w:pPr>
              <w:jc w:val="center"/>
              <w:rPr>
                <w:rFonts w:ascii="Calibri" w:eastAsia="Calibri" w:hAnsi="Calibri" w:cstheme="minorHAnsi"/>
                <w:b/>
                <w:color w:val="FFFFFF" w:themeColor="background1"/>
                <w:sz w:val="20"/>
                <w:szCs w:val="20"/>
                <w:lang w:val="ro-RO"/>
              </w:rPr>
            </w:pPr>
            <w:r w:rsidRPr="00B4246E">
              <w:rPr>
                <w:rFonts w:ascii="Calibri" w:eastAsia="Calibri" w:hAnsi="Calibri" w:cstheme="minorHAnsi"/>
                <w:b/>
                <w:color w:val="FFFFFF" w:themeColor="background1"/>
                <w:sz w:val="20"/>
                <w:szCs w:val="20"/>
                <w:lang w:val="ro-RO"/>
              </w:rPr>
              <w:t>Destinatar</w:t>
            </w:r>
          </w:p>
        </w:tc>
        <w:tc>
          <w:tcPr>
            <w:tcW w:w="1138" w:type="pct"/>
            <w:shd w:val="clear" w:color="auto" w:fill="006699"/>
            <w:vAlign w:val="center"/>
          </w:tcPr>
          <w:p w14:paraId="655AA128" w14:textId="77777777" w:rsidR="00B9410E" w:rsidRPr="00B4246E" w:rsidRDefault="00B9410E" w:rsidP="00912195">
            <w:pPr>
              <w:jc w:val="center"/>
              <w:rPr>
                <w:rFonts w:ascii="Calibri" w:eastAsia="Calibri" w:hAnsi="Calibri" w:cstheme="minorHAnsi"/>
                <w:b/>
                <w:color w:val="FFFFFF" w:themeColor="background1"/>
                <w:sz w:val="20"/>
                <w:szCs w:val="20"/>
                <w:lang w:val="ro-RO"/>
              </w:rPr>
            </w:pPr>
            <w:r w:rsidRPr="00B4246E">
              <w:rPr>
                <w:rFonts w:ascii="Calibri" w:eastAsia="Calibri" w:hAnsi="Calibri" w:cstheme="minorHAnsi"/>
                <w:b/>
                <w:color w:val="FFFFFF" w:themeColor="background1"/>
                <w:sz w:val="20"/>
                <w:szCs w:val="20"/>
                <w:lang w:val="ro-RO"/>
              </w:rPr>
              <w:t>Raport</w:t>
            </w:r>
          </w:p>
        </w:tc>
        <w:tc>
          <w:tcPr>
            <w:tcW w:w="1934" w:type="pct"/>
            <w:shd w:val="clear" w:color="auto" w:fill="006699"/>
            <w:vAlign w:val="center"/>
          </w:tcPr>
          <w:p w14:paraId="60E5645B" w14:textId="77777777" w:rsidR="00B9410E" w:rsidRPr="00B4246E" w:rsidRDefault="00B9410E" w:rsidP="00912195">
            <w:pPr>
              <w:jc w:val="center"/>
              <w:rPr>
                <w:rFonts w:ascii="Calibri" w:eastAsia="Calibri" w:hAnsi="Calibri" w:cstheme="minorHAnsi"/>
                <w:b/>
                <w:color w:val="FFFFFF" w:themeColor="background1"/>
                <w:sz w:val="20"/>
                <w:szCs w:val="20"/>
                <w:lang w:val="ro-RO"/>
              </w:rPr>
            </w:pPr>
            <w:r w:rsidRPr="00B4246E">
              <w:rPr>
                <w:rFonts w:ascii="Calibri" w:eastAsia="Calibri" w:hAnsi="Calibri" w:cstheme="minorHAnsi"/>
                <w:b/>
                <w:color w:val="FFFFFF" w:themeColor="background1"/>
                <w:sz w:val="20"/>
                <w:szCs w:val="20"/>
                <w:lang w:val="ro-RO"/>
              </w:rPr>
              <w:t>Descriere</w:t>
            </w:r>
          </w:p>
        </w:tc>
      </w:tr>
      <w:tr w:rsidR="00B9410E" w:rsidRPr="00B4246E" w14:paraId="2E26AD91" w14:textId="77777777" w:rsidTr="00912195">
        <w:tc>
          <w:tcPr>
            <w:tcW w:w="879" w:type="pct"/>
            <w:shd w:val="clear" w:color="auto" w:fill="F2F2F2" w:themeFill="background1" w:themeFillShade="F2"/>
            <w:vAlign w:val="center"/>
          </w:tcPr>
          <w:p w14:paraId="6DCF7198" w14:textId="77777777" w:rsidR="00B9410E" w:rsidRPr="00B4246E" w:rsidRDefault="00B9410E" w:rsidP="00912195">
            <w:pPr>
              <w:rPr>
                <w:rFonts w:ascii="Calibri" w:eastAsia="Calibri" w:hAnsi="Calibri" w:cstheme="minorHAnsi"/>
                <w:sz w:val="20"/>
                <w:szCs w:val="20"/>
                <w:lang w:val="ro-RO"/>
              </w:rPr>
            </w:pPr>
            <w:r w:rsidRPr="00B4246E">
              <w:rPr>
                <w:rFonts w:ascii="Calibri" w:eastAsia="Calibri" w:hAnsi="Calibri" w:cstheme="minorHAnsi"/>
                <w:sz w:val="20"/>
                <w:szCs w:val="20"/>
                <w:lang w:val="ro-RO"/>
              </w:rPr>
              <w:t xml:space="preserve">Realizarea obiectivelor </w:t>
            </w:r>
          </w:p>
        </w:tc>
        <w:tc>
          <w:tcPr>
            <w:tcW w:w="1049" w:type="pct"/>
            <w:shd w:val="clear" w:color="auto" w:fill="F2F2F2" w:themeFill="background1" w:themeFillShade="F2"/>
            <w:vAlign w:val="center"/>
          </w:tcPr>
          <w:p w14:paraId="4A45C702" w14:textId="77777777" w:rsidR="00B9410E" w:rsidRPr="00B4246E" w:rsidRDefault="00B9410E" w:rsidP="00912195">
            <w:pPr>
              <w:jc w:val="center"/>
              <w:rPr>
                <w:rFonts w:ascii="Calibri" w:eastAsia="Calibri" w:hAnsi="Calibri" w:cstheme="minorHAnsi"/>
                <w:sz w:val="20"/>
                <w:szCs w:val="20"/>
                <w:lang w:val="ro-RO"/>
              </w:rPr>
            </w:pPr>
            <w:r w:rsidRPr="00B4246E">
              <w:rPr>
                <w:rFonts w:ascii="Calibri" w:eastAsia="Calibri" w:hAnsi="Calibri" w:cstheme="minorHAnsi"/>
                <w:sz w:val="20"/>
                <w:szCs w:val="20"/>
                <w:lang w:val="ro-RO"/>
              </w:rPr>
              <w:t>CIS şi Consiliul Comunal</w:t>
            </w:r>
          </w:p>
        </w:tc>
        <w:tc>
          <w:tcPr>
            <w:tcW w:w="1138" w:type="pct"/>
            <w:shd w:val="clear" w:color="auto" w:fill="F2F2F2" w:themeFill="background1" w:themeFillShade="F2"/>
            <w:vAlign w:val="center"/>
          </w:tcPr>
          <w:p w14:paraId="71F07C0E" w14:textId="77777777" w:rsidR="00B9410E" w:rsidRPr="00B4246E" w:rsidRDefault="00B9410E" w:rsidP="00912195">
            <w:pPr>
              <w:jc w:val="center"/>
              <w:rPr>
                <w:rFonts w:ascii="Calibri" w:eastAsia="Calibri" w:hAnsi="Calibri" w:cstheme="minorHAnsi"/>
                <w:sz w:val="20"/>
                <w:szCs w:val="20"/>
                <w:lang w:val="ro-RO"/>
              </w:rPr>
            </w:pPr>
            <w:r w:rsidRPr="00B4246E">
              <w:rPr>
                <w:rFonts w:ascii="Calibri" w:eastAsia="Calibri" w:hAnsi="Calibri" w:cstheme="minorHAnsi"/>
                <w:sz w:val="20"/>
                <w:szCs w:val="20"/>
                <w:lang w:val="ro-RO"/>
              </w:rPr>
              <w:t>Rapoarte semestriale/ anuale</w:t>
            </w:r>
          </w:p>
        </w:tc>
        <w:tc>
          <w:tcPr>
            <w:tcW w:w="1934" w:type="pct"/>
            <w:shd w:val="clear" w:color="auto" w:fill="F2F2F2" w:themeFill="background1" w:themeFillShade="F2"/>
          </w:tcPr>
          <w:p w14:paraId="31D4073E" w14:textId="77777777" w:rsidR="00B9410E" w:rsidRPr="00B4246E" w:rsidRDefault="00B9410E" w:rsidP="00912195">
            <w:pPr>
              <w:jc w:val="both"/>
              <w:rPr>
                <w:rFonts w:ascii="Calibri" w:eastAsia="Calibri" w:hAnsi="Calibri" w:cstheme="minorHAnsi"/>
                <w:sz w:val="20"/>
                <w:szCs w:val="20"/>
                <w:lang w:val="ro-RO"/>
              </w:rPr>
            </w:pPr>
            <w:r w:rsidRPr="00B4246E">
              <w:rPr>
                <w:rFonts w:ascii="Calibri" w:eastAsia="Calibri" w:hAnsi="Calibri" w:cstheme="minorHAnsi"/>
                <w:sz w:val="20"/>
                <w:szCs w:val="20"/>
                <w:lang w:val="ro-RO"/>
              </w:rPr>
              <w:t xml:space="preserve">Raport bazat pe analize, sondaje a locuitorilor pentru evaluarea impactului implementării strategiei </w:t>
            </w:r>
          </w:p>
        </w:tc>
      </w:tr>
      <w:tr w:rsidR="00B9410E" w:rsidRPr="00B4246E" w14:paraId="0494545A" w14:textId="77777777" w:rsidTr="00912195">
        <w:trPr>
          <w:trHeight w:val="836"/>
        </w:trPr>
        <w:tc>
          <w:tcPr>
            <w:tcW w:w="879" w:type="pct"/>
            <w:shd w:val="clear" w:color="auto" w:fill="F2F2F2" w:themeFill="background1" w:themeFillShade="F2"/>
            <w:vAlign w:val="center"/>
          </w:tcPr>
          <w:p w14:paraId="1CDD5790" w14:textId="77777777" w:rsidR="00B9410E" w:rsidRPr="00B4246E" w:rsidRDefault="00B9410E" w:rsidP="00912195">
            <w:pPr>
              <w:rPr>
                <w:rFonts w:ascii="Calibri" w:eastAsia="Calibri" w:hAnsi="Calibri" w:cstheme="minorHAnsi"/>
                <w:sz w:val="20"/>
                <w:szCs w:val="20"/>
                <w:lang w:val="ro-RO"/>
              </w:rPr>
            </w:pPr>
            <w:r w:rsidRPr="00B4246E">
              <w:rPr>
                <w:rFonts w:ascii="Calibri" w:eastAsia="Calibri" w:hAnsi="Calibri" w:cstheme="minorHAnsi"/>
                <w:sz w:val="20"/>
                <w:szCs w:val="20"/>
                <w:lang w:val="ro-RO"/>
              </w:rPr>
              <w:t>Realizarea acțiunilor, proiectelor</w:t>
            </w:r>
          </w:p>
        </w:tc>
        <w:tc>
          <w:tcPr>
            <w:tcW w:w="1049" w:type="pct"/>
            <w:shd w:val="clear" w:color="auto" w:fill="F2F2F2" w:themeFill="background1" w:themeFillShade="F2"/>
            <w:vAlign w:val="center"/>
          </w:tcPr>
          <w:p w14:paraId="7274F884" w14:textId="77777777" w:rsidR="00B9410E" w:rsidRPr="00B4246E" w:rsidRDefault="00B9410E" w:rsidP="00912195">
            <w:pPr>
              <w:jc w:val="center"/>
              <w:rPr>
                <w:rFonts w:ascii="Calibri" w:eastAsia="Calibri" w:hAnsi="Calibri" w:cstheme="minorHAnsi"/>
                <w:sz w:val="20"/>
                <w:szCs w:val="20"/>
                <w:lang w:val="ro-RO"/>
              </w:rPr>
            </w:pPr>
            <w:r w:rsidRPr="00B4246E">
              <w:rPr>
                <w:rFonts w:ascii="Calibri" w:eastAsia="Calibri" w:hAnsi="Calibri" w:cstheme="minorHAnsi"/>
                <w:sz w:val="20"/>
                <w:szCs w:val="20"/>
                <w:lang w:val="ro-RO"/>
              </w:rPr>
              <w:t>Responsabili de implementare</w:t>
            </w:r>
          </w:p>
        </w:tc>
        <w:tc>
          <w:tcPr>
            <w:tcW w:w="1138" w:type="pct"/>
            <w:shd w:val="clear" w:color="auto" w:fill="F2F2F2" w:themeFill="background1" w:themeFillShade="F2"/>
            <w:vAlign w:val="center"/>
          </w:tcPr>
          <w:p w14:paraId="0C6ECB8E" w14:textId="77777777" w:rsidR="00B9410E" w:rsidRPr="00B4246E" w:rsidRDefault="00B9410E" w:rsidP="00912195">
            <w:pPr>
              <w:jc w:val="center"/>
              <w:rPr>
                <w:rFonts w:ascii="Calibri" w:eastAsia="Calibri" w:hAnsi="Calibri" w:cstheme="minorHAnsi"/>
                <w:sz w:val="20"/>
                <w:szCs w:val="20"/>
                <w:lang w:val="ro-RO"/>
              </w:rPr>
            </w:pPr>
            <w:r w:rsidRPr="00B4246E">
              <w:rPr>
                <w:rFonts w:ascii="Calibri" w:eastAsia="Calibri" w:hAnsi="Calibri" w:cstheme="minorHAnsi"/>
                <w:sz w:val="20"/>
                <w:szCs w:val="20"/>
                <w:lang w:val="ro-RO"/>
              </w:rPr>
              <w:t>Raport semestrial sau după finisarea activității</w:t>
            </w:r>
          </w:p>
        </w:tc>
        <w:tc>
          <w:tcPr>
            <w:tcW w:w="1934" w:type="pct"/>
            <w:shd w:val="clear" w:color="auto" w:fill="F2F2F2" w:themeFill="background1" w:themeFillShade="F2"/>
          </w:tcPr>
          <w:p w14:paraId="1183B3C5" w14:textId="77777777" w:rsidR="00B9410E" w:rsidRPr="00B4246E" w:rsidRDefault="00B9410E" w:rsidP="00912195">
            <w:pPr>
              <w:jc w:val="both"/>
              <w:rPr>
                <w:rFonts w:ascii="Calibri" w:eastAsia="Calibri" w:hAnsi="Calibri" w:cstheme="minorHAnsi"/>
                <w:sz w:val="20"/>
                <w:szCs w:val="20"/>
                <w:lang w:val="ro-RO"/>
              </w:rPr>
            </w:pPr>
            <w:r w:rsidRPr="00B4246E">
              <w:rPr>
                <w:rFonts w:ascii="Calibri" w:eastAsia="Calibri" w:hAnsi="Calibri" w:cstheme="minorHAnsi"/>
                <w:sz w:val="20"/>
                <w:szCs w:val="20"/>
                <w:lang w:val="ro-RO"/>
              </w:rPr>
              <w:t>Rapoarte prezentate de responsabilii de implementare privind îndeplinirea acțiunilor, proiectelor</w:t>
            </w:r>
          </w:p>
        </w:tc>
      </w:tr>
    </w:tbl>
    <w:p w14:paraId="4974B49F" w14:textId="77777777" w:rsidR="00B9410E" w:rsidRPr="00B4246E" w:rsidRDefault="00B9410E" w:rsidP="00B9410E">
      <w:pPr>
        <w:spacing w:before="120" w:after="120"/>
        <w:jc w:val="both"/>
        <w:rPr>
          <w:rFonts w:ascii="Calibri" w:eastAsia="Calibri" w:hAnsi="Calibri" w:cstheme="minorHAnsi"/>
          <w:lang w:val="ro-RO"/>
        </w:rPr>
      </w:pPr>
      <w:r w:rsidRPr="00B4246E">
        <w:rPr>
          <w:rFonts w:ascii="Calibri" w:eastAsia="Calibri" w:hAnsi="Calibri" w:cstheme="minorHAnsi"/>
          <w:lang w:val="ro-RO"/>
        </w:rPr>
        <w:t>Evaluarea implementării Strategiei se va efectua prin analiza indicatorilor de dezvoltare. Pentru fiecare acțiune planificată sunt stabiliți anumiți indicatori de implementare. În baza informațiilor furnizate de la responsabilii de implementare, beneficiari sau instituții specializate se va stabili nivelul şi gradul de implementare a acțiunilor şi atingere a obiectivelor fixate.</w:t>
      </w:r>
    </w:p>
    <w:p w14:paraId="1D420CE2" w14:textId="77777777" w:rsidR="00B9410E" w:rsidRPr="00B4246E" w:rsidRDefault="00B9410E" w:rsidP="00B9410E">
      <w:pPr>
        <w:spacing w:before="240" w:after="240"/>
        <w:jc w:val="both"/>
        <w:rPr>
          <w:rFonts w:ascii="Calibri" w:eastAsia="Calibri" w:hAnsi="Calibri" w:cs="Calibri"/>
          <w:b/>
          <w:lang w:val="ro-RO"/>
        </w:rPr>
      </w:pPr>
      <w:r w:rsidRPr="00B4246E">
        <w:rPr>
          <w:rFonts w:ascii="Calibri" w:eastAsia="Calibri" w:hAnsi="Calibri" w:cs="Calibri"/>
          <w:b/>
          <w:lang w:val="ro-RO"/>
        </w:rPr>
        <w:t>Riscuri şi impedimente de implementare</w:t>
      </w:r>
    </w:p>
    <w:p w14:paraId="09F4FAC5" w14:textId="77777777" w:rsidR="00B9410E" w:rsidRPr="00B4246E" w:rsidRDefault="00B9410E" w:rsidP="00B9410E">
      <w:pPr>
        <w:spacing w:before="120" w:after="120"/>
        <w:jc w:val="both"/>
        <w:rPr>
          <w:rFonts w:ascii="Calibri" w:eastAsia="Calibri" w:hAnsi="Calibri" w:cs="Calibri"/>
          <w:lang w:val="ro-RO"/>
        </w:rPr>
      </w:pPr>
      <w:r w:rsidRPr="00B4246E">
        <w:rPr>
          <w:rFonts w:ascii="Calibri" w:eastAsia="Calibri" w:hAnsi="Calibri" w:cs="Calibri"/>
          <w:lang w:val="ro-RO"/>
        </w:rPr>
        <w:t>Realizarea efectivă a acțiunilor propuse în Strategia de dezvoltare poate fi împiedicată de prezența anumitor riscuri şi impedimente de implementare. Riscurile şi impedimentele aferente implementării strategiei de dezvoltare pot fi divizate în două categorii: (i) interne şi (ii) externe.</w:t>
      </w:r>
    </w:p>
    <w:tbl>
      <w:tblPr>
        <w:tblStyle w:val="TableGrid2"/>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033"/>
        <w:gridCol w:w="7595"/>
      </w:tblGrid>
      <w:tr w:rsidR="00B9410E" w:rsidRPr="00B4246E" w14:paraId="6704A32D" w14:textId="77777777" w:rsidTr="00912195">
        <w:trPr>
          <w:trHeight w:val="283"/>
          <w:tblHeader/>
          <w:jc w:val="center"/>
        </w:trPr>
        <w:tc>
          <w:tcPr>
            <w:tcW w:w="1056" w:type="pct"/>
            <w:shd w:val="clear" w:color="auto" w:fill="006699"/>
            <w:vAlign w:val="center"/>
          </w:tcPr>
          <w:p w14:paraId="164501AE" w14:textId="77777777" w:rsidR="00B9410E" w:rsidRPr="00B4246E" w:rsidRDefault="00B9410E" w:rsidP="00912195">
            <w:pPr>
              <w:jc w:val="center"/>
              <w:rPr>
                <w:rFonts w:ascii="Calibri" w:hAnsi="Calibri" w:cs="Calibri"/>
                <w:b/>
                <w:bCs/>
                <w:color w:val="FFFFFF" w:themeColor="background1"/>
                <w:sz w:val="20"/>
                <w:szCs w:val="20"/>
                <w:lang w:val="ro-RO" w:eastAsia="ro-RO"/>
              </w:rPr>
            </w:pPr>
            <w:r w:rsidRPr="00B4246E">
              <w:rPr>
                <w:rFonts w:ascii="Calibri" w:hAnsi="Calibri" w:cs="Calibri"/>
                <w:b/>
                <w:bCs/>
                <w:color w:val="FFFFFF" w:themeColor="background1"/>
                <w:sz w:val="20"/>
                <w:szCs w:val="20"/>
                <w:lang w:val="ro-RO" w:eastAsia="ro-RO"/>
              </w:rPr>
              <w:t>Domeniu</w:t>
            </w:r>
          </w:p>
        </w:tc>
        <w:tc>
          <w:tcPr>
            <w:tcW w:w="3944" w:type="pct"/>
            <w:shd w:val="clear" w:color="auto" w:fill="006699"/>
            <w:vAlign w:val="center"/>
          </w:tcPr>
          <w:p w14:paraId="705E26D5" w14:textId="77777777" w:rsidR="00B9410E" w:rsidRPr="00B4246E" w:rsidRDefault="00B9410E" w:rsidP="00912195">
            <w:pPr>
              <w:jc w:val="center"/>
              <w:rPr>
                <w:rFonts w:ascii="Calibri" w:hAnsi="Calibri" w:cs="Calibri"/>
                <w:b/>
                <w:bCs/>
                <w:color w:val="FFFFFF" w:themeColor="background1"/>
                <w:sz w:val="20"/>
                <w:szCs w:val="20"/>
                <w:lang w:val="ro-RO" w:eastAsia="ro-RO"/>
              </w:rPr>
            </w:pPr>
            <w:r w:rsidRPr="00B4246E">
              <w:rPr>
                <w:rFonts w:ascii="Calibri" w:hAnsi="Calibri" w:cs="Calibri"/>
                <w:b/>
                <w:bCs/>
                <w:color w:val="FFFFFF" w:themeColor="background1"/>
                <w:sz w:val="20"/>
                <w:szCs w:val="20"/>
                <w:lang w:val="ro-RO" w:eastAsia="ro-RO"/>
              </w:rPr>
              <w:t>Descriere</w:t>
            </w:r>
          </w:p>
        </w:tc>
      </w:tr>
      <w:tr w:rsidR="00B9410E" w:rsidRPr="00B4246E" w14:paraId="487A968E" w14:textId="77777777" w:rsidTr="00912195">
        <w:trPr>
          <w:trHeight w:val="397"/>
          <w:jc w:val="center"/>
        </w:trPr>
        <w:tc>
          <w:tcPr>
            <w:tcW w:w="5000" w:type="pct"/>
            <w:gridSpan w:val="2"/>
            <w:shd w:val="clear" w:color="auto" w:fill="F2F2F2" w:themeFill="background1" w:themeFillShade="F2"/>
            <w:vAlign w:val="center"/>
          </w:tcPr>
          <w:p w14:paraId="37F4E178" w14:textId="77777777" w:rsidR="00B9410E" w:rsidRPr="00B4246E" w:rsidRDefault="00B9410E" w:rsidP="00912195">
            <w:pPr>
              <w:jc w:val="center"/>
              <w:rPr>
                <w:rFonts w:ascii="Calibri" w:hAnsi="Calibri" w:cs="Calibri"/>
                <w:b/>
                <w:bCs/>
                <w:sz w:val="20"/>
                <w:szCs w:val="20"/>
                <w:lang w:val="ro-RO" w:eastAsia="ro-RO"/>
              </w:rPr>
            </w:pPr>
            <w:r w:rsidRPr="00B4246E">
              <w:rPr>
                <w:rFonts w:ascii="Calibri" w:hAnsi="Calibri" w:cs="Calibri"/>
                <w:b/>
                <w:bCs/>
                <w:sz w:val="20"/>
                <w:szCs w:val="20"/>
                <w:lang w:val="ro-RO" w:eastAsia="ro-RO"/>
              </w:rPr>
              <w:t>Riscuri şi impedimente interne</w:t>
            </w:r>
          </w:p>
        </w:tc>
      </w:tr>
      <w:tr w:rsidR="00B9410E" w:rsidRPr="00B4246E" w14:paraId="4FE5CDA8" w14:textId="77777777" w:rsidTr="00912195">
        <w:trPr>
          <w:jc w:val="center"/>
        </w:trPr>
        <w:tc>
          <w:tcPr>
            <w:tcW w:w="1056" w:type="pct"/>
            <w:shd w:val="clear" w:color="auto" w:fill="F2F2F2" w:themeFill="background1" w:themeFillShade="F2"/>
            <w:vAlign w:val="center"/>
          </w:tcPr>
          <w:p w14:paraId="21EE96E3"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Managementul implementării strategiei</w:t>
            </w:r>
          </w:p>
        </w:tc>
        <w:tc>
          <w:tcPr>
            <w:tcW w:w="3944" w:type="pct"/>
            <w:shd w:val="clear" w:color="auto" w:fill="F2F2F2" w:themeFill="background1" w:themeFillShade="F2"/>
            <w:vAlign w:val="center"/>
          </w:tcPr>
          <w:p w14:paraId="591F3903"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Confruntări de interese privind implementarea strategiei</w:t>
            </w:r>
          </w:p>
          <w:p w14:paraId="1DDB0AEC"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Prevalarea intereselor personale</w:t>
            </w:r>
          </w:p>
          <w:p w14:paraId="773EC99C"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 xml:space="preserve">Resurse financiare limitate </w:t>
            </w:r>
          </w:p>
          <w:p w14:paraId="3EC9699F"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Lipsa capacității de atragere a investițiilor</w:t>
            </w:r>
          </w:p>
        </w:tc>
      </w:tr>
      <w:tr w:rsidR="00B9410E" w:rsidRPr="00B4246E" w14:paraId="779702DE" w14:textId="77777777" w:rsidTr="00912195">
        <w:trPr>
          <w:trHeight w:val="859"/>
          <w:jc w:val="center"/>
        </w:trPr>
        <w:tc>
          <w:tcPr>
            <w:tcW w:w="1056" w:type="pct"/>
            <w:shd w:val="clear" w:color="auto" w:fill="F2F2F2" w:themeFill="background1" w:themeFillShade="F2"/>
            <w:vAlign w:val="center"/>
          </w:tcPr>
          <w:p w14:paraId="3E0F7827"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Parteneriat</w:t>
            </w:r>
          </w:p>
        </w:tc>
        <w:tc>
          <w:tcPr>
            <w:tcW w:w="3944" w:type="pct"/>
            <w:shd w:val="clear" w:color="auto" w:fill="F2F2F2" w:themeFill="background1" w:themeFillShade="F2"/>
            <w:vAlign w:val="center"/>
          </w:tcPr>
          <w:p w14:paraId="72814D00"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Neconlucrarea autorităților publice locale cu sectorul de afaceri şi comunitatea</w:t>
            </w:r>
          </w:p>
          <w:p w14:paraId="6573FB39"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 xml:space="preserve">Indiferența şi neimplicarea populației în susținerea activităților </w:t>
            </w:r>
          </w:p>
          <w:p w14:paraId="2D79AE39"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 xml:space="preserve">Lipsa de experiență a structurilor societății civile şi neimplicarea lor </w:t>
            </w:r>
          </w:p>
          <w:p w14:paraId="301D857E"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 xml:space="preserve">Neimplicarea partenerilor internaționali </w:t>
            </w:r>
          </w:p>
        </w:tc>
      </w:tr>
      <w:tr w:rsidR="00B9410E" w:rsidRPr="00B4246E" w14:paraId="42A16862" w14:textId="77777777" w:rsidTr="00912195">
        <w:trPr>
          <w:jc w:val="center"/>
        </w:trPr>
        <w:tc>
          <w:tcPr>
            <w:tcW w:w="1056" w:type="pct"/>
            <w:shd w:val="clear" w:color="auto" w:fill="F2F2F2" w:themeFill="background1" w:themeFillShade="F2"/>
            <w:vAlign w:val="center"/>
          </w:tcPr>
          <w:p w14:paraId="77560584"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Dezvoltarea economică</w:t>
            </w:r>
          </w:p>
        </w:tc>
        <w:tc>
          <w:tcPr>
            <w:tcW w:w="3944" w:type="pct"/>
            <w:shd w:val="clear" w:color="auto" w:fill="F2F2F2" w:themeFill="background1" w:themeFillShade="F2"/>
            <w:vAlign w:val="center"/>
          </w:tcPr>
          <w:p w14:paraId="3A1E975C"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Lipsa interesului din partea comunității de afaceri în dezvoltarea bazei economice locale</w:t>
            </w:r>
          </w:p>
        </w:tc>
      </w:tr>
      <w:tr w:rsidR="00B9410E" w:rsidRPr="00B4246E" w14:paraId="657CBC59" w14:textId="77777777" w:rsidTr="00912195">
        <w:trPr>
          <w:trHeight w:val="796"/>
          <w:jc w:val="center"/>
        </w:trPr>
        <w:tc>
          <w:tcPr>
            <w:tcW w:w="1056" w:type="pct"/>
            <w:shd w:val="clear" w:color="auto" w:fill="F2F2F2" w:themeFill="background1" w:themeFillShade="F2"/>
            <w:vAlign w:val="center"/>
          </w:tcPr>
          <w:p w14:paraId="452E47C6"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Social</w:t>
            </w:r>
          </w:p>
        </w:tc>
        <w:tc>
          <w:tcPr>
            <w:tcW w:w="3944" w:type="pct"/>
            <w:shd w:val="clear" w:color="auto" w:fill="F2F2F2" w:themeFill="background1" w:themeFillShade="F2"/>
            <w:vAlign w:val="center"/>
          </w:tcPr>
          <w:p w14:paraId="1B845E69"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Resurse limitate pentru acordarea asistenței sociale</w:t>
            </w:r>
          </w:p>
          <w:p w14:paraId="40268FB4"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Pauperizarea continuă a populației</w:t>
            </w:r>
          </w:p>
          <w:p w14:paraId="2263B0A7"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Emigrarea forței de muncă</w:t>
            </w:r>
          </w:p>
        </w:tc>
      </w:tr>
      <w:tr w:rsidR="00B9410E" w:rsidRPr="00B4246E" w14:paraId="50789798" w14:textId="77777777" w:rsidTr="00912195">
        <w:trPr>
          <w:jc w:val="center"/>
        </w:trPr>
        <w:tc>
          <w:tcPr>
            <w:tcW w:w="1056" w:type="pct"/>
            <w:shd w:val="clear" w:color="auto" w:fill="F2F2F2" w:themeFill="background1" w:themeFillShade="F2"/>
            <w:vAlign w:val="center"/>
          </w:tcPr>
          <w:p w14:paraId="7D529FAF"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Mediu</w:t>
            </w:r>
          </w:p>
        </w:tc>
        <w:tc>
          <w:tcPr>
            <w:tcW w:w="3944" w:type="pct"/>
            <w:shd w:val="clear" w:color="auto" w:fill="F2F2F2" w:themeFill="background1" w:themeFillShade="F2"/>
            <w:vAlign w:val="center"/>
          </w:tcPr>
          <w:p w14:paraId="65C4F85B" w14:textId="77777777" w:rsidR="00B9410E" w:rsidRPr="00B4246E" w:rsidRDefault="00B9410E" w:rsidP="00C0075B">
            <w:pPr>
              <w:numPr>
                <w:ilvl w:val="0"/>
                <w:numId w:val="14"/>
              </w:numPr>
              <w:ind w:left="288" w:hanging="288"/>
              <w:rPr>
                <w:rFonts w:ascii="Calibri" w:hAnsi="Calibri" w:cs="Calibri"/>
                <w:sz w:val="20"/>
                <w:szCs w:val="20"/>
                <w:lang w:val="ro-RO" w:eastAsia="ro-RO"/>
              </w:rPr>
            </w:pPr>
            <w:r w:rsidRPr="00B4246E">
              <w:rPr>
                <w:rFonts w:ascii="Calibri" w:hAnsi="Calibri" w:cs="Calibri"/>
                <w:sz w:val="20"/>
                <w:szCs w:val="20"/>
                <w:lang w:val="ro-RO" w:eastAsia="ro-RO"/>
              </w:rPr>
              <w:t>Populație neconștientizată privind efectele poluării mediului</w:t>
            </w:r>
          </w:p>
        </w:tc>
      </w:tr>
      <w:tr w:rsidR="00B9410E" w:rsidRPr="00B4246E" w14:paraId="21F02787" w14:textId="77777777" w:rsidTr="00912195">
        <w:trPr>
          <w:trHeight w:val="397"/>
          <w:jc w:val="center"/>
        </w:trPr>
        <w:tc>
          <w:tcPr>
            <w:tcW w:w="5000" w:type="pct"/>
            <w:gridSpan w:val="2"/>
            <w:shd w:val="clear" w:color="auto" w:fill="F2F2F2" w:themeFill="background1" w:themeFillShade="F2"/>
            <w:vAlign w:val="center"/>
          </w:tcPr>
          <w:p w14:paraId="3D5C8892" w14:textId="77777777" w:rsidR="00B9410E" w:rsidRPr="00B4246E" w:rsidRDefault="00B9410E" w:rsidP="00912195">
            <w:pPr>
              <w:jc w:val="center"/>
              <w:rPr>
                <w:rFonts w:ascii="Calibri" w:hAnsi="Calibri" w:cs="Calibri"/>
                <w:b/>
                <w:bCs/>
                <w:iCs/>
                <w:sz w:val="20"/>
                <w:szCs w:val="20"/>
                <w:lang w:val="ro-RO" w:eastAsia="ro-RO"/>
              </w:rPr>
            </w:pPr>
            <w:r w:rsidRPr="00B4246E">
              <w:rPr>
                <w:rFonts w:ascii="Calibri" w:hAnsi="Calibri" w:cs="Calibri"/>
                <w:b/>
                <w:bCs/>
                <w:iCs/>
                <w:sz w:val="20"/>
                <w:szCs w:val="20"/>
                <w:lang w:val="ro-RO" w:eastAsia="ro-RO"/>
              </w:rPr>
              <w:t>Riscuri şi impedimente externe</w:t>
            </w:r>
          </w:p>
        </w:tc>
      </w:tr>
      <w:tr w:rsidR="00B9410E" w:rsidRPr="00B4246E" w14:paraId="72FD7844" w14:textId="77777777" w:rsidTr="00912195">
        <w:trPr>
          <w:trHeight w:val="197"/>
          <w:jc w:val="center"/>
        </w:trPr>
        <w:tc>
          <w:tcPr>
            <w:tcW w:w="1056" w:type="pct"/>
            <w:shd w:val="clear" w:color="auto" w:fill="F2F2F2" w:themeFill="background1" w:themeFillShade="F2"/>
            <w:vAlign w:val="center"/>
          </w:tcPr>
          <w:p w14:paraId="15291B65"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Cadrul politico-juridic</w:t>
            </w:r>
          </w:p>
        </w:tc>
        <w:tc>
          <w:tcPr>
            <w:tcW w:w="3944" w:type="pct"/>
            <w:shd w:val="clear" w:color="auto" w:fill="F2F2F2" w:themeFill="background1" w:themeFillShade="F2"/>
            <w:vAlign w:val="center"/>
          </w:tcPr>
          <w:p w14:paraId="650CB1C1"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 xml:space="preserve">Instabilitatea cursului politic </w:t>
            </w:r>
          </w:p>
          <w:p w14:paraId="330C1E91"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 xml:space="preserve">Contradicția şi instabilitatea legislației în vigoare </w:t>
            </w:r>
          </w:p>
        </w:tc>
      </w:tr>
      <w:tr w:rsidR="00B9410E" w:rsidRPr="00B4246E" w14:paraId="29373EDC" w14:textId="77777777" w:rsidTr="00912195">
        <w:trPr>
          <w:trHeight w:val="197"/>
          <w:jc w:val="center"/>
        </w:trPr>
        <w:tc>
          <w:tcPr>
            <w:tcW w:w="1056" w:type="pct"/>
            <w:shd w:val="clear" w:color="auto" w:fill="F2F2F2" w:themeFill="background1" w:themeFillShade="F2"/>
            <w:vAlign w:val="center"/>
          </w:tcPr>
          <w:p w14:paraId="00FBAF82"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Relații parteneri externi</w:t>
            </w:r>
          </w:p>
        </w:tc>
        <w:tc>
          <w:tcPr>
            <w:tcW w:w="3944" w:type="pct"/>
            <w:shd w:val="clear" w:color="auto" w:fill="F2F2F2" w:themeFill="background1" w:themeFillShade="F2"/>
            <w:vAlign w:val="center"/>
          </w:tcPr>
          <w:p w14:paraId="5288C9CB"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 xml:space="preserve">Lipsa conlucrării cu autoritățile publice raionale şi centrale </w:t>
            </w:r>
          </w:p>
          <w:p w14:paraId="64B25A18" w14:textId="77777777" w:rsidR="00B9410E" w:rsidRPr="00B4246E" w:rsidRDefault="00B9410E" w:rsidP="00912195">
            <w:pPr>
              <w:rPr>
                <w:rFonts w:ascii="Calibri" w:hAnsi="Calibri" w:cs="Calibri"/>
                <w:sz w:val="20"/>
                <w:szCs w:val="20"/>
                <w:lang w:val="ro-RO" w:eastAsia="ro-RO"/>
              </w:rPr>
            </w:pPr>
          </w:p>
        </w:tc>
      </w:tr>
      <w:tr w:rsidR="00B9410E" w:rsidRPr="00B4246E" w14:paraId="33A8406D" w14:textId="77777777" w:rsidTr="00912195">
        <w:trPr>
          <w:trHeight w:val="75"/>
          <w:jc w:val="center"/>
        </w:trPr>
        <w:tc>
          <w:tcPr>
            <w:tcW w:w="1056" w:type="pct"/>
            <w:shd w:val="clear" w:color="auto" w:fill="F2F2F2" w:themeFill="background1" w:themeFillShade="F2"/>
            <w:vAlign w:val="center"/>
          </w:tcPr>
          <w:p w14:paraId="4773463A" w14:textId="77777777" w:rsidR="00B9410E" w:rsidRPr="00B4246E" w:rsidRDefault="00B9410E" w:rsidP="00912195">
            <w:pPr>
              <w:rPr>
                <w:rFonts w:ascii="Calibri" w:hAnsi="Calibri" w:cs="Calibri"/>
                <w:b/>
                <w:bCs/>
                <w:iCs/>
                <w:sz w:val="20"/>
                <w:szCs w:val="20"/>
                <w:lang w:val="ro-RO" w:eastAsia="ro-RO"/>
              </w:rPr>
            </w:pPr>
            <w:r w:rsidRPr="00B4246E">
              <w:rPr>
                <w:rFonts w:ascii="Calibri" w:hAnsi="Calibri" w:cs="Calibri"/>
                <w:b/>
                <w:bCs/>
                <w:iCs/>
                <w:sz w:val="20"/>
                <w:szCs w:val="20"/>
                <w:lang w:val="ro-RO" w:eastAsia="ro-RO"/>
              </w:rPr>
              <w:t>Starea economiei</w:t>
            </w:r>
          </w:p>
        </w:tc>
        <w:tc>
          <w:tcPr>
            <w:tcW w:w="3944" w:type="pct"/>
            <w:shd w:val="clear" w:color="auto" w:fill="F2F2F2" w:themeFill="background1" w:themeFillShade="F2"/>
            <w:vAlign w:val="center"/>
          </w:tcPr>
          <w:p w14:paraId="2C5A03C7"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Potențial investițional redus</w:t>
            </w:r>
          </w:p>
          <w:p w14:paraId="144FA191"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Inaccesibilitatea piețelor de desfacere de peste hotare</w:t>
            </w:r>
          </w:p>
          <w:p w14:paraId="4DF5FAF6"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Infrastructură de afaceri nedezvoltată</w:t>
            </w:r>
          </w:p>
          <w:p w14:paraId="70A98D8D" w14:textId="77777777" w:rsidR="00B9410E" w:rsidRPr="00B4246E" w:rsidRDefault="00B9410E" w:rsidP="00C0075B">
            <w:pPr>
              <w:numPr>
                <w:ilvl w:val="0"/>
                <w:numId w:val="14"/>
              </w:numPr>
              <w:ind w:left="284" w:hanging="284"/>
              <w:rPr>
                <w:rFonts w:ascii="Calibri" w:hAnsi="Calibri" w:cs="Calibri"/>
                <w:sz w:val="20"/>
                <w:szCs w:val="20"/>
                <w:lang w:val="ro-RO" w:eastAsia="ro-RO"/>
              </w:rPr>
            </w:pPr>
            <w:r w:rsidRPr="00B4246E">
              <w:rPr>
                <w:rFonts w:ascii="Calibri" w:hAnsi="Calibri" w:cs="Calibri"/>
                <w:sz w:val="20"/>
                <w:szCs w:val="20"/>
                <w:lang w:val="ro-RO" w:eastAsia="ro-RO"/>
              </w:rPr>
              <w:t>Risc de țară.</w:t>
            </w:r>
          </w:p>
        </w:tc>
      </w:tr>
    </w:tbl>
    <w:p w14:paraId="58BC6625" w14:textId="77EBC36F" w:rsidR="00B9410E" w:rsidRDefault="00B9410E" w:rsidP="00B9410E">
      <w:pPr>
        <w:spacing w:after="160" w:line="259" w:lineRule="auto"/>
        <w:rPr>
          <w:lang w:val="ro-RO"/>
        </w:rPr>
      </w:pPr>
    </w:p>
    <w:p w14:paraId="2AB55F14" w14:textId="0B0D4F85" w:rsidR="00B9410E" w:rsidRDefault="00B9410E" w:rsidP="00B9410E">
      <w:pPr>
        <w:spacing w:after="160" w:line="259" w:lineRule="auto"/>
        <w:rPr>
          <w:lang w:val="ro-RO"/>
        </w:rPr>
      </w:pPr>
    </w:p>
    <w:p w14:paraId="7EE25A05" w14:textId="58634D75" w:rsidR="001D6521" w:rsidRPr="00C81D7C" w:rsidRDefault="001D6521">
      <w:pPr>
        <w:spacing w:after="160" w:line="259" w:lineRule="auto"/>
        <w:rPr>
          <w:rFonts w:ascii="Calibri" w:eastAsiaTheme="majorEastAsia" w:hAnsi="Calibri" w:cs="Calibri"/>
          <w:b/>
          <w:color w:val="000000" w:themeColor="text1"/>
          <w:sz w:val="28"/>
          <w:szCs w:val="32"/>
          <w:lang w:val="ro-RO"/>
        </w:rPr>
      </w:pPr>
    </w:p>
    <w:p w14:paraId="5E556DE7" w14:textId="01342909" w:rsidR="00372757" w:rsidRDefault="001D6521" w:rsidP="00366331">
      <w:pPr>
        <w:pStyle w:val="1"/>
        <w:shd w:val="clear" w:color="auto" w:fill="006699"/>
        <w:rPr>
          <w:rFonts w:ascii="Calibri" w:hAnsi="Calibri" w:cs="Calibri"/>
          <w:color w:val="FFFFFF" w:themeColor="background1"/>
          <w:lang w:val="ro-RO"/>
        </w:rPr>
      </w:pPr>
      <w:bookmarkStart w:id="59" w:name="_Toc58253421"/>
      <w:r w:rsidRPr="00C81D7C">
        <w:rPr>
          <w:rFonts w:ascii="Calibri" w:hAnsi="Calibri" w:cs="Calibri"/>
          <w:color w:val="FFFFFF" w:themeColor="background1"/>
          <w:lang w:val="ro-RO"/>
        </w:rPr>
        <w:lastRenderedPageBreak/>
        <w:t>Anexe</w:t>
      </w:r>
      <w:bookmarkEnd w:id="59"/>
    </w:p>
    <w:p w14:paraId="4916F8A3" w14:textId="114D722A" w:rsidR="00903952" w:rsidRDefault="00903952" w:rsidP="00903952">
      <w:pPr>
        <w:rPr>
          <w:lang w:val="ro-RO"/>
        </w:rPr>
      </w:pPr>
    </w:p>
    <w:p w14:paraId="6321783E" w14:textId="3B2A8CC7" w:rsidR="00903952" w:rsidRPr="00903952" w:rsidRDefault="00903952" w:rsidP="00903952">
      <w:pPr>
        <w:rPr>
          <w:rFonts w:ascii="Calibri" w:hAnsi="Calibri" w:cs="Calibri"/>
          <w:b/>
          <w:bCs/>
          <w:szCs w:val="24"/>
          <w:lang w:val="ro-RO"/>
        </w:rPr>
      </w:pPr>
      <w:r w:rsidRPr="00903952">
        <w:rPr>
          <w:rFonts w:ascii="Calibri" w:hAnsi="Calibri" w:cs="Calibri"/>
          <w:b/>
          <w:bCs/>
          <w:szCs w:val="24"/>
          <w:lang w:val="ro-RO"/>
        </w:rPr>
        <w:t>Fișa de Proiect 1</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903952" w:rsidRPr="009321A2" w14:paraId="3EA262A7" w14:textId="77777777" w:rsidTr="00D64725">
        <w:trPr>
          <w:trHeight w:val="20"/>
        </w:trPr>
        <w:tc>
          <w:tcPr>
            <w:tcW w:w="145" w:type="pct"/>
            <w:shd w:val="clear" w:color="auto" w:fill="006699"/>
          </w:tcPr>
          <w:p w14:paraId="2D50013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714C999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22AC14B0" w14:textId="5D58B65C"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903952" w:rsidRPr="009321A2" w14:paraId="088A6376" w14:textId="77777777" w:rsidTr="00D64725">
        <w:trPr>
          <w:trHeight w:val="20"/>
        </w:trPr>
        <w:tc>
          <w:tcPr>
            <w:tcW w:w="145" w:type="pct"/>
            <w:shd w:val="clear" w:color="auto" w:fill="006699"/>
          </w:tcPr>
          <w:p w14:paraId="76AF7BC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452C7CB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56B8BF29" w14:textId="38584B04"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Crearea Ghișeului Unic al Prim</w:t>
            </w:r>
            <w:r w:rsidRPr="00D64725">
              <w:rPr>
                <w:rFonts w:ascii="Calibri" w:hAnsi="Calibri" w:cs="Calibri" w:hint="eastAsia"/>
                <w:lang w:val="ro-RO"/>
              </w:rPr>
              <w:t>ă</w:t>
            </w:r>
            <w:r w:rsidRPr="00D64725">
              <w:rPr>
                <w:rFonts w:ascii="Calibri" w:hAnsi="Calibri" w:cs="Calibri"/>
                <w:lang w:val="ro-RO"/>
              </w:rPr>
              <w:t>riei</w:t>
            </w:r>
          </w:p>
        </w:tc>
      </w:tr>
      <w:tr w:rsidR="00903952" w:rsidRPr="009321A2" w14:paraId="103682E7" w14:textId="77777777" w:rsidTr="00D64725">
        <w:trPr>
          <w:trHeight w:val="20"/>
        </w:trPr>
        <w:tc>
          <w:tcPr>
            <w:tcW w:w="145" w:type="pct"/>
            <w:shd w:val="clear" w:color="auto" w:fill="006699"/>
          </w:tcPr>
          <w:p w14:paraId="401657F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343A98F8"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470B38E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149416AC" w14:textId="268B2402"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Soluționarea mai rapidă e cererilor si petițiilor cetățenilor, imbunătățirea accesului la informație.</w:t>
            </w:r>
          </w:p>
        </w:tc>
      </w:tr>
      <w:tr w:rsidR="00903952" w:rsidRPr="009321A2" w14:paraId="188B0C8F" w14:textId="77777777" w:rsidTr="00D64725">
        <w:trPr>
          <w:trHeight w:val="20"/>
        </w:trPr>
        <w:tc>
          <w:tcPr>
            <w:tcW w:w="145" w:type="pct"/>
            <w:shd w:val="clear" w:color="auto" w:fill="006699"/>
          </w:tcPr>
          <w:p w14:paraId="16489729"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79DBBF0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7E3D8101" w14:textId="7EDFBD0C"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Modernizarea serviciilor publice al primăriei orașului Călărași, asigurarea accesului la informație.</w:t>
            </w:r>
          </w:p>
        </w:tc>
      </w:tr>
      <w:tr w:rsidR="00903952" w:rsidRPr="009321A2" w14:paraId="0992D3A3" w14:textId="77777777" w:rsidTr="00D64725">
        <w:trPr>
          <w:trHeight w:val="20"/>
        </w:trPr>
        <w:tc>
          <w:tcPr>
            <w:tcW w:w="145" w:type="pct"/>
            <w:shd w:val="clear" w:color="auto" w:fill="006699"/>
          </w:tcPr>
          <w:p w14:paraId="296D93E8"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6BCFE978"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42F13A91" w14:textId="77777777" w:rsidR="00903952" w:rsidRPr="00D64725" w:rsidRDefault="004C32CF"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Crearea infrastructurii ghișeului unic si dotarea acestuia cu facilități și programe pentru buna lui funcționare</w:t>
            </w:r>
          </w:p>
          <w:p w14:paraId="223C97A8" w14:textId="3943F376" w:rsidR="004C32CF" w:rsidRPr="00D64725" w:rsidRDefault="004C32CF"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Creșterea capacităților administrației publice locale pentru a asigura servicii publice de calitate</w:t>
            </w:r>
          </w:p>
        </w:tc>
      </w:tr>
      <w:tr w:rsidR="00903952" w:rsidRPr="009321A2" w14:paraId="321F96A6" w14:textId="77777777" w:rsidTr="00D64725">
        <w:trPr>
          <w:trHeight w:val="20"/>
        </w:trPr>
        <w:tc>
          <w:tcPr>
            <w:tcW w:w="145" w:type="pct"/>
            <w:shd w:val="clear" w:color="auto" w:fill="006699"/>
          </w:tcPr>
          <w:p w14:paraId="60CDD241" w14:textId="3B609E59"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5307F0BD"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5CEC51D4" w14:textId="77777777" w:rsidR="00903952" w:rsidRPr="00D64725" w:rsidRDefault="004C32CF"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1 ghișeu unic format</w:t>
            </w:r>
          </w:p>
          <w:p w14:paraId="709392DA" w14:textId="77777777" w:rsidR="004C32CF" w:rsidRPr="00D64725" w:rsidRDefault="00B27086"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Nr. de cereri soluționate</w:t>
            </w:r>
          </w:p>
          <w:p w14:paraId="0BB28F76" w14:textId="77777777" w:rsidR="00B27086" w:rsidRPr="00D64725" w:rsidRDefault="00B27086"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Nr. de documente eliberate</w:t>
            </w:r>
          </w:p>
          <w:p w14:paraId="742967FA" w14:textId="77777777" w:rsidR="00B27086" w:rsidRPr="00D64725" w:rsidRDefault="00B27086"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Nr. de comunicate informative</w:t>
            </w:r>
          </w:p>
          <w:p w14:paraId="72AB566D" w14:textId="1C23174D" w:rsidR="007D7F82" w:rsidRPr="00D64725" w:rsidRDefault="007D7F82"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Calitatea serviciilor prestate</w:t>
            </w:r>
          </w:p>
        </w:tc>
      </w:tr>
      <w:tr w:rsidR="00903952" w:rsidRPr="009321A2" w14:paraId="57DFC7C9" w14:textId="77777777" w:rsidTr="00D64725">
        <w:trPr>
          <w:trHeight w:val="20"/>
        </w:trPr>
        <w:tc>
          <w:tcPr>
            <w:tcW w:w="145" w:type="pct"/>
            <w:shd w:val="clear" w:color="auto" w:fill="006699"/>
          </w:tcPr>
          <w:p w14:paraId="00E32C4F" w14:textId="5C365890"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2627898C"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55D49833" w14:textId="68F36811"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 xml:space="preserve">Serviciile desconcentrate, </w:t>
            </w:r>
          </w:p>
        </w:tc>
      </w:tr>
      <w:tr w:rsidR="00903952" w:rsidRPr="009321A2" w14:paraId="6E8574A1" w14:textId="77777777" w:rsidTr="00D64725">
        <w:trPr>
          <w:trHeight w:val="20"/>
        </w:trPr>
        <w:tc>
          <w:tcPr>
            <w:tcW w:w="145" w:type="pct"/>
            <w:shd w:val="clear" w:color="auto" w:fill="006699"/>
          </w:tcPr>
          <w:p w14:paraId="3F0057B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0B31DE5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132ADDA3" w14:textId="6E754449"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20 000 $</w:t>
            </w:r>
          </w:p>
        </w:tc>
      </w:tr>
      <w:tr w:rsidR="00903952" w:rsidRPr="009321A2" w14:paraId="7720A312" w14:textId="77777777" w:rsidTr="00D64725">
        <w:trPr>
          <w:trHeight w:val="85"/>
        </w:trPr>
        <w:tc>
          <w:tcPr>
            <w:tcW w:w="145" w:type="pct"/>
            <w:shd w:val="clear" w:color="auto" w:fill="006699"/>
          </w:tcPr>
          <w:p w14:paraId="10D82A18"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4FD399E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03C351AA" w14:textId="23C98F85"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Primaria Călărași, Parteneri externi</w:t>
            </w:r>
          </w:p>
        </w:tc>
      </w:tr>
      <w:tr w:rsidR="00903952" w:rsidRPr="009321A2" w14:paraId="13A3A33A" w14:textId="77777777" w:rsidTr="00D64725">
        <w:trPr>
          <w:trHeight w:val="355"/>
        </w:trPr>
        <w:tc>
          <w:tcPr>
            <w:tcW w:w="145" w:type="pct"/>
            <w:shd w:val="clear" w:color="auto" w:fill="006699"/>
          </w:tcPr>
          <w:p w14:paraId="3A1CF235"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0384C116"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16F016B4" w14:textId="0693A37B" w:rsidR="00903952" w:rsidRPr="00D64725" w:rsidRDefault="004C32CF" w:rsidP="00A47D88">
            <w:pPr>
              <w:spacing w:before="80" w:after="80"/>
              <w:ind w:left="144"/>
              <w:jc w:val="both"/>
              <w:rPr>
                <w:rFonts w:ascii="Calibri" w:hAnsi="Calibri" w:cs="Calibri"/>
                <w:lang w:val="ro-RO"/>
              </w:rPr>
            </w:pPr>
            <w:r w:rsidRPr="00D64725">
              <w:rPr>
                <w:rFonts w:ascii="Calibri" w:hAnsi="Calibri" w:cs="Calibri"/>
                <w:lang w:val="ro-RO"/>
              </w:rPr>
              <w:t>Anul 2021</w:t>
            </w:r>
          </w:p>
        </w:tc>
      </w:tr>
    </w:tbl>
    <w:p w14:paraId="509633DA" w14:textId="7F6CC500" w:rsidR="00903952" w:rsidRDefault="00903952" w:rsidP="00903952">
      <w:pPr>
        <w:rPr>
          <w:lang w:val="ro-RO"/>
        </w:rPr>
      </w:pPr>
    </w:p>
    <w:p w14:paraId="0ACE8E82" w14:textId="5DD2B785" w:rsidR="00903952" w:rsidRPr="00903952" w:rsidRDefault="00903952" w:rsidP="00903952">
      <w:pPr>
        <w:rPr>
          <w:rFonts w:ascii="Calibri" w:hAnsi="Calibri" w:cs="Calibri"/>
          <w:b/>
          <w:bCs/>
          <w:szCs w:val="24"/>
          <w:lang w:val="ro-RO"/>
        </w:rPr>
      </w:pPr>
      <w:r w:rsidRPr="00903952">
        <w:rPr>
          <w:rFonts w:ascii="Calibri" w:hAnsi="Calibri" w:cs="Calibri"/>
          <w:b/>
          <w:bCs/>
          <w:szCs w:val="24"/>
          <w:lang w:val="ro-RO"/>
        </w:rPr>
        <w:t xml:space="preserve">Fișa de Proiect </w:t>
      </w:r>
      <w:r>
        <w:rPr>
          <w:rFonts w:ascii="Calibri" w:hAnsi="Calibri" w:cs="Calibri"/>
          <w:b/>
          <w:bCs/>
          <w:szCs w:val="24"/>
          <w:lang w:val="ro-RO"/>
        </w:rPr>
        <w:t>2</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903952" w:rsidRPr="009321A2" w14:paraId="6978CAAC" w14:textId="77777777" w:rsidTr="00D64725">
        <w:trPr>
          <w:trHeight w:val="20"/>
        </w:trPr>
        <w:tc>
          <w:tcPr>
            <w:tcW w:w="145" w:type="pct"/>
            <w:shd w:val="clear" w:color="auto" w:fill="006699"/>
          </w:tcPr>
          <w:p w14:paraId="030DD436"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4492CD1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4ED200E2" w14:textId="77777777"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903952" w:rsidRPr="009321A2" w14:paraId="5596C3B3" w14:textId="77777777" w:rsidTr="00D64725">
        <w:trPr>
          <w:trHeight w:val="20"/>
        </w:trPr>
        <w:tc>
          <w:tcPr>
            <w:tcW w:w="145" w:type="pct"/>
            <w:shd w:val="clear" w:color="auto" w:fill="006699"/>
          </w:tcPr>
          <w:p w14:paraId="5A0409E4"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67FC4EC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55666DFF" w14:textId="7A177BF5"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Reabilitarea Infrastructurii de drumuri</w:t>
            </w:r>
            <w:r w:rsidR="00B27086" w:rsidRPr="00D64725">
              <w:rPr>
                <w:rFonts w:ascii="Calibri" w:hAnsi="Calibri" w:cs="Calibri"/>
                <w:lang w:val="ro-RO"/>
              </w:rPr>
              <w:t xml:space="preserve"> ( pavarea </w:t>
            </w:r>
            <w:r w:rsidRPr="00D64725">
              <w:rPr>
                <w:rFonts w:ascii="Calibri" w:hAnsi="Calibri" w:cs="Calibri"/>
                <w:lang w:val="ro-RO"/>
              </w:rPr>
              <w:t>trotuarele Strada Ștefan cel Mare, Mihai Eminescu , trotuarele de pe l</w:t>
            </w:r>
            <w:r w:rsidRPr="00D64725">
              <w:rPr>
                <w:rFonts w:ascii="Calibri" w:hAnsi="Calibri" w:cs="Calibri" w:hint="eastAsia"/>
                <w:lang w:val="ro-RO"/>
              </w:rPr>
              <w:t>â</w:t>
            </w:r>
            <w:r w:rsidRPr="00D64725">
              <w:rPr>
                <w:rFonts w:ascii="Calibri" w:hAnsi="Calibri" w:cs="Calibri"/>
                <w:lang w:val="ro-RO"/>
              </w:rPr>
              <w:t>ng</w:t>
            </w:r>
            <w:r w:rsidRPr="00D64725">
              <w:rPr>
                <w:rFonts w:ascii="Calibri" w:hAnsi="Calibri" w:cs="Calibri" w:hint="eastAsia"/>
                <w:lang w:val="ro-RO"/>
              </w:rPr>
              <w:t>ă</w:t>
            </w:r>
            <w:r w:rsidRPr="00D64725">
              <w:rPr>
                <w:rFonts w:ascii="Calibri" w:hAnsi="Calibri" w:cs="Calibri"/>
                <w:lang w:val="ro-RO"/>
              </w:rPr>
              <w:t xml:space="preserve"> școli</w:t>
            </w:r>
            <w:r w:rsidR="00010C85">
              <w:rPr>
                <w:rFonts w:ascii="Calibri" w:hAnsi="Calibri" w:cs="Calibri"/>
                <w:lang w:val="ro-RO"/>
              </w:rPr>
              <w:t xml:space="preserve"> și grădinițe</w:t>
            </w:r>
            <w:r w:rsidRPr="00D64725">
              <w:rPr>
                <w:rFonts w:ascii="Calibri" w:hAnsi="Calibri" w:cs="Calibri"/>
                <w:lang w:val="ro-RO"/>
              </w:rPr>
              <w:t>)</w:t>
            </w:r>
          </w:p>
        </w:tc>
      </w:tr>
      <w:tr w:rsidR="00903952" w:rsidRPr="009321A2" w14:paraId="6507EC34" w14:textId="77777777" w:rsidTr="00D64725">
        <w:trPr>
          <w:trHeight w:val="20"/>
        </w:trPr>
        <w:tc>
          <w:tcPr>
            <w:tcW w:w="145" w:type="pct"/>
            <w:shd w:val="clear" w:color="auto" w:fill="006699"/>
          </w:tcPr>
          <w:p w14:paraId="13DE91BB"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5C897565"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206981F4"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0AAB3474" w14:textId="3F22DC9E" w:rsidR="00B27086" w:rsidRPr="00D64725" w:rsidRDefault="00B27086" w:rsidP="00B27086">
            <w:pPr>
              <w:spacing w:before="80" w:after="80"/>
              <w:jc w:val="both"/>
              <w:rPr>
                <w:rFonts w:ascii="Calibri" w:hAnsi="Calibri" w:cs="Calibri"/>
                <w:lang w:val="ro-RO"/>
              </w:rPr>
            </w:pPr>
            <w:r w:rsidRPr="00D64725">
              <w:rPr>
                <w:rFonts w:ascii="Calibri" w:hAnsi="Calibri" w:cs="Calibri"/>
                <w:lang w:val="ro-RO"/>
              </w:rPr>
              <w:t xml:space="preserve"> Acces la infrastructura rutieră îmbunătățită</w:t>
            </w:r>
          </w:p>
        </w:tc>
      </w:tr>
      <w:tr w:rsidR="00903952" w:rsidRPr="009321A2" w14:paraId="0194D363" w14:textId="77777777" w:rsidTr="00D64725">
        <w:trPr>
          <w:trHeight w:val="20"/>
        </w:trPr>
        <w:tc>
          <w:tcPr>
            <w:tcW w:w="145" w:type="pct"/>
            <w:shd w:val="clear" w:color="auto" w:fill="006699"/>
          </w:tcPr>
          <w:p w14:paraId="7BFD6B3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4407258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6136778A" w14:textId="5C7E443C" w:rsidR="00903952" w:rsidRPr="00D64725" w:rsidRDefault="00B27086" w:rsidP="00A47D88">
            <w:pPr>
              <w:spacing w:before="80" w:after="80"/>
              <w:ind w:left="144"/>
              <w:jc w:val="both"/>
              <w:rPr>
                <w:rFonts w:ascii="Calibri" w:hAnsi="Calibri" w:cs="Calibri"/>
                <w:lang w:val="ro-RO"/>
              </w:rPr>
            </w:pPr>
            <w:r w:rsidRPr="00D64725">
              <w:rPr>
                <w:rFonts w:ascii="Calibri" w:hAnsi="Calibri" w:cs="Calibri"/>
                <w:lang w:val="ro-RO"/>
              </w:rPr>
              <w:t>Crearea condițiilor optime de trai pentru copii, părinți, bătrini, femei, cetățeni.</w:t>
            </w:r>
          </w:p>
        </w:tc>
      </w:tr>
      <w:tr w:rsidR="00903952" w:rsidRPr="009321A2" w14:paraId="2629B502" w14:textId="77777777" w:rsidTr="00D64725">
        <w:trPr>
          <w:trHeight w:val="20"/>
        </w:trPr>
        <w:tc>
          <w:tcPr>
            <w:tcW w:w="145" w:type="pct"/>
            <w:shd w:val="clear" w:color="auto" w:fill="006699"/>
          </w:tcPr>
          <w:p w14:paraId="457E1FC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12970D7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202CC594" w14:textId="73B14E6D" w:rsidR="00903952" w:rsidRPr="00D64725" w:rsidRDefault="00B27086" w:rsidP="00B27086">
            <w:pPr>
              <w:tabs>
                <w:tab w:val="left" w:pos="480"/>
              </w:tabs>
              <w:spacing w:before="80" w:after="80"/>
              <w:jc w:val="both"/>
              <w:rPr>
                <w:rFonts w:ascii="Calibri" w:hAnsi="Calibri" w:cs="Calibri"/>
                <w:lang w:val="ro-RO"/>
              </w:rPr>
            </w:pPr>
            <w:r w:rsidRPr="00D64725">
              <w:rPr>
                <w:rFonts w:ascii="Calibri" w:hAnsi="Calibri" w:cs="Calibri"/>
                <w:lang w:val="ro-RO"/>
              </w:rPr>
              <w:t xml:space="preserve">Pavarea a </w:t>
            </w:r>
            <w:r w:rsidR="006A0D7C">
              <w:rPr>
                <w:rFonts w:ascii="Calibri" w:hAnsi="Calibri" w:cs="Calibri"/>
                <w:lang w:val="ro-RO"/>
              </w:rPr>
              <w:t>1000</w:t>
            </w:r>
            <w:r w:rsidRPr="00D64725">
              <w:rPr>
                <w:rFonts w:ascii="Calibri" w:hAnsi="Calibri" w:cs="Calibri"/>
                <w:lang w:val="ro-RO"/>
              </w:rPr>
              <w:t xml:space="preserve"> m2 de trotuare care fac accesul la instituțiile publice și de învătământ.</w:t>
            </w:r>
          </w:p>
          <w:p w14:paraId="47EB3A55" w14:textId="70A48AD1" w:rsidR="00B27086" w:rsidRPr="00D64725" w:rsidRDefault="00B27086" w:rsidP="00B27086">
            <w:pPr>
              <w:tabs>
                <w:tab w:val="left" w:pos="480"/>
              </w:tabs>
              <w:spacing w:before="80" w:after="80"/>
              <w:jc w:val="both"/>
              <w:rPr>
                <w:rFonts w:ascii="Calibri" w:hAnsi="Calibri" w:cs="Calibri"/>
                <w:lang w:val="ro-RO"/>
              </w:rPr>
            </w:pPr>
            <w:r w:rsidRPr="00D64725">
              <w:rPr>
                <w:rFonts w:ascii="Calibri" w:hAnsi="Calibri" w:cs="Calibri"/>
                <w:lang w:val="ro-RO"/>
              </w:rPr>
              <w:t>Reducerea accidentărilor și îmbănătirea aspectului estetic al orașului.</w:t>
            </w:r>
          </w:p>
        </w:tc>
      </w:tr>
      <w:tr w:rsidR="00903952" w:rsidRPr="009321A2" w14:paraId="7D430D6E" w14:textId="77777777" w:rsidTr="00D64725">
        <w:trPr>
          <w:trHeight w:val="20"/>
        </w:trPr>
        <w:tc>
          <w:tcPr>
            <w:tcW w:w="145" w:type="pct"/>
            <w:shd w:val="clear" w:color="auto" w:fill="006699"/>
          </w:tcPr>
          <w:p w14:paraId="2911D74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2C7DB36A"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736E5BC6" w14:textId="77777777" w:rsidR="00903952" w:rsidRPr="00D64725" w:rsidRDefault="00B27086"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1000 m2 de trotuar renovat</w:t>
            </w:r>
          </w:p>
          <w:p w14:paraId="6D58A872" w14:textId="0B557D58" w:rsidR="00B27086" w:rsidRPr="00D64725" w:rsidRDefault="006A0D7C" w:rsidP="006A0D7C">
            <w:pPr>
              <w:tabs>
                <w:tab w:val="left" w:pos="480"/>
              </w:tabs>
              <w:spacing w:before="80" w:after="80"/>
              <w:jc w:val="both"/>
              <w:rPr>
                <w:rFonts w:ascii="Calibri" w:hAnsi="Calibri" w:cs="Calibri"/>
                <w:lang w:val="ro-RO"/>
              </w:rPr>
            </w:pPr>
            <w:r>
              <w:rPr>
                <w:rFonts w:ascii="Calibri" w:hAnsi="Calibri" w:cs="Calibri"/>
                <w:lang w:val="ro-RO"/>
              </w:rPr>
              <w:lastRenderedPageBreak/>
              <w:t xml:space="preserve">Nr. </w:t>
            </w:r>
            <w:r w:rsidR="00B27086" w:rsidRPr="00D64725">
              <w:rPr>
                <w:rFonts w:ascii="Calibri" w:hAnsi="Calibri" w:cs="Calibri"/>
                <w:lang w:val="ro-RO"/>
              </w:rPr>
              <w:t xml:space="preserve"> de copii </w:t>
            </w:r>
            <w:r>
              <w:rPr>
                <w:rFonts w:ascii="Calibri" w:hAnsi="Calibri" w:cs="Calibri"/>
                <w:lang w:val="ro-RO"/>
              </w:rPr>
              <w:t xml:space="preserve">și părinți care </w:t>
            </w:r>
            <w:r w:rsidR="00B27086" w:rsidRPr="00D64725">
              <w:rPr>
                <w:rFonts w:ascii="Calibri" w:hAnsi="Calibri" w:cs="Calibri"/>
                <w:lang w:val="ro-RO"/>
              </w:rPr>
              <w:t>au acces la securitatea pietonal</w:t>
            </w:r>
            <w:r>
              <w:rPr>
                <w:rFonts w:ascii="Calibri" w:hAnsi="Calibri" w:cs="Calibri"/>
                <w:lang w:val="ro-RO"/>
              </w:rPr>
              <w:t>ă</w:t>
            </w:r>
          </w:p>
        </w:tc>
      </w:tr>
      <w:tr w:rsidR="00903952" w:rsidRPr="009321A2" w14:paraId="11A71115" w14:textId="77777777" w:rsidTr="00D64725">
        <w:trPr>
          <w:trHeight w:val="20"/>
        </w:trPr>
        <w:tc>
          <w:tcPr>
            <w:tcW w:w="145" w:type="pct"/>
            <w:shd w:val="clear" w:color="auto" w:fill="006699"/>
          </w:tcPr>
          <w:p w14:paraId="10672415" w14:textId="6BC3B1D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7</w:t>
            </w:r>
          </w:p>
        </w:tc>
        <w:tc>
          <w:tcPr>
            <w:tcW w:w="1595" w:type="pct"/>
            <w:shd w:val="clear" w:color="auto" w:fill="006699"/>
          </w:tcPr>
          <w:p w14:paraId="5FDFFB7D"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2EBFDDA7" w14:textId="3C552BCB" w:rsidR="00903952" w:rsidRPr="00D64725" w:rsidRDefault="00B27086" w:rsidP="00A47D88">
            <w:pPr>
              <w:spacing w:before="80" w:after="80"/>
              <w:ind w:left="144"/>
              <w:jc w:val="both"/>
              <w:rPr>
                <w:rFonts w:ascii="Calibri" w:hAnsi="Calibri" w:cs="Calibri"/>
                <w:lang w:val="ro-RO"/>
              </w:rPr>
            </w:pPr>
            <w:r w:rsidRPr="00D64725">
              <w:rPr>
                <w:rFonts w:ascii="Calibri" w:hAnsi="Calibri" w:cs="Calibri"/>
                <w:lang w:val="ro-RO"/>
              </w:rPr>
              <w:t>USAID, Comunitatea Mea</w:t>
            </w:r>
          </w:p>
        </w:tc>
      </w:tr>
      <w:tr w:rsidR="00903952" w:rsidRPr="009321A2" w14:paraId="7BEE3D89" w14:textId="77777777" w:rsidTr="00D64725">
        <w:trPr>
          <w:trHeight w:val="20"/>
        </w:trPr>
        <w:tc>
          <w:tcPr>
            <w:tcW w:w="145" w:type="pct"/>
            <w:shd w:val="clear" w:color="auto" w:fill="006699"/>
          </w:tcPr>
          <w:p w14:paraId="51471C0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300C459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61D67909" w14:textId="2A7DEAA8" w:rsidR="00903952" w:rsidRPr="00D64725" w:rsidRDefault="00B27086" w:rsidP="00A47D88">
            <w:pPr>
              <w:spacing w:before="80" w:after="80"/>
              <w:ind w:left="144"/>
              <w:jc w:val="both"/>
              <w:rPr>
                <w:rFonts w:ascii="Calibri" w:hAnsi="Calibri" w:cs="Calibri"/>
                <w:lang w:val="ro-RO"/>
              </w:rPr>
            </w:pPr>
            <w:r w:rsidRPr="00D64725">
              <w:rPr>
                <w:rFonts w:ascii="Calibri" w:hAnsi="Calibri" w:cs="Calibri"/>
                <w:lang w:val="ro-RO"/>
              </w:rPr>
              <w:t>1 300 000 lei</w:t>
            </w:r>
          </w:p>
        </w:tc>
      </w:tr>
      <w:tr w:rsidR="00903952" w:rsidRPr="009321A2" w14:paraId="3919CCF6" w14:textId="77777777" w:rsidTr="00D64725">
        <w:trPr>
          <w:trHeight w:val="85"/>
        </w:trPr>
        <w:tc>
          <w:tcPr>
            <w:tcW w:w="145" w:type="pct"/>
            <w:shd w:val="clear" w:color="auto" w:fill="006699"/>
          </w:tcPr>
          <w:p w14:paraId="7DBBA6DA"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22FD039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5F7F7E36" w14:textId="3B9FF5B0" w:rsidR="00903952" w:rsidRPr="00D64725" w:rsidRDefault="00B27086" w:rsidP="00A47D88">
            <w:pPr>
              <w:spacing w:before="80" w:after="80"/>
              <w:ind w:left="144"/>
              <w:jc w:val="both"/>
              <w:rPr>
                <w:rFonts w:ascii="Calibri" w:hAnsi="Calibri" w:cs="Calibri"/>
                <w:lang w:val="ro-RO"/>
              </w:rPr>
            </w:pPr>
            <w:r w:rsidRPr="00D64725">
              <w:rPr>
                <w:rFonts w:ascii="Calibri" w:hAnsi="Calibri" w:cs="Calibri"/>
                <w:lang w:val="ro-RO"/>
              </w:rPr>
              <w:t>Primăria Călărași, USAID</w:t>
            </w:r>
          </w:p>
        </w:tc>
      </w:tr>
      <w:tr w:rsidR="00903952" w:rsidRPr="009321A2" w14:paraId="26949B32" w14:textId="77777777" w:rsidTr="00D64725">
        <w:trPr>
          <w:trHeight w:val="355"/>
        </w:trPr>
        <w:tc>
          <w:tcPr>
            <w:tcW w:w="145" w:type="pct"/>
            <w:shd w:val="clear" w:color="auto" w:fill="006699"/>
          </w:tcPr>
          <w:p w14:paraId="2DD8D01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71B2AF5B"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6EFE2314" w14:textId="02A145CC" w:rsidR="00903952" w:rsidRPr="00D64725" w:rsidRDefault="00B27086" w:rsidP="00A47D88">
            <w:pPr>
              <w:spacing w:before="80" w:after="80"/>
              <w:ind w:left="144"/>
              <w:jc w:val="both"/>
              <w:rPr>
                <w:rFonts w:ascii="Calibri" w:hAnsi="Calibri" w:cs="Calibri"/>
                <w:lang w:val="ro-RO"/>
              </w:rPr>
            </w:pPr>
            <w:r w:rsidRPr="00D64725">
              <w:rPr>
                <w:rFonts w:ascii="Calibri" w:hAnsi="Calibri" w:cs="Calibri"/>
                <w:lang w:val="ro-RO"/>
              </w:rPr>
              <w:t>2021</w:t>
            </w:r>
          </w:p>
        </w:tc>
      </w:tr>
    </w:tbl>
    <w:p w14:paraId="2B1FEE83" w14:textId="12AB94B7" w:rsidR="00903952" w:rsidRDefault="00903952" w:rsidP="00903952">
      <w:pPr>
        <w:rPr>
          <w:lang w:val="ro-RO"/>
        </w:rPr>
      </w:pPr>
    </w:p>
    <w:p w14:paraId="5B74FDA8" w14:textId="3233F351" w:rsidR="00903952" w:rsidRDefault="00903952" w:rsidP="00903952">
      <w:pPr>
        <w:rPr>
          <w:lang w:val="ro-RO"/>
        </w:rPr>
      </w:pPr>
    </w:p>
    <w:p w14:paraId="48764310" w14:textId="77777777" w:rsidR="00A30318" w:rsidRDefault="00A30318" w:rsidP="00903952">
      <w:pPr>
        <w:rPr>
          <w:lang w:val="ro-RO"/>
        </w:rPr>
      </w:pPr>
    </w:p>
    <w:p w14:paraId="5D47FF68" w14:textId="436BA2C1" w:rsidR="00903952" w:rsidRDefault="00903952" w:rsidP="00903952">
      <w:pPr>
        <w:rPr>
          <w:rFonts w:ascii="Calibri" w:hAnsi="Calibri" w:cs="Calibri"/>
          <w:b/>
          <w:bCs/>
          <w:szCs w:val="24"/>
          <w:lang w:val="ro-RO"/>
        </w:rPr>
      </w:pPr>
      <w:r w:rsidRPr="00903952">
        <w:rPr>
          <w:rFonts w:ascii="Calibri" w:hAnsi="Calibri" w:cs="Calibri"/>
          <w:b/>
          <w:bCs/>
          <w:szCs w:val="24"/>
          <w:lang w:val="ro-RO"/>
        </w:rPr>
        <w:t xml:space="preserve">Fișa de Proiect </w:t>
      </w:r>
      <w:r w:rsidR="00F46A34">
        <w:rPr>
          <w:rFonts w:ascii="Calibri" w:hAnsi="Calibri" w:cs="Calibri"/>
          <w:b/>
          <w:bCs/>
          <w:szCs w:val="24"/>
          <w:lang w:val="ro-RO"/>
        </w:rPr>
        <w:t>3</w:t>
      </w:r>
    </w:p>
    <w:p w14:paraId="5FC21B0D" w14:textId="77777777" w:rsidR="00A30318" w:rsidRPr="00903952" w:rsidRDefault="00A30318" w:rsidP="00903952">
      <w:pPr>
        <w:rPr>
          <w:rFonts w:ascii="Calibri" w:hAnsi="Calibri" w:cs="Calibri"/>
          <w:b/>
          <w:bCs/>
          <w:szCs w:val="24"/>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903952" w:rsidRPr="009321A2" w14:paraId="162E496D" w14:textId="77777777" w:rsidTr="00D64725">
        <w:trPr>
          <w:trHeight w:val="20"/>
        </w:trPr>
        <w:tc>
          <w:tcPr>
            <w:tcW w:w="145" w:type="pct"/>
            <w:shd w:val="clear" w:color="auto" w:fill="006699"/>
          </w:tcPr>
          <w:p w14:paraId="2E1E15D8"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5338C9D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44A55803" w14:textId="77777777"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903952" w:rsidRPr="009321A2" w14:paraId="4C48D124" w14:textId="77777777" w:rsidTr="00D64725">
        <w:trPr>
          <w:trHeight w:val="20"/>
        </w:trPr>
        <w:tc>
          <w:tcPr>
            <w:tcW w:w="145" w:type="pct"/>
            <w:shd w:val="clear" w:color="auto" w:fill="006699"/>
          </w:tcPr>
          <w:p w14:paraId="08C3A86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551F332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8FB506B" w14:textId="103F1AD8"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Amenajarea scuarurilor publice și a zonelor verzi limitrofelor orașului.</w:t>
            </w:r>
            <w:r w:rsidR="00A30318" w:rsidRPr="00D64725">
              <w:rPr>
                <w:rFonts w:ascii="Calibri" w:hAnsi="Calibri" w:cs="Calibri"/>
                <w:lang w:val="ro-RO"/>
              </w:rPr>
              <w:t xml:space="preserve"> ( str. Buruița și str. Mihai Eminescu )</w:t>
            </w:r>
          </w:p>
        </w:tc>
      </w:tr>
      <w:tr w:rsidR="00903952" w:rsidRPr="009321A2" w14:paraId="09E1396A" w14:textId="77777777" w:rsidTr="00D64725">
        <w:trPr>
          <w:trHeight w:val="20"/>
        </w:trPr>
        <w:tc>
          <w:tcPr>
            <w:tcW w:w="145" w:type="pct"/>
            <w:shd w:val="clear" w:color="auto" w:fill="006699"/>
          </w:tcPr>
          <w:p w14:paraId="208C3BBB"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3EDC2CC1"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1FADCE51"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69D0C9F9" w14:textId="492705A8" w:rsidR="00903952" w:rsidRPr="00D64725" w:rsidRDefault="00A30318" w:rsidP="00A47D88">
            <w:pPr>
              <w:spacing w:before="80" w:after="80"/>
              <w:ind w:left="144"/>
              <w:jc w:val="both"/>
              <w:rPr>
                <w:rFonts w:ascii="Calibri" w:hAnsi="Calibri" w:cs="Calibri"/>
                <w:lang w:val="ro-RO"/>
              </w:rPr>
            </w:pPr>
            <w:r w:rsidRPr="00D64725">
              <w:rPr>
                <w:rFonts w:ascii="Calibri" w:hAnsi="Calibri" w:cs="Calibri"/>
                <w:lang w:val="ro-RO"/>
              </w:rPr>
              <w:t>Crearea condițiilor de odihnă pentru cetățenii orașului, aspectul și infrastructura orașului îmbunătățită.</w:t>
            </w:r>
          </w:p>
        </w:tc>
      </w:tr>
      <w:tr w:rsidR="00903952" w:rsidRPr="009321A2" w14:paraId="7985128E" w14:textId="77777777" w:rsidTr="00D64725">
        <w:trPr>
          <w:trHeight w:val="20"/>
        </w:trPr>
        <w:tc>
          <w:tcPr>
            <w:tcW w:w="145" w:type="pct"/>
            <w:shd w:val="clear" w:color="auto" w:fill="006699"/>
          </w:tcPr>
          <w:p w14:paraId="206456D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4463A2C9"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3D68D375" w14:textId="24729F50" w:rsidR="00903952" w:rsidRPr="00D64725" w:rsidRDefault="00A30318" w:rsidP="00A47D88">
            <w:pPr>
              <w:spacing w:before="80" w:after="80"/>
              <w:ind w:left="144"/>
              <w:jc w:val="both"/>
              <w:rPr>
                <w:rFonts w:ascii="Calibri" w:hAnsi="Calibri" w:cs="Calibri"/>
                <w:lang w:val="ro-RO"/>
              </w:rPr>
            </w:pPr>
            <w:r w:rsidRPr="00D64725">
              <w:rPr>
                <w:rFonts w:ascii="Calibri" w:hAnsi="Calibri" w:cs="Calibri"/>
                <w:lang w:val="ro-RO"/>
              </w:rPr>
              <w:t xml:space="preserve">Îmbunătățirea condițiilor de trai și condițiilor pentru 16100 cetățenii orașului, aspectul și infrastructura scuarurilor publice. </w:t>
            </w:r>
          </w:p>
        </w:tc>
      </w:tr>
      <w:tr w:rsidR="00903952" w:rsidRPr="009321A2" w14:paraId="11414753" w14:textId="77777777" w:rsidTr="00D64725">
        <w:trPr>
          <w:trHeight w:val="20"/>
        </w:trPr>
        <w:tc>
          <w:tcPr>
            <w:tcW w:w="145" w:type="pct"/>
            <w:shd w:val="clear" w:color="auto" w:fill="006699"/>
          </w:tcPr>
          <w:p w14:paraId="0125D6BD"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23ABBB99"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0E489322" w14:textId="25323CA5" w:rsidR="00903952" w:rsidRPr="00D64725" w:rsidRDefault="00A30318"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Renovarea și amenajarea scuarurilor din orașul Călărași, amenajarea de urne, banci, trotuare, iluminat, spații de odihnă, spații verzi.</w:t>
            </w:r>
          </w:p>
        </w:tc>
      </w:tr>
      <w:tr w:rsidR="00903952" w:rsidRPr="009321A2" w14:paraId="2B583129" w14:textId="77777777" w:rsidTr="00D64725">
        <w:trPr>
          <w:trHeight w:val="20"/>
        </w:trPr>
        <w:tc>
          <w:tcPr>
            <w:tcW w:w="145" w:type="pct"/>
            <w:shd w:val="clear" w:color="auto" w:fill="006699"/>
          </w:tcPr>
          <w:p w14:paraId="1059ED5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64F21A6C"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36CA35ED" w14:textId="77777777" w:rsidR="00903952" w:rsidRPr="00D64725" w:rsidRDefault="00A30318"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Nr. Scuarurilor renovate și amenajate</w:t>
            </w:r>
          </w:p>
          <w:p w14:paraId="36EC8933" w14:textId="2FCE1B76" w:rsidR="00A30318" w:rsidRPr="00D64725" w:rsidRDefault="00A30318"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Confortul oferit cetățeanului</w:t>
            </w:r>
          </w:p>
        </w:tc>
      </w:tr>
      <w:tr w:rsidR="00903952" w:rsidRPr="009321A2" w14:paraId="26977198" w14:textId="77777777" w:rsidTr="00D64725">
        <w:trPr>
          <w:trHeight w:val="20"/>
        </w:trPr>
        <w:tc>
          <w:tcPr>
            <w:tcW w:w="145" w:type="pct"/>
            <w:shd w:val="clear" w:color="auto" w:fill="006699"/>
          </w:tcPr>
          <w:p w14:paraId="7162BE3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7429543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2C531C60" w14:textId="77777777" w:rsidR="00903952" w:rsidRPr="00D64725" w:rsidRDefault="00A30318" w:rsidP="00A47D88">
            <w:pPr>
              <w:spacing w:before="80" w:after="80"/>
              <w:ind w:left="144"/>
              <w:jc w:val="both"/>
              <w:rPr>
                <w:rFonts w:ascii="Calibri" w:hAnsi="Calibri" w:cs="Calibri"/>
                <w:lang w:val="ro-RO"/>
              </w:rPr>
            </w:pPr>
            <w:r w:rsidRPr="00D64725">
              <w:rPr>
                <w:rFonts w:ascii="Calibri" w:hAnsi="Calibri" w:cs="Calibri"/>
                <w:lang w:val="ro-RO"/>
              </w:rPr>
              <w:t>Primăria Călărași</w:t>
            </w:r>
          </w:p>
          <w:p w14:paraId="7091DB50" w14:textId="56B2A1A8" w:rsidR="00A30318" w:rsidRPr="00D64725" w:rsidRDefault="00A30318" w:rsidP="00A47D88">
            <w:pPr>
              <w:spacing w:before="80" w:after="80"/>
              <w:ind w:left="144"/>
              <w:jc w:val="both"/>
              <w:rPr>
                <w:rFonts w:ascii="Calibri" w:hAnsi="Calibri" w:cs="Calibri"/>
                <w:lang w:val="ro-RO"/>
              </w:rPr>
            </w:pPr>
            <w:r w:rsidRPr="00D64725">
              <w:rPr>
                <w:rFonts w:ascii="Calibri" w:hAnsi="Calibri" w:cs="Calibri"/>
                <w:lang w:val="ro-RO"/>
              </w:rPr>
              <w:t>Parteneri externi</w:t>
            </w:r>
          </w:p>
        </w:tc>
      </w:tr>
      <w:tr w:rsidR="00903952" w:rsidRPr="009321A2" w14:paraId="719DFF0D" w14:textId="77777777" w:rsidTr="00D64725">
        <w:trPr>
          <w:trHeight w:val="20"/>
        </w:trPr>
        <w:tc>
          <w:tcPr>
            <w:tcW w:w="145" w:type="pct"/>
            <w:shd w:val="clear" w:color="auto" w:fill="006699"/>
          </w:tcPr>
          <w:p w14:paraId="1AED8C7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2633811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20EAFAA3" w14:textId="4774C123" w:rsidR="00903952" w:rsidRPr="00D64725" w:rsidRDefault="00F46A34" w:rsidP="00A47D88">
            <w:pPr>
              <w:spacing w:before="80" w:after="80"/>
              <w:ind w:left="144"/>
              <w:jc w:val="both"/>
              <w:rPr>
                <w:rFonts w:ascii="Calibri" w:hAnsi="Calibri" w:cs="Calibri"/>
                <w:lang w:val="ro-RO"/>
              </w:rPr>
            </w:pPr>
            <w:r w:rsidRPr="00D64725">
              <w:rPr>
                <w:rFonts w:ascii="Calibri" w:hAnsi="Calibri" w:cs="Calibri"/>
                <w:lang w:val="ro-RO"/>
              </w:rPr>
              <w:t>2,5 milioane lei</w:t>
            </w:r>
          </w:p>
        </w:tc>
      </w:tr>
      <w:tr w:rsidR="00903952" w:rsidRPr="009321A2" w14:paraId="697DE1F9" w14:textId="77777777" w:rsidTr="00D64725">
        <w:trPr>
          <w:trHeight w:val="85"/>
        </w:trPr>
        <w:tc>
          <w:tcPr>
            <w:tcW w:w="145" w:type="pct"/>
            <w:shd w:val="clear" w:color="auto" w:fill="006699"/>
          </w:tcPr>
          <w:p w14:paraId="554E8CA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417606E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09B73629" w14:textId="77777777" w:rsidR="00903952" w:rsidRPr="00D64725" w:rsidRDefault="00F46A34" w:rsidP="00A47D88">
            <w:pPr>
              <w:spacing w:before="80" w:after="80"/>
              <w:ind w:left="144"/>
              <w:jc w:val="both"/>
              <w:rPr>
                <w:rFonts w:ascii="Calibri" w:hAnsi="Calibri" w:cs="Calibri"/>
                <w:lang w:val="ro-RO"/>
              </w:rPr>
            </w:pPr>
            <w:r w:rsidRPr="00D64725">
              <w:rPr>
                <w:rFonts w:ascii="Calibri" w:hAnsi="Calibri" w:cs="Calibri"/>
                <w:lang w:val="ro-RO"/>
              </w:rPr>
              <w:t>Bugetul Local</w:t>
            </w:r>
          </w:p>
          <w:p w14:paraId="67F2D262" w14:textId="38E306B8" w:rsidR="00F46A34" w:rsidRPr="00D64725" w:rsidRDefault="00F46A34" w:rsidP="00A47D88">
            <w:pPr>
              <w:spacing w:before="80" w:after="80"/>
              <w:ind w:left="144"/>
              <w:jc w:val="both"/>
              <w:rPr>
                <w:rFonts w:ascii="Calibri" w:hAnsi="Calibri" w:cs="Calibri"/>
                <w:lang w:val="ro-RO"/>
              </w:rPr>
            </w:pPr>
            <w:r w:rsidRPr="00D64725">
              <w:rPr>
                <w:rFonts w:ascii="Calibri" w:hAnsi="Calibri" w:cs="Calibri"/>
                <w:lang w:val="ro-RO"/>
              </w:rPr>
              <w:t>Surse atrase</w:t>
            </w:r>
          </w:p>
        </w:tc>
      </w:tr>
      <w:tr w:rsidR="00903952" w:rsidRPr="009321A2" w14:paraId="24A39A8A" w14:textId="77777777" w:rsidTr="00D64725">
        <w:trPr>
          <w:trHeight w:val="355"/>
        </w:trPr>
        <w:tc>
          <w:tcPr>
            <w:tcW w:w="145" w:type="pct"/>
            <w:shd w:val="clear" w:color="auto" w:fill="006699"/>
          </w:tcPr>
          <w:p w14:paraId="1D530EA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16653C6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44CA6C25" w14:textId="57FB1D92" w:rsidR="00903952" w:rsidRPr="00D64725" w:rsidRDefault="00F46A34" w:rsidP="00A47D88">
            <w:pPr>
              <w:spacing w:before="80" w:after="80"/>
              <w:ind w:left="144"/>
              <w:jc w:val="both"/>
              <w:rPr>
                <w:rFonts w:ascii="Calibri" w:hAnsi="Calibri" w:cs="Calibri"/>
                <w:lang w:val="ro-RO"/>
              </w:rPr>
            </w:pPr>
            <w:r w:rsidRPr="00D64725">
              <w:rPr>
                <w:rFonts w:ascii="Calibri" w:hAnsi="Calibri" w:cs="Calibri"/>
                <w:lang w:val="ro-RO"/>
              </w:rPr>
              <w:t>2022-2024</w:t>
            </w:r>
          </w:p>
        </w:tc>
      </w:tr>
    </w:tbl>
    <w:p w14:paraId="5A612EA9" w14:textId="76152136" w:rsidR="00903952" w:rsidRDefault="00903952" w:rsidP="00903952">
      <w:pPr>
        <w:rPr>
          <w:lang w:val="ro-RO"/>
        </w:rPr>
      </w:pPr>
    </w:p>
    <w:p w14:paraId="23A80F5A" w14:textId="0161B78E" w:rsidR="00903952" w:rsidRDefault="00903952" w:rsidP="00903952">
      <w:pPr>
        <w:rPr>
          <w:lang w:val="ro-RO"/>
        </w:rPr>
      </w:pPr>
    </w:p>
    <w:p w14:paraId="1CCB7D7B" w14:textId="2D4C4C1C" w:rsidR="00903952" w:rsidRDefault="00903952" w:rsidP="00903952">
      <w:pPr>
        <w:rPr>
          <w:lang w:val="ro-RO"/>
        </w:rPr>
      </w:pPr>
    </w:p>
    <w:p w14:paraId="63108697" w14:textId="0C084672" w:rsidR="00D64725" w:rsidRDefault="00D64725" w:rsidP="00903952">
      <w:pPr>
        <w:rPr>
          <w:lang w:val="ro-RO"/>
        </w:rPr>
      </w:pPr>
    </w:p>
    <w:p w14:paraId="348332FF" w14:textId="2848213A" w:rsidR="00D64725" w:rsidRDefault="00D64725" w:rsidP="00903952">
      <w:pPr>
        <w:rPr>
          <w:lang w:val="ro-RO"/>
        </w:rPr>
      </w:pPr>
    </w:p>
    <w:p w14:paraId="722F7792" w14:textId="220B2383" w:rsidR="00D64725" w:rsidRDefault="00D64725" w:rsidP="00903952">
      <w:pPr>
        <w:rPr>
          <w:lang w:val="ro-RO"/>
        </w:rPr>
      </w:pPr>
    </w:p>
    <w:p w14:paraId="205E1BA7" w14:textId="55579EF2" w:rsidR="00D64725" w:rsidRDefault="00D64725" w:rsidP="00903952">
      <w:pPr>
        <w:rPr>
          <w:lang w:val="ro-RO"/>
        </w:rPr>
      </w:pPr>
    </w:p>
    <w:p w14:paraId="1D799C7B" w14:textId="5D74EA1B" w:rsidR="00D64725" w:rsidRDefault="00D64725" w:rsidP="00903952">
      <w:pPr>
        <w:rPr>
          <w:lang w:val="ro-RO"/>
        </w:rPr>
      </w:pPr>
    </w:p>
    <w:p w14:paraId="6945FC53" w14:textId="3CEDF948" w:rsidR="00D64725" w:rsidRDefault="00D64725" w:rsidP="00903952">
      <w:pPr>
        <w:rPr>
          <w:lang w:val="ro-RO"/>
        </w:rPr>
      </w:pPr>
    </w:p>
    <w:p w14:paraId="10812609" w14:textId="459CE9CE" w:rsidR="00D64725" w:rsidRDefault="00D64725" w:rsidP="00903952">
      <w:pPr>
        <w:rPr>
          <w:lang w:val="ro-RO"/>
        </w:rPr>
      </w:pPr>
    </w:p>
    <w:p w14:paraId="2FC26911" w14:textId="504573DC" w:rsidR="00D64725" w:rsidRDefault="00D64725" w:rsidP="00903952">
      <w:pPr>
        <w:rPr>
          <w:lang w:val="ro-RO"/>
        </w:rPr>
      </w:pPr>
    </w:p>
    <w:p w14:paraId="137AB217" w14:textId="77777777" w:rsidR="00D64725" w:rsidRDefault="00D64725" w:rsidP="00903952">
      <w:pPr>
        <w:rPr>
          <w:lang w:val="ro-RO"/>
        </w:rPr>
      </w:pPr>
    </w:p>
    <w:p w14:paraId="32E90E1D" w14:textId="31CF4A19" w:rsidR="00903952" w:rsidRDefault="00903952" w:rsidP="00903952">
      <w:pPr>
        <w:rPr>
          <w:lang w:val="ro-RO"/>
        </w:rPr>
      </w:pPr>
    </w:p>
    <w:p w14:paraId="41F6C3BC" w14:textId="722AF4A0" w:rsidR="00903952" w:rsidRPr="00903952" w:rsidRDefault="00903952" w:rsidP="00903952">
      <w:pPr>
        <w:rPr>
          <w:rFonts w:ascii="Calibri" w:hAnsi="Calibri" w:cs="Calibri"/>
          <w:b/>
          <w:bCs/>
          <w:szCs w:val="24"/>
          <w:lang w:val="ro-RO"/>
        </w:rPr>
      </w:pPr>
      <w:r w:rsidRPr="00903952">
        <w:rPr>
          <w:rFonts w:ascii="Calibri" w:hAnsi="Calibri" w:cs="Calibri"/>
          <w:b/>
          <w:bCs/>
          <w:szCs w:val="24"/>
          <w:lang w:val="ro-RO"/>
        </w:rPr>
        <w:lastRenderedPageBreak/>
        <w:t xml:space="preserve">Fișa de Proiect </w:t>
      </w:r>
      <w:r w:rsidR="00F46A34">
        <w:rPr>
          <w:rFonts w:ascii="Calibri" w:hAnsi="Calibri" w:cs="Calibri"/>
          <w:b/>
          <w:bCs/>
          <w:szCs w:val="24"/>
          <w:lang w:val="ro-RO"/>
        </w:rPr>
        <w:t>4</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903952" w:rsidRPr="009321A2" w14:paraId="1C9C5D2D" w14:textId="77777777" w:rsidTr="00D64725">
        <w:trPr>
          <w:trHeight w:val="20"/>
        </w:trPr>
        <w:tc>
          <w:tcPr>
            <w:tcW w:w="145" w:type="pct"/>
            <w:shd w:val="clear" w:color="auto" w:fill="006699"/>
          </w:tcPr>
          <w:p w14:paraId="32BFDA24"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05205E9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45D878BA" w14:textId="77777777"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903952" w:rsidRPr="009321A2" w14:paraId="2AF8195B" w14:textId="77777777" w:rsidTr="00D64725">
        <w:trPr>
          <w:trHeight w:val="20"/>
        </w:trPr>
        <w:tc>
          <w:tcPr>
            <w:tcW w:w="145" w:type="pct"/>
            <w:shd w:val="clear" w:color="auto" w:fill="006699"/>
          </w:tcPr>
          <w:p w14:paraId="35AF468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2030EE2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102D0A7D" w14:textId="00992D5A" w:rsidR="00903952" w:rsidRPr="00D64725" w:rsidRDefault="00903952" w:rsidP="00A47D88">
            <w:pPr>
              <w:spacing w:before="80" w:after="80"/>
              <w:ind w:left="144"/>
              <w:rPr>
                <w:rFonts w:ascii="Calibri" w:hAnsi="Calibri" w:cs="Calibri"/>
                <w:lang w:val="ro-RO"/>
              </w:rPr>
            </w:pPr>
            <w:r w:rsidRPr="00D64725">
              <w:rPr>
                <w:rFonts w:ascii="Calibri" w:hAnsi="Calibri" w:cs="Calibri"/>
                <w:lang w:val="ro-RO"/>
              </w:rPr>
              <w:t>Extinderea iluminatului stradal pe tot orașul energo eficient ( Oricova , Str. Constantin Stamate, Ștefan Neaga, Doina, Vișinilor, Fr</w:t>
            </w:r>
            <w:r w:rsidRPr="00D64725">
              <w:rPr>
                <w:rFonts w:ascii="Calibri" w:hAnsi="Calibri" w:cs="Calibri" w:hint="eastAsia"/>
                <w:lang w:val="ro-RO"/>
              </w:rPr>
              <w:t>ă</w:t>
            </w:r>
            <w:r w:rsidRPr="00D64725">
              <w:rPr>
                <w:rFonts w:ascii="Calibri" w:hAnsi="Calibri" w:cs="Calibri"/>
                <w:lang w:val="ro-RO"/>
              </w:rPr>
              <w:t>ției, Maria Cebotari, și stradelele adiacente și stradela 2 Alexandru cel Bun)</w:t>
            </w:r>
          </w:p>
        </w:tc>
      </w:tr>
      <w:tr w:rsidR="00903952" w:rsidRPr="009321A2" w14:paraId="63DAB387" w14:textId="77777777" w:rsidTr="00D64725">
        <w:trPr>
          <w:trHeight w:val="20"/>
        </w:trPr>
        <w:tc>
          <w:tcPr>
            <w:tcW w:w="145" w:type="pct"/>
            <w:shd w:val="clear" w:color="auto" w:fill="006699"/>
          </w:tcPr>
          <w:p w14:paraId="0AF1778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6C8323B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7DFF4EF1"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46847DCB" w14:textId="3C1ABBC7"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 xml:space="preserve">Siguranța traficului rutier, pietonal și creșterea calității vieții cetățenilor. </w:t>
            </w:r>
          </w:p>
        </w:tc>
      </w:tr>
      <w:tr w:rsidR="00903952" w:rsidRPr="009321A2" w14:paraId="0552B784" w14:textId="77777777" w:rsidTr="00D64725">
        <w:trPr>
          <w:trHeight w:val="20"/>
        </w:trPr>
        <w:tc>
          <w:tcPr>
            <w:tcW w:w="145" w:type="pct"/>
            <w:shd w:val="clear" w:color="auto" w:fill="006699"/>
          </w:tcPr>
          <w:p w14:paraId="582639A1"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4D7DAB6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692681E9" w14:textId="588E9EF0"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Îmbunătățirea vieții cetățenilor, siguranța traficului rutier și pietonal</w:t>
            </w:r>
            <w:r w:rsidR="00772155" w:rsidRPr="00D64725">
              <w:rPr>
                <w:rFonts w:ascii="Calibri" w:hAnsi="Calibri" w:cs="Calibri"/>
                <w:lang w:val="ro-RO"/>
              </w:rPr>
              <w:t xml:space="preserve">, îmbunătățirea factorilor de mediu </w:t>
            </w:r>
            <w:r w:rsidRPr="00D64725">
              <w:rPr>
                <w:rFonts w:ascii="Calibri" w:hAnsi="Calibri" w:cs="Calibri"/>
                <w:lang w:val="ro-RO"/>
              </w:rPr>
              <w:t>prin dezvoltarea iluminatului stradal energo-eficient a pentru toate străzile orașului Călărași pînă în 2023.</w:t>
            </w:r>
          </w:p>
        </w:tc>
      </w:tr>
      <w:tr w:rsidR="00903952" w:rsidRPr="009321A2" w14:paraId="61FA5F6A" w14:textId="77777777" w:rsidTr="00D64725">
        <w:trPr>
          <w:trHeight w:val="20"/>
        </w:trPr>
        <w:tc>
          <w:tcPr>
            <w:tcW w:w="145" w:type="pct"/>
            <w:shd w:val="clear" w:color="auto" w:fill="006699"/>
          </w:tcPr>
          <w:p w14:paraId="5156FDB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114F7F17"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31CB5EA3" w14:textId="3E622FB1" w:rsidR="00903952" w:rsidRPr="00D64725" w:rsidRDefault="001D4095"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Realizarea lucrărilor de extindere a iluminatului public stradal</w:t>
            </w:r>
            <w:r w:rsidR="00772155" w:rsidRPr="00D64725">
              <w:rPr>
                <w:rFonts w:ascii="Calibri" w:hAnsi="Calibri" w:cs="Calibri"/>
                <w:lang w:val="ro-RO"/>
              </w:rPr>
              <w:t xml:space="preserve"> energo-eficient</w:t>
            </w:r>
            <w:r w:rsidRPr="00D64725">
              <w:rPr>
                <w:rFonts w:ascii="Calibri" w:hAnsi="Calibri" w:cs="Calibri"/>
                <w:lang w:val="ro-RO"/>
              </w:rPr>
              <w:t xml:space="preserve"> pentru 8 străzi din orașul Călărași</w:t>
            </w:r>
            <w:r w:rsidR="00772155" w:rsidRPr="00D64725">
              <w:rPr>
                <w:rFonts w:ascii="Calibri" w:hAnsi="Calibri" w:cs="Calibri"/>
                <w:lang w:val="ro-RO"/>
              </w:rPr>
              <w:t>, reducerea consumului de energie.</w:t>
            </w:r>
          </w:p>
        </w:tc>
      </w:tr>
      <w:tr w:rsidR="00903952" w:rsidRPr="009321A2" w14:paraId="220EDBF9" w14:textId="77777777" w:rsidTr="00D64725">
        <w:trPr>
          <w:trHeight w:val="20"/>
        </w:trPr>
        <w:tc>
          <w:tcPr>
            <w:tcW w:w="145" w:type="pct"/>
            <w:shd w:val="clear" w:color="auto" w:fill="006699"/>
          </w:tcPr>
          <w:p w14:paraId="5D2B5B4B" w14:textId="6A6C2399" w:rsidR="00903952" w:rsidRPr="009321A2" w:rsidRDefault="001D4095" w:rsidP="00A47D88">
            <w:pPr>
              <w:spacing w:before="80" w:after="80"/>
              <w:rPr>
                <w:rFonts w:ascii="Calibri" w:hAnsi="Calibri" w:cs="Calibri"/>
                <w:color w:val="FFFFFF" w:themeColor="background1"/>
                <w:lang w:val="ro-RO"/>
              </w:rPr>
            </w:pPr>
            <w:r>
              <w:rPr>
                <w:rFonts w:ascii="Calibri" w:hAnsi="Calibri" w:cs="Calibri"/>
                <w:color w:val="FFFFFF" w:themeColor="background1"/>
                <w:lang w:val="ro-RO"/>
              </w:rPr>
              <w:t xml:space="preserve">, </w:t>
            </w:r>
            <w:r w:rsidR="00903952" w:rsidRPr="009321A2">
              <w:rPr>
                <w:rFonts w:ascii="Calibri" w:hAnsi="Calibri" w:cs="Calibri"/>
                <w:color w:val="FFFFFF" w:themeColor="background1"/>
                <w:lang w:val="ro-RO"/>
              </w:rPr>
              <w:t>6</w:t>
            </w:r>
          </w:p>
        </w:tc>
        <w:tc>
          <w:tcPr>
            <w:tcW w:w="1595" w:type="pct"/>
            <w:shd w:val="clear" w:color="auto" w:fill="006699"/>
          </w:tcPr>
          <w:p w14:paraId="635A3AC3"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5BF695DD" w14:textId="77777777" w:rsidR="00903952" w:rsidRPr="00D64725" w:rsidRDefault="001D4095"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8 străzi au acces la iluminare stradală energo-eficientă</w:t>
            </w:r>
          </w:p>
          <w:p w14:paraId="178D47F9" w14:textId="33D9F1AF" w:rsidR="007D7F82" w:rsidRPr="00D64725" w:rsidRDefault="007D7F82" w:rsidP="00A47D88">
            <w:pPr>
              <w:tabs>
                <w:tab w:val="left" w:pos="480"/>
              </w:tabs>
              <w:spacing w:before="80" w:after="80"/>
              <w:ind w:left="196"/>
              <w:jc w:val="both"/>
              <w:rPr>
                <w:rFonts w:ascii="Calibri" w:hAnsi="Calibri" w:cs="Calibri"/>
                <w:lang w:val="ro-RO"/>
              </w:rPr>
            </w:pPr>
            <w:r w:rsidRPr="00D64725">
              <w:rPr>
                <w:rFonts w:ascii="Calibri" w:hAnsi="Calibri" w:cs="Calibri"/>
                <w:lang w:val="ro-RO"/>
              </w:rPr>
              <w:t>16 100 cetățeni au acees la iluminat stradal</w:t>
            </w:r>
          </w:p>
        </w:tc>
      </w:tr>
      <w:tr w:rsidR="00903952" w:rsidRPr="009321A2" w14:paraId="225FCB07" w14:textId="77777777" w:rsidTr="00D64725">
        <w:trPr>
          <w:trHeight w:val="20"/>
        </w:trPr>
        <w:tc>
          <w:tcPr>
            <w:tcW w:w="145" w:type="pct"/>
            <w:shd w:val="clear" w:color="auto" w:fill="006699"/>
          </w:tcPr>
          <w:p w14:paraId="2F19A1FF"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05687281"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23C6C962" w14:textId="77777777"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Primăria Călărași</w:t>
            </w:r>
          </w:p>
          <w:p w14:paraId="12FD818D" w14:textId="7335B479" w:rsidR="001D4095"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Parteneri externi</w:t>
            </w:r>
          </w:p>
        </w:tc>
      </w:tr>
      <w:tr w:rsidR="00903952" w:rsidRPr="009321A2" w14:paraId="492FC18E" w14:textId="77777777" w:rsidTr="00D64725">
        <w:trPr>
          <w:trHeight w:val="20"/>
        </w:trPr>
        <w:tc>
          <w:tcPr>
            <w:tcW w:w="145" w:type="pct"/>
            <w:shd w:val="clear" w:color="auto" w:fill="006699"/>
          </w:tcPr>
          <w:p w14:paraId="4FFC85FD"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25AD0876"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7A2A70A1" w14:textId="49C23D5B"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8, 5 milioane lei</w:t>
            </w:r>
          </w:p>
        </w:tc>
      </w:tr>
      <w:tr w:rsidR="00903952" w:rsidRPr="009321A2" w14:paraId="6C5745DD" w14:textId="77777777" w:rsidTr="00D64725">
        <w:trPr>
          <w:trHeight w:val="85"/>
        </w:trPr>
        <w:tc>
          <w:tcPr>
            <w:tcW w:w="145" w:type="pct"/>
            <w:shd w:val="clear" w:color="auto" w:fill="006699"/>
          </w:tcPr>
          <w:p w14:paraId="4821422C"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3EF466CE"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2A998837" w14:textId="77777777"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Bugetul Local</w:t>
            </w:r>
          </w:p>
          <w:p w14:paraId="4118B7FD" w14:textId="3448AB68" w:rsidR="001D4095"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 xml:space="preserve">Surse </w:t>
            </w:r>
            <w:r w:rsidR="007D7F82" w:rsidRPr="00D64725">
              <w:rPr>
                <w:rFonts w:ascii="Calibri" w:hAnsi="Calibri" w:cs="Calibri"/>
                <w:lang w:val="ro-RO"/>
              </w:rPr>
              <w:t>atrase</w:t>
            </w:r>
          </w:p>
        </w:tc>
      </w:tr>
      <w:tr w:rsidR="00903952" w:rsidRPr="009321A2" w14:paraId="49C6FF43" w14:textId="77777777" w:rsidTr="00D64725">
        <w:trPr>
          <w:trHeight w:val="355"/>
        </w:trPr>
        <w:tc>
          <w:tcPr>
            <w:tcW w:w="145" w:type="pct"/>
            <w:shd w:val="clear" w:color="auto" w:fill="006699"/>
          </w:tcPr>
          <w:p w14:paraId="6B203122"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4D09DD50" w14:textId="77777777" w:rsidR="00903952" w:rsidRPr="009321A2" w:rsidRDefault="00903952" w:rsidP="00A47D8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E7C1890" w14:textId="4AB9DAB6" w:rsidR="00903952" w:rsidRPr="00D64725" w:rsidRDefault="001D4095" w:rsidP="00A47D88">
            <w:pPr>
              <w:spacing w:before="80" w:after="80"/>
              <w:ind w:left="144"/>
              <w:jc w:val="both"/>
              <w:rPr>
                <w:rFonts w:ascii="Calibri" w:hAnsi="Calibri" w:cs="Calibri"/>
                <w:lang w:val="ro-RO"/>
              </w:rPr>
            </w:pPr>
            <w:r w:rsidRPr="00D64725">
              <w:rPr>
                <w:rFonts w:ascii="Calibri" w:hAnsi="Calibri" w:cs="Calibri"/>
                <w:lang w:val="ro-RO"/>
              </w:rPr>
              <w:t>2021-2023</w:t>
            </w:r>
          </w:p>
        </w:tc>
      </w:tr>
    </w:tbl>
    <w:p w14:paraId="785A7992" w14:textId="34C9D14E" w:rsidR="00903952" w:rsidRDefault="00903952" w:rsidP="00903952">
      <w:pPr>
        <w:rPr>
          <w:lang w:val="ro-RO"/>
        </w:rPr>
      </w:pPr>
    </w:p>
    <w:p w14:paraId="3D6F7DD8" w14:textId="72E27C48" w:rsidR="00B808BB" w:rsidRDefault="00B808BB" w:rsidP="00903952">
      <w:pPr>
        <w:rPr>
          <w:lang w:val="ro-RO"/>
        </w:rPr>
      </w:pPr>
    </w:p>
    <w:p w14:paraId="3FCCC271" w14:textId="77777777" w:rsidR="00D64725" w:rsidRDefault="00D64725" w:rsidP="00903952">
      <w:pPr>
        <w:rPr>
          <w:lang w:val="ro-RO"/>
        </w:rPr>
      </w:pPr>
    </w:p>
    <w:p w14:paraId="08ACC35A" w14:textId="66CEF75C" w:rsidR="00B808BB" w:rsidRDefault="00B808BB" w:rsidP="00903952">
      <w:pPr>
        <w:rPr>
          <w:lang w:val="ro-RO"/>
        </w:rPr>
      </w:pPr>
    </w:p>
    <w:p w14:paraId="2CF46FF2" w14:textId="5B4265AC" w:rsidR="00B808BB" w:rsidRPr="00B808BB" w:rsidRDefault="00B808BB" w:rsidP="00903952">
      <w:pPr>
        <w:rPr>
          <w:lang w:val="ro-MD"/>
        </w:rPr>
      </w:pPr>
      <w:r>
        <w:rPr>
          <w:lang w:val="ro-RO"/>
        </w:rPr>
        <w:t>Fișa de proiect</w:t>
      </w:r>
      <w:r w:rsidR="00772155">
        <w:rPr>
          <w:lang w:val="ro-RO"/>
        </w:rPr>
        <w:t xml:space="preserve"> </w:t>
      </w:r>
      <w:r w:rsidR="00F46A34">
        <w:rPr>
          <w:lang w:val="ro-RO"/>
        </w:rPr>
        <w:t>5</w:t>
      </w:r>
    </w:p>
    <w:p w14:paraId="7F632879" w14:textId="1A1499AE" w:rsidR="00B808BB" w:rsidRDefault="00B808BB" w:rsidP="00903952">
      <w:pPr>
        <w:rPr>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B808BB" w:rsidRPr="009321A2" w14:paraId="0F10F0EB" w14:textId="77777777" w:rsidTr="00D64725">
        <w:trPr>
          <w:trHeight w:val="20"/>
        </w:trPr>
        <w:tc>
          <w:tcPr>
            <w:tcW w:w="145" w:type="pct"/>
            <w:shd w:val="clear" w:color="auto" w:fill="006699"/>
          </w:tcPr>
          <w:p w14:paraId="0EC54BFE"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420113AF"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3E5CF432" w14:textId="77777777" w:rsidR="00B808BB" w:rsidRPr="00D64725" w:rsidRDefault="00B808BB" w:rsidP="00B808BB">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B808BB" w:rsidRPr="009321A2" w14:paraId="0639EFE8" w14:textId="77777777" w:rsidTr="00D64725">
        <w:trPr>
          <w:trHeight w:val="20"/>
        </w:trPr>
        <w:tc>
          <w:tcPr>
            <w:tcW w:w="145" w:type="pct"/>
            <w:shd w:val="clear" w:color="auto" w:fill="006699"/>
          </w:tcPr>
          <w:p w14:paraId="17F7172E"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7D40EED6"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3F17919C" w14:textId="1E02351C" w:rsidR="00B808BB" w:rsidRPr="00D64725" w:rsidRDefault="00B808BB" w:rsidP="00B808BB">
            <w:pPr>
              <w:spacing w:before="80" w:after="80"/>
              <w:ind w:left="144"/>
              <w:rPr>
                <w:rFonts w:ascii="Calibri" w:hAnsi="Calibri" w:cs="Calibri"/>
                <w:lang w:val="ro-RO"/>
              </w:rPr>
            </w:pPr>
            <w:r w:rsidRPr="00D64725">
              <w:rPr>
                <w:rFonts w:ascii="Calibri" w:hAnsi="Calibri" w:cs="Calibri"/>
                <w:sz w:val="22"/>
                <w:lang w:val="ro-RO"/>
              </w:rPr>
              <w:t>Reabilitarea rețelelor electrice interioare și semnalizării incendiare la grădinița de copii Guguță</w:t>
            </w:r>
          </w:p>
        </w:tc>
      </w:tr>
      <w:tr w:rsidR="00B808BB" w:rsidRPr="009321A2" w14:paraId="600943B2" w14:textId="77777777" w:rsidTr="00D64725">
        <w:trPr>
          <w:trHeight w:val="20"/>
        </w:trPr>
        <w:tc>
          <w:tcPr>
            <w:tcW w:w="145" w:type="pct"/>
            <w:shd w:val="clear" w:color="auto" w:fill="006699"/>
          </w:tcPr>
          <w:p w14:paraId="77B54FC6"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01C25D7D"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18892FF2"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62011ED9" w14:textId="36BC63B3"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 xml:space="preserve">Schimbarea rețelelor electrice interioare </w:t>
            </w:r>
            <w:r w:rsidRPr="00D64725">
              <w:rPr>
                <w:rFonts w:ascii="Calibri" w:hAnsi="Calibri" w:cs="Calibri"/>
                <w:sz w:val="22"/>
                <w:lang w:val="ro-RO"/>
              </w:rPr>
              <w:t>și semnalizării incendiare</w:t>
            </w:r>
            <w:r w:rsidRPr="00D64725">
              <w:rPr>
                <w:rFonts w:ascii="Calibri" w:hAnsi="Calibri" w:cs="Calibri"/>
                <w:lang w:val="ro-RO"/>
              </w:rPr>
              <w:t xml:space="preserve"> care crește siguranța educatorilor, copiilor și personalului grădiniței.</w:t>
            </w:r>
          </w:p>
        </w:tc>
      </w:tr>
      <w:tr w:rsidR="00B808BB" w:rsidRPr="009321A2" w14:paraId="77DBA352" w14:textId="77777777" w:rsidTr="00D64725">
        <w:trPr>
          <w:trHeight w:val="20"/>
        </w:trPr>
        <w:tc>
          <w:tcPr>
            <w:tcW w:w="145" w:type="pct"/>
            <w:shd w:val="clear" w:color="auto" w:fill="006699"/>
          </w:tcPr>
          <w:p w14:paraId="5E76EDD6"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138F1358"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72E5E052" w14:textId="629E583A"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Îmbunătățirea calității procesului de educație preșcolară pentru 280 de copii și educatori la grădinița Guguță din orașul Călărași</w:t>
            </w:r>
          </w:p>
        </w:tc>
      </w:tr>
      <w:tr w:rsidR="00B808BB" w:rsidRPr="009321A2" w14:paraId="11C37386" w14:textId="77777777" w:rsidTr="00D64725">
        <w:trPr>
          <w:trHeight w:val="20"/>
        </w:trPr>
        <w:tc>
          <w:tcPr>
            <w:tcW w:w="145" w:type="pct"/>
            <w:shd w:val="clear" w:color="auto" w:fill="006699"/>
          </w:tcPr>
          <w:p w14:paraId="4015729B"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11DA7ADB"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05A7CF2C" w14:textId="6FAF3DB0" w:rsidR="00B808BB" w:rsidRPr="00D64725" w:rsidRDefault="00772155" w:rsidP="00B808BB">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Reabilitarea rețelelor electrice interioare și semnalizării incendiare la grădinița Guguță din orașul Călărași, crearea </w:t>
            </w:r>
            <w:r w:rsidRPr="00D64725">
              <w:rPr>
                <w:rFonts w:ascii="Calibri" w:hAnsi="Calibri" w:cs="Calibri"/>
                <w:lang w:val="ro-RO"/>
              </w:rPr>
              <w:lastRenderedPageBreak/>
              <w:t>condițiilor sigure de educație preșcolară.</w:t>
            </w:r>
          </w:p>
        </w:tc>
      </w:tr>
      <w:tr w:rsidR="00B808BB" w:rsidRPr="009321A2" w14:paraId="1AD5332A" w14:textId="77777777" w:rsidTr="00D64725">
        <w:trPr>
          <w:trHeight w:val="20"/>
        </w:trPr>
        <w:tc>
          <w:tcPr>
            <w:tcW w:w="145" w:type="pct"/>
            <w:shd w:val="clear" w:color="auto" w:fill="006699"/>
          </w:tcPr>
          <w:p w14:paraId="1233996C"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6</w:t>
            </w:r>
          </w:p>
        </w:tc>
        <w:tc>
          <w:tcPr>
            <w:tcW w:w="1595" w:type="pct"/>
            <w:shd w:val="clear" w:color="auto" w:fill="006699"/>
          </w:tcPr>
          <w:p w14:paraId="6091917C"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3FF0517B" w14:textId="77777777" w:rsidR="00B808BB" w:rsidRPr="00D64725" w:rsidRDefault="00772155" w:rsidP="00B808BB">
            <w:pPr>
              <w:tabs>
                <w:tab w:val="left" w:pos="480"/>
              </w:tabs>
              <w:spacing w:before="80" w:after="80"/>
              <w:ind w:left="196"/>
              <w:jc w:val="both"/>
              <w:rPr>
                <w:rFonts w:ascii="Calibri" w:hAnsi="Calibri" w:cs="Calibri"/>
                <w:lang w:val="ro-RO"/>
              </w:rPr>
            </w:pPr>
            <w:r w:rsidRPr="00D64725">
              <w:rPr>
                <w:rFonts w:ascii="Calibri" w:hAnsi="Calibri" w:cs="Calibri"/>
                <w:lang w:val="ro-RO"/>
              </w:rPr>
              <w:t>Condiții sigure de educație</w:t>
            </w:r>
          </w:p>
          <w:p w14:paraId="4B87264D" w14:textId="1663BA68" w:rsidR="00772155" w:rsidRPr="00D64725" w:rsidRDefault="00772155" w:rsidP="00B808BB">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280 de copii și educatori </w:t>
            </w:r>
          </w:p>
        </w:tc>
      </w:tr>
      <w:tr w:rsidR="00B808BB" w:rsidRPr="009321A2" w14:paraId="68BBDBC9" w14:textId="77777777" w:rsidTr="00D64725">
        <w:trPr>
          <w:trHeight w:val="20"/>
        </w:trPr>
        <w:tc>
          <w:tcPr>
            <w:tcW w:w="145" w:type="pct"/>
            <w:shd w:val="clear" w:color="auto" w:fill="006699"/>
          </w:tcPr>
          <w:p w14:paraId="001887E9"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4822AB38"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4CBB5FEB" w14:textId="77777777"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Primăria Călărași</w:t>
            </w:r>
          </w:p>
          <w:p w14:paraId="08F5CF53" w14:textId="77777777" w:rsidR="00772155"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Administrația grădiniței ”Guguță”</w:t>
            </w:r>
          </w:p>
          <w:p w14:paraId="750F5850" w14:textId="649C5A0F" w:rsidR="00772155"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Parteneri externi</w:t>
            </w:r>
          </w:p>
        </w:tc>
      </w:tr>
      <w:tr w:rsidR="00B808BB" w:rsidRPr="009321A2" w14:paraId="21A42DF6" w14:textId="77777777" w:rsidTr="00D64725">
        <w:trPr>
          <w:trHeight w:val="20"/>
        </w:trPr>
        <w:tc>
          <w:tcPr>
            <w:tcW w:w="145" w:type="pct"/>
            <w:shd w:val="clear" w:color="auto" w:fill="006699"/>
          </w:tcPr>
          <w:p w14:paraId="09EBAF6D"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31B59050"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1D6E0AE1" w14:textId="44205483"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1, 5 milioane lei</w:t>
            </w:r>
          </w:p>
        </w:tc>
      </w:tr>
      <w:tr w:rsidR="00B808BB" w:rsidRPr="009321A2" w14:paraId="5383DDDA" w14:textId="77777777" w:rsidTr="00D64725">
        <w:trPr>
          <w:trHeight w:val="85"/>
        </w:trPr>
        <w:tc>
          <w:tcPr>
            <w:tcW w:w="145" w:type="pct"/>
            <w:shd w:val="clear" w:color="auto" w:fill="006699"/>
          </w:tcPr>
          <w:p w14:paraId="3283F023"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0AA04A48"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4980829F" w14:textId="7C94B5A8"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Bugetul Local</w:t>
            </w:r>
          </w:p>
          <w:p w14:paraId="424E5E49" w14:textId="38FF35E0" w:rsidR="00772155"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Surse atrase</w:t>
            </w:r>
          </w:p>
        </w:tc>
      </w:tr>
      <w:tr w:rsidR="00B808BB" w:rsidRPr="009321A2" w14:paraId="5910C1AA" w14:textId="77777777" w:rsidTr="00D64725">
        <w:trPr>
          <w:trHeight w:val="355"/>
        </w:trPr>
        <w:tc>
          <w:tcPr>
            <w:tcW w:w="145" w:type="pct"/>
            <w:shd w:val="clear" w:color="auto" w:fill="006699"/>
          </w:tcPr>
          <w:p w14:paraId="04E2CB0B"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0B94061E" w14:textId="77777777" w:rsidR="00B808BB" w:rsidRPr="009321A2" w:rsidRDefault="00B808BB" w:rsidP="00B808BB">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48BB6B50" w14:textId="5B0F01E4" w:rsidR="00B808BB" w:rsidRPr="00D64725" w:rsidRDefault="00772155" w:rsidP="00B808BB">
            <w:pPr>
              <w:spacing w:before="80" w:after="80"/>
              <w:ind w:left="144"/>
              <w:jc w:val="both"/>
              <w:rPr>
                <w:rFonts w:ascii="Calibri" w:hAnsi="Calibri" w:cs="Calibri"/>
                <w:lang w:val="ro-RO"/>
              </w:rPr>
            </w:pPr>
            <w:r w:rsidRPr="00D64725">
              <w:rPr>
                <w:rFonts w:ascii="Calibri" w:hAnsi="Calibri" w:cs="Calibri"/>
                <w:lang w:val="ro-RO"/>
              </w:rPr>
              <w:t>2022</w:t>
            </w:r>
          </w:p>
        </w:tc>
      </w:tr>
    </w:tbl>
    <w:p w14:paraId="23585518" w14:textId="1714B4FB" w:rsidR="00B808BB" w:rsidRDefault="00B808BB" w:rsidP="00903952">
      <w:pPr>
        <w:rPr>
          <w:lang w:val="ro-RO"/>
        </w:rPr>
      </w:pPr>
    </w:p>
    <w:p w14:paraId="106FC42C" w14:textId="2AC58E4C" w:rsidR="007D7F82" w:rsidRDefault="007D7F82" w:rsidP="00903952">
      <w:pPr>
        <w:rPr>
          <w:lang w:val="ro-RO"/>
        </w:rPr>
      </w:pPr>
    </w:p>
    <w:p w14:paraId="77F0C9EE" w14:textId="3B79A47B" w:rsidR="007D7F82" w:rsidRDefault="00FC0ACA" w:rsidP="00903952">
      <w:pPr>
        <w:rPr>
          <w:lang w:val="ro-RO"/>
        </w:rPr>
      </w:pPr>
      <w:r>
        <w:rPr>
          <w:lang w:val="ro-RO"/>
        </w:rPr>
        <w:t xml:space="preserve">Fișa </w:t>
      </w:r>
      <w:r w:rsidR="00F46A34">
        <w:rPr>
          <w:lang w:val="ro-RO"/>
        </w:rPr>
        <w:t>6</w:t>
      </w:r>
    </w:p>
    <w:p w14:paraId="159A1AA2" w14:textId="77777777" w:rsidR="00FC0ACA" w:rsidRDefault="00FC0ACA" w:rsidP="00903952">
      <w:pPr>
        <w:rPr>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7D7F82" w:rsidRPr="009321A2" w14:paraId="0785F26F" w14:textId="77777777" w:rsidTr="00D64725">
        <w:trPr>
          <w:trHeight w:val="20"/>
        </w:trPr>
        <w:tc>
          <w:tcPr>
            <w:tcW w:w="145" w:type="pct"/>
            <w:shd w:val="clear" w:color="auto" w:fill="006699"/>
          </w:tcPr>
          <w:p w14:paraId="5C034B0A"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0562A67D"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3499B372" w14:textId="77777777" w:rsidR="007D7F82" w:rsidRPr="00D64725" w:rsidRDefault="007D7F82" w:rsidP="00791C7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7D7F82" w:rsidRPr="009321A2" w14:paraId="595B98F2" w14:textId="77777777" w:rsidTr="00D64725">
        <w:trPr>
          <w:trHeight w:val="20"/>
        </w:trPr>
        <w:tc>
          <w:tcPr>
            <w:tcW w:w="145" w:type="pct"/>
            <w:shd w:val="clear" w:color="auto" w:fill="006699"/>
          </w:tcPr>
          <w:p w14:paraId="38B253E2"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2C48CA7D"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7F8CD886" w14:textId="53FC722C" w:rsidR="007D7F82" w:rsidRPr="00D64725" w:rsidRDefault="00FC0ACA" w:rsidP="00791C78">
            <w:pPr>
              <w:spacing w:before="80" w:after="80"/>
              <w:ind w:left="144"/>
              <w:rPr>
                <w:rFonts w:ascii="Calibri" w:hAnsi="Calibri" w:cs="Calibri"/>
                <w:lang w:val="ro-RO"/>
              </w:rPr>
            </w:pPr>
            <w:r w:rsidRPr="00D64725">
              <w:rPr>
                <w:rFonts w:ascii="Calibri" w:hAnsi="Calibri" w:cs="Calibri"/>
                <w:sz w:val="22"/>
                <w:lang w:val="ro-RO"/>
              </w:rPr>
              <w:t>Reparația Grădiniței nr. 4 cu capacitate de 400 locuri ce ar acoperi necesitatea de locuri la moment și dotarea grădiniței.</w:t>
            </w:r>
          </w:p>
        </w:tc>
      </w:tr>
      <w:tr w:rsidR="007D7F82" w:rsidRPr="009321A2" w14:paraId="7E824E09" w14:textId="77777777" w:rsidTr="00D64725">
        <w:trPr>
          <w:trHeight w:val="20"/>
        </w:trPr>
        <w:tc>
          <w:tcPr>
            <w:tcW w:w="145" w:type="pct"/>
            <w:shd w:val="clear" w:color="auto" w:fill="006699"/>
          </w:tcPr>
          <w:p w14:paraId="2A0756F4"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769F9CB7"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644BFCA8"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5228B3B0" w14:textId="04CB11E9" w:rsidR="007D7F82" w:rsidRPr="00D64725" w:rsidRDefault="00FC0ACA" w:rsidP="00791C78">
            <w:pPr>
              <w:spacing w:before="80" w:after="80"/>
              <w:ind w:left="144"/>
              <w:jc w:val="both"/>
              <w:rPr>
                <w:rFonts w:ascii="Calibri" w:hAnsi="Calibri" w:cs="Calibri"/>
                <w:lang w:val="ro-RO"/>
              </w:rPr>
            </w:pPr>
            <w:r w:rsidRPr="00D64725">
              <w:rPr>
                <w:rFonts w:ascii="Calibri" w:hAnsi="Calibri" w:cs="Calibri"/>
                <w:lang w:val="ro-RO"/>
              </w:rPr>
              <w:t>400 de copii vor avea acces la educație preșcolară de calitate</w:t>
            </w:r>
          </w:p>
        </w:tc>
      </w:tr>
      <w:tr w:rsidR="007D7F82" w:rsidRPr="009321A2" w14:paraId="7896945D" w14:textId="77777777" w:rsidTr="00D64725">
        <w:trPr>
          <w:trHeight w:val="20"/>
        </w:trPr>
        <w:tc>
          <w:tcPr>
            <w:tcW w:w="145" w:type="pct"/>
            <w:shd w:val="clear" w:color="auto" w:fill="006699"/>
          </w:tcPr>
          <w:p w14:paraId="67F8AD12"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4A148AD8"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111F4B40" w14:textId="27664590" w:rsidR="007D7F82" w:rsidRPr="00D64725" w:rsidRDefault="00FC0ACA" w:rsidP="00791C78">
            <w:pPr>
              <w:spacing w:before="80" w:after="80"/>
              <w:ind w:left="144"/>
              <w:jc w:val="both"/>
              <w:rPr>
                <w:rFonts w:ascii="Calibri" w:hAnsi="Calibri" w:cs="Calibri"/>
                <w:lang w:val="ro-RO"/>
              </w:rPr>
            </w:pPr>
            <w:r w:rsidRPr="00D64725">
              <w:rPr>
                <w:rFonts w:ascii="Calibri" w:hAnsi="Calibri" w:cs="Calibri"/>
                <w:lang w:val="ro-RO"/>
              </w:rPr>
              <w:t xml:space="preserve">Crearea accesului la educație preșcolară a 400 de copii din orașul Călărași </w:t>
            </w:r>
          </w:p>
        </w:tc>
      </w:tr>
      <w:tr w:rsidR="007D7F82" w:rsidRPr="009321A2" w14:paraId="561C0BF2" w14:textId="77777777" w:rsidTr="00D64725">
        <w:trPr>
          <w:trHeight w:val="20"/>
        </w:trPr>
        <w:tc>
          <w:tcPr>
            <w:tcW w:w="145" w:type="pct"/>
            <w:shd w:val="clear" w:color="auto" w:fill="006699"/>
          </w:tcPr>
          <w:p w14:paraId="43C6A3E1"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3689BE63"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5D59B906" w14:textId="590281F7" w:rsidR="007D7F82" w:rsidRPr="00D64725" w:rsidRDefault="00FC0ACA"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Reaparația clădirii și spațiilor de joacă în aer liber la grădinița nr.4 și dotarea acesteia pentru buna funcționare</w:t>
            </w:r>
          </w:p>
        </w:tc>
      </w:tr>
      <w:tr w:rsidR="007D7F82" w:rsidRPr="009321A2" w14:paraId="75CF7014" w14:textId="77777777" w:rsidTr="00D64725">
        <w:trPr>
          <w:trHeight w:val="20"/>
        </w:trPr>
        <w:tc>
          <w:tcPr>
            <w:tcW w:w="145" w:type="pct"/>
            <w:shd w:val="clear" w:color="auto" w:fill="006699"/>
          </w:tcPr>
          <w:p w14:paraId="0D032AEB"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4D923158"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479E67BA" w14:textId="77777777" w:rsidR="007D7F82" w:rsidRPr="00D64725" w:rsidRDefault="00FC0ACA"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400 de copii </w:t>
            </w:r>
          </w:p>
          <w:p w14:paraId="341DC9B2" w14:textId="193F8EDF" w:rsidR="00FC0ACA" w:rsidRPr="00D64725" w:rsidRDefault="00FC0ACA"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Educatori și părinți</w:t>
            </w:r>
          </w:p>
        </w:tc>
      </w:tr>
      <w:tr w:rsidR="007D7F82" w:rsidRPr="009321A2" w14:paraId="1E83FB76" w14:textId="77777777" w:rsidTr="00D64725">
        <w:trPr>
          <w:trHeight w:val="20"/>
        </w:trPr>
        <w:tc>
          <w:tcPr>
            <w:tcW w:w="145" w:type="pct"/>
            <w:shd w:val="clear" w:color="auto" w:fill="006699"/>
          </w:tcPr>
          <w:p w14:paraId="320B94DF"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015AEE2E"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672BC58B" w14:textId="77777777" w:rsidR="007D7F82" w:rsidRPr="00D64725" w:rsidRDefault="00FC0ACA" w:rsidP="00791C78">
            <w:pPr>
              <w:spacing w:before="80" w:after="80"/>
              <w:ind w:left="144"/>
              <w:jc w:val="both"/>
              <w:rPr>
                <w:rFonts w:ascii="Calibri" w:hAnsi="Calibri" w:cs="Calibri"/>
                <w:lang w:val="ro-RO"/>
              </w:rPr>
            </w:pPr>
            <w:r w:rsidRPr="00D64725">
              <w:rPr>
                <w:rFonts w:ascii="Calibri" w:hAnsi="Calibri" w:cs="Calibri"/>
                <w:lang w:val="ro-RO"/>
              </w:rPr>
              <w:t>Primăria Călărași</w:t>
            </w:r>
          </w:p>
          <w:p w14:paraId="696D3B2C" w14:textId="2C837B7E" w:rsidR="00FC0ACA"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Viitoare administrația grădiniței</w:t>
            </w:r>
          </w:p>
        </w:tc>
      </w:tr>
      <w:tr w:rsidR="007D7F82" w:rsidRPr="009321A2" w14:paraId="5B54FBBD" w14:textId="77777777" w:rsidTr="00D64725">
        <w:trPr>
          <w:trHeight w:val="20"/>
        </w:trPr>
        <w:tc>
          <w:tcPr>
            <w:tcW w:w="145" w:type="pct"/>
            <w:shd w:val="clear" w:color="auto" w:fill="006699"/>
          </w:tcPr>
          <w:p w14:paraId="4852B263"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2792559C"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33EB0CC0" w14:textId="7FFD9D9A" w:rsidR="007D7F82"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25 milioane lei</w:t>
            </w:r>
          </w:p>
        </w:tc>
      </w:tr>
      <w:tr w:rsidR="007D7F82" w:rsidRPr="009321A2" w14:paraId="3C3A49B0" w14:textId="77777777" w:rsidTr="00D64725">
        <w:trPr>
          <w:trHeight w:val="85"/>
        </w:trPr>
        <w:tc>
          <w:tcPr>
            <w:tcW w:w="145" w:type="pct"/>
            <w:shd w:val="clear" w:color="auto" w:fill="006699"/>
          </w:tcPr>
          <w:p w14:paraId="664A6144"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4E826537"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57171809" w14:textId="77777777" w:rsidR="007D7F82"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Bugetul local</w:t>
            </w:r>
          </w:p>
          <w:p w14:paraId="559124B6" w14:textId="4013A866" w:rsidR="003D1520"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Surse externe</w:t>
            </w:r>
          </w:p>
        </w:tc>
      </w:tr>
      <w:tr w:rsidR="007D7F82" w:rsidRPr="009321A2" w14:paraId="2A1445BA" w14:textId="77777777" w:rsidTr="00D64725">
        <w:trPr>
          <w:trHeight w:val="355"/>
        </w:trPr>
        <w:tc>
          <w:tcPr>
            <w:tcW w:w="145" w:type="pct"/>
            <w:shd w:val="clear" w:color="auto" w:fill="006699"/>
          </w:tcPr>
          <w:p w14:paraId="2329AA2C"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10722D88" w14:textId="77777777" w:rsidR="007D7F82" w:rsidRPr="009321A2" w:rsidRDefault="007D7F82"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7498231" w14:textId="5E89D601" w:rsidR="007D7F82"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2023-2024</w:t>
            </w:r>
          </w:p>
        </w:tc>
      </w:tr>
    </w:tbl>
    <w:p w14:paraId="1AE4F121" w14:textId="0C8D0287" w:rsidR="007D7F82" w:rsidRDefault="007D7F82" w:rsidP="00903952">
      <w:pPr>
        <w:rPr>
          <w:lang w:val="ro-RO"/>
        </w:rPr>
      </w:pPr>
    </w:p>
    <w:p w14:paraId="18A6ACCB" w14:textId="4D3FA09E" w:rsidR="00D64725" w:rsidRDefault="00D64725" w:rsidP="00903952">
      <w:pPr>
        <w:rPr>
          <w:lang w:val="ro-RO"/>
        </w:rPr>
      </w:pPr>
    </w:p>
    <w:p w14:paraId="1D01A212" w14:textId="62B349C1" w:rsidR="00D64725" w:rsidRDefault="00D64725" w:rsidP="00903952">
      <w:pPr>
        <w:rPr>
          <w:lang w:val="ro-RO"/>
        </w:rPr>
      </w:pPr>
    </w:p>
    <w:p w14:paraId="13215A51" w14:textId="019289CE" w:rsidR="00D64725" w:rsidRDefault="00D64725" w:rsidP="00903952">
      <w:pPr>
        <w:rPr>
          <w:lang w:val="ro-RO"/>
        </w:rPr>
      </w:pPr>
    </w:p>
    <w:p w14:paraId="6DBD5609" w14:textId="139A8BF0" w:rsidR="00D64725" w:rsidRDefault="00D64725" w:rsidP="00903952">
      <w:pPr>
        <w:rPr>
          <w:lang w:val="ro-RO"/>
        </w:rPr>
      </w:pPr>
    </w:p>
    <w:p w14:paraId="2AF72E29" w14:textId="67B2A8AB" w:rsidR="00D64725" w:rsidRDefault="00D64725" w:rsidP="00903952">
      <w:pPr>
        <w:rPr>
          <w:lang w:val="ro-RO"/>
        </w:rPr>
      </w:pPr>
    </w:p>
    <w:p w14:paraId="25FF431E" w14:textId="4CBE95BD" w:rsidR="00D64725" w:rsidRDefault="00D64725" w:rsidP="00903952">
      <w:pPr>
        <w:rPr>
          <w:lang w:val="ro-RO"/>
        </w:rPr>
      </w:pPr>
    </w:p>
    <w:p w14:paraId="46834435" w14:textId="77777777" w:rsidR="00D64725" w:rsidRDefault="00D64725" w:rsidP="00903952">
      <w:pPr>
        <w:rPr>
          <w:lang w:val="ro-RO"/>
        </w:rPr>
      </w:pPr>
    </w:p>
    <w:p w14:paraId="1AB75188" w14:textId="7348BA71" w:rsidR="003D1520" w:rsidRDefault="003D1520" w:rsidP="00903952">
      <w:pPr>
        <w:rPr>
          <w:lang w:val="ro-RO"/>
        </w:rPr>
      </w:pPr>
      <w:r>
        <w:rPr>
          <w:lang w:val="ro-RO"/>
        </w:rPr>
        <w:lastRenderedPageBreak/>
        <w:t xml:space="preserve">Fișa </w:t>
      </w:r>
      <w:r w:rsidR="00F46A34">
        <w:rPr>
          <w:lang w:val="ro-RO"/>
        </w:rPr>
        <w:t>7</w:t>
      </w:r>
    </w:p>
    <w:p w14:paraId="1446A42F" w14:textId="77777777" w:rsidR="003D1520" w:rsidRDefault="003D1520" w:rsidP="00903952">
      <w:pPr>
        <w:rPr>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3D1520" w:rsidRPr="009321A2" w14:paraId="44232D9D" w14:textId="77777777" w:rsidTr="00D64725">
        <w:trPr>
          <w:trHeight w:val="20"/>
        </w:trPr>
        <w:tc>
          <w:tcPr>
            <w:tcW w:w="145" w:type="pct"/>
            <w:shd w:val="clear" w:color="auto" w:fill="006699"/>
          </w:tcPr>
          <w:p w14:paraId="466FB190"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45FBAD5D"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6336B0A2" w14:textId="77777777" w:rsidR="003D1520" w:rsidRPr="00D64725" w:rsidRDefault="003D1520" w:rsidP="00791C7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3D1520" w:rsidRPr="009321A2" w14:paraId="61D0E2A2" w14:textId="77777777" w:rsidTr="00D64725">
        <w:trPr>
          <w:trHeight w:val="20"/>
        </w:trPr>
        <w:tc>
          <w:tcPr>
            <w:tcW w:w="145" w:type="pct"/>
            <w:shd w:val="clear" w:color="auto" w:fill="006699"/>
          </w:tcPr>
          <w:p w14:paraId="1499B60E"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67E9FEA4"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16DAC554" w14:textId="1542CF46" w:rsidR="003D1520" w:rsidRPr="00D64725" w:rsidRDefault="003D1520" w:rsidP="00791C78">
            <w:pPr>
              <w:spacing w:before="80" w:after="80"/>
              <w:ind w:left="144"/>
              <w:rPr>
                <w:rFonts w:ascii="Calibri" w:hAnsi="Calibri" w:cs="Calibri"/>
                <w:lang w:val="ro-RO"/>
              </w:rPr>
            </w:pPr>
            <w:r w:rsidRPr="00D64725">
              <w:rPr>
                <w:rFonts w:ascii="Calibri" w:hAnsi="Calibri" w:cs="Calibri"/>
                <w:sz w:val="22"/>
              </w:rPr>
              <w:t xml:space="preserve">Organizarea unui </w:t>
            </w:r>
            <w:r w:rsidR="00B5773C" w:rsidRPr="00D64725">
              <w:rPr>
                <w:rFonts w:ascii="Calibri" w:hAnsi="Calibri" w:cs="Calibri"/>
                <w:sz w:val="22"/>
              </w:rPr>
              <w:t>T</w:t>
            </w:r>
            <w:r w:rsidRPr="00D64725">
              <w:rPr>
                <w:rFonts w:ascii="Calibri" w:hAnsi="Calibri" w:cs="Calibri"/>
                <w:sz w:val="22"/>
              </w:rPr>
              <w:t>îrg expozițional cu vînzarea, promovarea produselor și serviciilor locale</w:t>
            </w:r>
          </w:p>
        </w:tc>
      </w:tr>
      <w:tr w:rsidR="003D1520" w:rsidRPr="009321A2" w14:paraId="7BEBE29B" w14:textId="77777777" w:rsidTr="00D64725">
        <w:trPr>
          <w:trHeight w:val="20"/>
        </w:trPr>
        <w:tc>
          <w:tcPr>
            <w:tcW w:w="145" w:type="pct"/>
            <w:shd w:val="clear" w:color="auto" w:fill="006699"/>
          </w:tcPr>
          <w:p w14:paraId="259346C2"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1E0E3527"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2219E73F"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56C919B4" w14:textId="12FEAD9E" w:rsidR="003D1520" w:rsidRPr="00D64725" w:rsidRDefault="003D1520" w:rsidP="00791C78">
            <w:pPr>
              <w:spacing w:before="80" w:after="80"/>
              <w:ind w:left="144"/>
              <w:jc w:val="both"/>
              <w:rPr>
                <w:rFonts w:ascii="Calibri" w:hAnsi="Calibri" w:cs="Calibri"/>
                <w:lang w:val="ro-RO"/>
              </w:rPr>
            </w:pPr>
            <w:r w:rsidRPr="00D64725">
              <w:rPr>
                <w:rFonts w:ascii="Calibri" w:hAnsi="Calibri" w:cs="Calibri"/>
                <w:lang w:val="ro-RO"/>
              </w:rPr>
              <w:t>Creșterea promovării agenților economici producători de produse și servicii locale</w:t>
            </w:r>
            <w:r w:rsidR="00B5773C" w:rsidRPr="00D64725">
              <w:rPr>
                <w:rFonts w:ascii="Calibri" w:hAnsi="Calibri" w:cs="Calibri"/>
                <w:lang w:val="ro-RO"/>
              </w:rPr>
              <w:t xml:space="preserve"> și creșterea economiei locale</w:t>
            </w:r>
          </w:p>
        </w:tc>
      </w:tr>
      <w:tr w:rsidR="003D1520" w:rsidRPr="009321A2" w14:paraId="6063F515" w14:textId="77777777" w:rsidTr="00D64725">
        <w:trPr>
          <w:trHeight w:val="20"/>
        </w:trPr>
        <w:tc>
          <w:tcPr>
            <w:tcW w:w="145" w:type="pct"/>
            <w:shd w:val="clear" w:color="auto" w:fill="006699"/>
          </w:tcPr>
          <w:p w14:paraId="23615ACF"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68E56C79" w14:textId="77777777" w:rsidR="003D1520" w:rsidRPr="00B5773C" w:rsidRDefault="003D1520" w:rsidP="00791C78">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447F3D6A" w14:textId="315FA5D6" w:rsidR="003D1520" w:rsidRPr="006A0D7C" w:rsidRDefault="00B5773C" w:rsidP="00B5773C">
            <w:pPr>
              <w:rPr>
                <w:rFonts w:asciiTheme="minorHAnsi" w:hAnsiTheme="minorHAnsi" w:cstheme="minorHAnsi"/>
                <w:szCs w:val="24"/>
                <w:lang w:val="ro-RO"/>
              </w:rPr>
            </w:pPr>
            <w:r w:rsidRPr="00D64725">
              <w:rPr>
                <w:rFonts w:asciiTheme="majorHAnsi" w:hAnsiTheme="majorHAnsi" w:cstheme="majorHAnsi"/>
                <w:szCs w:val="24"/>
                <w:lang w:val="ro-RO"/>
              </w:rPr>
              <w:t xml:space="preserve"> </w:t>
            </w:r>
            <w:r w:rsidRPr="006A0D7C">
              <w:rPr>
                <w:rFonts w:asciiTheme="minorHAnsi" w:hAnsiTheme="minorHAnsi" w:cstheme="minorHAnsi"/>
                <w:szCs w:val="24"/>
                <w:lang w:val="ro-RO"/>
              </w:rPr>
              <w:t xml:space="preserve">Facilitarea dezvoltarii economiei locale prin sustinerea mediului de afaceri , promovarea producatoirlor de produse si servicii locale din raionul Calarasi prin organizarea unui </w:t>
            </w:r>
            <w:r w:rsidR="006A0D7C">
              <w:rPr>
                <w:rFonts w:asciiTheme="minorHAnsi" w:hAnsiTheme="minorHAnsi" w:cstheme="minorHAnsi"/>
                <w:szCs w:val="24"/>
                <w:lang w:val="ro-RO"/>
              </w:rPr>
              <w:t>Tî</w:t>
            </w:r>
            <w:r w:rsidRPr="006A0D7C">
              <w:rPr>
                <w:rFonts w:asciiTheme="minorHAnsi" w:hAnsiTheme="minorHAnsi" w:cstheme="minorHAnsi"/>
                <w:szCs w:val="24"/>
                <w:lang w:val="ro-RO"/>
              </w:rPr>
              <w:t xml:space="preserve">rg expozitional </w:t>
            </w:r>
            <w:r w:rsidR="006A0D7C">
              <w:rPr>
                <w:rFonts w:asciiTheme="minorHAnsi" w:hAnsiTheme="minorHAnsi" w:cstheme="minorHAnsi"/>
                <w:szCs w:val="24"/>
                <w:lang w:val="ro-RO"/>
              </w:rPr>
              <w:t>î</w:t>
            </w:r>
            <w:r w:rsidRPr="006A0D7C">
              <w:rPr>
                <w:rFonts w:asciiTheme="minorHAnsi" w:hAnsiTheme="minorHAnsi" w:cstheme="minorHAnsi"/>
                <w:szCs w:val="24"/>
                <w:lang w:val="ro-RO"/>
              </w:rPr>
              <w:t>n aer liber.</w:t>
            </w:r>
          </w:p>
        </w:tc>
      </w:tr>
      <w:tr w:rsidR="003D1520" w:rsidRPr="009321A2" w14:paraId="22BCE6B8" w14:textId="77777777" w:rsidTr="00D64725">
        <w:trPr>
          <w:trHeight w:val="20"/>
        </w:trPr>
        <w:tc>
          <w:tcPr>
            <w:tcW w:w="145" w:type="pct"/>
            <w:shd w:val="clear" w:color="auto" w:fill="006699"/>
          </w:tcPr>
          <w:p w14:paraId="75BDFDD8"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14C031CC"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2C4308FF" w14:textId="1E54B36E" w:rsidR="003D1520" w:rsidRPr="00D64725" w:rsidRDefault="003D1520"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Amenajarea unui spațiu în centrul orașu</w:t>
            </w:r>
            <w:r w:rsidR="00B20EF2" w:rsidRPr="00D64725">
              <w:rPr>
                <w:rFonts w:ascii="Calibri" w:hAnsi="Calibri" w:cs="Calibri"/>
                <w:lang w:val="ro-RO"/>
              </w:rPr>
              <w:t>lui special destinat organizarea unui tîrg expozițional în aer liber pentru promovarea produc</w:t>
            </w:r>
            <w:r w:rsidR="006A0D7C">
              <w:rPr>
                <w:rFonts w:ascii="Calibri" w:hAnsi="Calibri" w:cs="Calibri"/>
                <w:lang w:val="ro-RO"/>
              </w:rPr>
              <w:t>ă</w:t>
            </w:r>
            <w:r w:rsidR="00B20EF2" w:rsidRPr="00D64725">
              <w:rPr>
                <w:rFonts w:ascii="Calibri" w:hAnsi="Calibri" w:cs="Calibri"/>
                <w:lang w:val="ro-RO"/>
              </w:rPr>
              <w:t>torilor locali.</w:t>
            </w:r>
          </w:p>
        </w:tc>
      </w:tr>
      <w:tr w:rsidR="003D1520" w:rsidRPr="009321A2" w14:paraId="2307A520" w14:textId="77777777" w:rsidTr="00D64725">
        <w:trPr>
          <w:trHeight w:val="20"/>
        </w:trPr>
        <w:tc>
          <w:tcPr>
            <w:tcW w:w="145" w:type="pct"/>
            <w:shd w:val="clear" w:color="auto" w:fill="006699"/>
          </w:tcPr>
          <w:p w14:paraId="43EBF0A4"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4D7BAE93"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6077AA57" w14:textId="77777777" w:rsidR="003D1520" w:rsidRPr="00D64725" w:rsidRDefault="00B20EF2"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Numărul de agenți economici participanți</w:t>
            </w:r>
          </w:p>
          <w:p w14:paraId="1DECDDDA" w14:textId="73868D1D" w:rsidR="00B20EF2" w:rsidRPr="00D64725" w:rsidRDefault="00B20EF2"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Numărul de cetățeni prezenți.</w:t>
            </w:r>
          </w:p>
        </w:tc>
      </w:tr>
      <w:tr w:rsidR="003D1520" w:rsidRPr="009321A2" w14:paraId="5E2E064F" w14:textId="77777777" w:rsidTr="00D64725">
        <w:trPr>
          <w:trHeight w:val="20"/>
        </w:trPr>
        <w:tc>
          <w:tcPr>
            <w:tcW w:w="145" w:type="pct"/>
            <w:shd w:val="clear" w:color="auto" w:fill="006699"/>
          </w:tcPr>
          <w:p w14:paraId="7756878D"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4D9B1EA3"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496D4BD5" w14:textId="77777777" w:rsidR="003D1520"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Primăria Călărași</w:t>
            </w:r>
          </w:p>
          <w:p w14:paraId="7B1F1D6B" w14:textId="77777777" w:rsidR="00B20EF2"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Incubatorul de Afaceri Călărași</w:t>
            </w:r>
          </w:p>
          <w:p w14:paraId="5830AB72" w14:textId="2091502E" w:rsidR="00B20EF2"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Consiliul Raional Călărași</w:t>
            </w:r>
          </w:p>
        </w:tc>
      </w:tr>
      <w:tr w:rsidR="003D1520" w:rsidRPr="009321A2" w14:paraId="4DB0EBA6" w14:textId="77777777" w:rsidTr="00D64725">
        <w:trPr>
          <w:trHeight w:val="20"/>
        </w:trPr>
        <w:tc>
          <w:tcPr>
            <w:tcW w:w="145" w:type="pct"/>
            <w:shd w:val="clear" w:color="auto" w:fill="006699"/>
          </w:tcPr>
          <w:p w14:paraId="26B4F2FF"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06DAE281"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16301561" w14:textId="3C0CFCDB" w:rsidR="003D1520"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1, 5 milioane lei</w:t>
            </w:r>
          </w:p>
        </w:tc>
      </w:tr>
      <w:tr w:rsidR="003D1520" w:rsidRPr="009321A2" w14:paraId="709A3805" w14:textId="77777777" w:rsidTr="00D64725">
        <w:trPr>
          <w:trHeight w:val="85"/>
        </w:trPr>
        <w:tc>
          <w:tcPr>
            <w:tcW w:w="145" w:type="pct"/>
            <w:shd w:val="clear" w:color="auto" w:fill="006699"/>
          </w:tcPr>
          <w:p w14:paraId="174D2F1A"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0714AC39"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70EB80A7" w14:textId="77777777" w:rsidR="003D1520"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Bugetul Local</w:t>
            </w:r>
          </w:p>
          <w:p w14:paraId="1F0527FE" w14:textId="77777777" w:rsidR="00B20EF2"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Bugetul Raional</w:t>
            </w:r>
          </w:p>
          <w:p w14:paraId="422A6CBC" w14:textId="1074F7AD" w:rsidR="00B20EF2" w:rsidRPr="00D64725" w:rsidRDefault="00B20EF2" w:rsidP="00791C78">
            <w:pPr>
              <w:spacing w:before="80" w:after="80"/>
              <w:ind w:left="144"/>
              <w:jc w:val="both"/>
              <w:rPr>
                <w:rFonts w:ascii="Calibri" w:hAnsi="Calibri" w:cs="Calibri"/>
                <w:lang w:val="ro-RO"/>
              </w:rPr>
            </w:pPr>
            <w:r w:rsidRPr="00D64725">
              <w:rPr>
                <w:rFonts w:ascii="Calibri" w:hAnsi="Calibri" w:cs="Calibri"/>
                <w:lang w:val="ro-RO"/>
              </w:rPr>
              <w:t>Surse Atrase</w:t>
            </w:r>
          </w:p>
        </w:tc>
      </w:tr>
      <w:tr w:rsidR="003D1520" w:rsidRPr="009321A2" w14:paraId="2C35395A" w14:textId="77777777" w:rsidTr="00D64725">
        <w:trPr>
          <w:trHeight w:val="355"/>
        </w:trPr>
        <w:tc>
          <w:tcPr>
            <w:tcW w:w="145" w:type="pct"/>
            <w:shd w:val="clear" w:color="auto" w:fill="006699"/>
          </w:tcPr>
          <w:p w14:paraId="6763FBD8"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01C17A32" w14:textId="77777777" w:rsidR="003D1520" w:rsidRPr="009321A2" w:rsidRDefault="003D1520"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767972C7" w14:textId="335F89F6" w:rsidR="003D1520" w:rsidRPr="007D7F82" w:rsidRDefault="00B20EF2" w:rsidP="00791C78">
            <w:pPr>
              <w:spacing w:before="80" w:after="80"/>
              <w:ind w:left="144"/>
              <w:jc w:val="both"/>
              <w:rPr>
                <w:rFonts w:ascii="Calibri" w:hAnsi="Calibri" w:cs="Calibri"/>
                <w:highlight w:val="yellow"/>
                <w:lang w:val="ro-RO"/>
              </w:rPr>
            </w:pPr>
            <w:r w:rsidRPr="00D64725">
              <w:rPr>
                <w:rFonts w:ascii="Calibri" w:hAnsi="Calibri" w:cs="Calibri"/>
                <w:lang w:val="ro-RO"/>
              </w:rPr>
              <w:t>2021-2022</w:t>
            </w:r>
          </w:p>
        </w:tc>
      </w:tr>
    </w:tbl>
    <w:p w14:paraId="2122930A" w14:textId="3A8FE2E3" w:rsidR="003D1520" w:rsidRDefault="003D1520" w:rsidP="00903952">
      <w:pPr>
        <w:rPr>
          <w:lang w:val="ro-RO"/>
        </w:rPr>
      </w:pPr>
    </w:p>
    <w:p w14:paraId="3CFFF2FC" w14:textId="42198331" w:rsidR="00F46A34" w:rsidRDefault="00F46A34" w:rsidP="00903952">
      <w:pPr>
        <w:rPr>
          <w:lang w:val="ro-RO"/>
        </w:rPr>
      </w:pPr>
    </w:p>
    <w:p w14:paraId="67CAB9E0" w14:textId="47E201D5" w:rsidR="00F46A34" w:rsidRDefault="00F46A34" w:rsidP="00903952">
      <w:pPr>
        <w:rPr>
          <w:lang w:val="ro-RO"/>
        </w:rPr>
      </w:pPr>
      <w:r>
        <w:rPr>
          <w:lang w:val="ro-RO"/>
        </w:rPr>
        <w:t>Fișa 8</w:t>
      </w:r>
    </w:p>
    <w:p w14:paraId="55458DDC" w14:textId="39ED08BF" w:rsidR="00B5773C" w:rsidRDefault="00B5773C" w:rsidP="00903952">
      <w:pPr>
        <w:rPr>
          <w:lang w:val="ro-RO"/>
        </w:rPr>
      </w:pP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F46A34" w:rsidRPr="009321A2" w14:paraId="2E29195B" w14:textId="77777777" w:rsidTr="00D64725">
        <w:trPr>
          <w:trHeight w:val="20"/>
        </w:trPr>
        <w:tc>
          <w:tcPr>
            <w:tcW w:w="145" w:type="pct"/>
            <w:shd w:val="clear" w:color="auto" w:fill="006699"/>
          </w:tcPr>
          <w:p w14:paraId="61847657"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31BCC9B0"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329235DC" w14:textId="77777777" w:rsidR="00F46A34" w:rsidRPr="00D64725" w:rsidRDefault="00F46A34" w:rsidP="00F46A34">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F46A34" w:rsidRPr="009321A2" w14:paraId="1F95FD3E" w14:textId="77777777" w:rsidTr="00D64725">
        <w:trPr>
          <w:trHeight w:val="20"/>
        </w:trPr>
        <w:tc>
          <w:tcPr>
            <w:tcW w:w="145" w:type="pct"/>
            <w:shd w:val="clear" w:color="auto" w:fill="006699"/>
          </w:tcPr>
          <w:p w14:paraId="79BE8921"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1D9FA55C"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10978355" w14:textId="77777777" w:rsidR="00F46A34" w:rsidRPr="00D64725" w:rsidRDefault="00F46A34" w:rsidP="00F46A34">
            <w:pPr>
              <w:spacing w:before="80" w:after="80"/>
              <w:ind w:left="144"/>
              <w:rPr>
                <w:rFonts w:ascii="Calibri" w:hAnsi="Calibri" w:cs="Calibri"/>
                <w:lang w:val="ro-RO"/>
              </w:rPr>
            </w:pPr>
            <w:r w:rsidRPr="00D64725">
              <w:rPr>
                <w:rFonts w:ascii="Calibri" w:hAnsi="Calibri" w:cs="Calibri"/>
                <w:sz w:val="22"/>
                <w:lang w:val="ro-RO"/>
              </w:rPr>
              <w:t xml:space="preserve">Construcția terenului de minifotbal la școala sportivă Mihai Viteazu </w:t>
            </w:r>
          </w:p>
        </w:tc>
      </w:tr>
      <w:tr w:rsidR="00F46A34" w:rsidRPr="009321A2" w14:paraId="359466E3" w14:textId="77777777" w:rsidTr="00D64725">
        <w:trPr>
          <w:trHeight w:val="20"/>
        </w:trPr>
        <w:tc>
          <w:tcPr>
            <w:tcW w:w="145" w:type="pct"/>
            <w:shd w:val="clear" w:color="auto" w:fill="006699"/>
          </w:tcPr>
          <w:p w14:paraId="5820F130"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02D1AB16"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409D2D01"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68D45A2D"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Îmbunătățirea condiților de antrenament în aer liber a copiilor și sportivilor de la școala sportivă Mihai Viteazul</w:t>
            </w:r>
          </w:p>
        </w:tc>
      </w:tr>
      <w:tr w:rsidR="00F46A34" w:rsidRPr="009321A2" w14:paraId="50E06636" w14:textId="77777777" w:rsidTr="00D64725">
        <w:trPr>
          <w:trHeight w:val="20"/>
        </w:trPr>
        <w:tc>
          <w:tcPr>
            <w:tcW w:w="145" w:type="pct"/>
            <w:shd w:val="clear" w:color="auto" w:fill="006699"/>
          </w:tcPr>
          <w:p w14:paraId="193BD395"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2730A8B0" w14:textId="77777777" w:rsidR="00F46A34" w:rsidRPr="00B5773C" w:rsidRDefault="00F46A34" w:rsidP="00F46A34">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10C42C33" w14:textId="77777777" w:rsidR="00F46A34" w:rsidRPr="006A0D7C" w:rsidRDefault="00F46A34" w:rsidP="00F46A34">
            <w:pPr>
              <w:rPr>
                <w:rFonts w:asciiTheme="minorHAnsi" w:hAnsiTheme="minorHAnsi" w:cstheme="minorHAnsi"/>
                <w:szCs w:val="24"/>
                <w:lang w:val="ro-RO"/>
              </w:rPr>
            </w:pPr>
            <w:r w:rsidRPr="006A0D7C">
              <w:rPr>
                <w:rFonts w:asciiTheme="minorHAnsi" w:hAnsiTheme="minorHAnsi" w:cstheme="minorHAnsi"/>
                <w:szCs w:val="24"/>
                <w:lang w:val="ro-RO"/>
              </w:rPr>
              <w:t>Crearea condițiilor de dezvoltare și creșterea nivelului de sănătate a 280 de copii si sportivi la Școala Sportivă Mihai Viteazul</w:t>
            </w:r>
          </w:p>
        </w:tc>
      </w:tr>
      <w:tr w:rsidR="00F46A34" w:rsidRPr="009321A2" w14:paraId="4C91B92E" w14:textId="77777777" w:rsidTr="00D64725">
        <w:trPr>
          <w:trHeight w:val="20"/>
        </w:trPr>
        <w:tc>
          <w:tcPr>
            <w:tcW w:w="145" w:type="pct"/>
            <w:shd w:val="clear" w:color="auto" w:fill="006699"/>
          </w:tcPr>
          <w:p w14:paraId="4BBDFC9C"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5290C217"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1672C8E5" w14:textId="77777777" w:rsidR="00F46A34" w:rsidRPr="00D64725" w:rsidRDefault="00F46A34" w:rsidP="00F46A34">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Amenajarea unui teren de minifotbal la școala sportivă Mihai Viteazu pentru </w:t>
            </w:r>
          </w:p>
        </w:tc>
      </w:tr>
      <w:tr w:rsidR="00F46A34" w:rsidRPr="009321A2" w14:paraId="45B82EBD" w14:textId="77777777" w:rsidTr="00D64725">
        <w:trPr>
          <w:trHeight w:val="20"/>
        </w:trPr>
        <w:tc>
          <w:tcPr>
            <w:tcW w:w="145" w:type="pct"/>
            <w:shd w:val="clear" w:color="auto" w:fill="006699"/>
          </w:tcPr>
          <w:p w14:paraId="0D79F833"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1B3371E1"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1FA484CE" w14:textId="77777777" w:rsidR="00F46A34" w:rsidRPr="00D64725" w:rsidRDefault="00F46A34" w:rsidP="00F46A34">
            <w:pPr>
              <w:tabs>
                <w:tab w:val="left" w:pos="480"/>
              </w:tabs>
              <w:spacing w:before="80" w:after="80"/>
              <w:ind w:left="196"/>
              <w:jc w:val="both"/>
              <w:rPr>
                <w:rFonts w:ascii="Calibri" w:hAnsi="Calibri" w:cs="Calibri"/>
                <w:lang w:val="ro-RO"/>
              </w:rPr>
            </w:pPr>
            <w:r w:rsidRPr="00D64725">
              <w:rPr>
                <w:rFonts w:ascii="Calibri" w:hAnsi="Calibri" w:cs="Calibri"/>
                <w:lang w:val="ro-RO"/>
              </w:rPr>
              <w:t>280 de copiii, elevi și sportivi cu acces la condiții de antrenament</w:t>
            </w:r>
          </w:p>
          <w:p w14:paraId="058791EE" w14:textId="77777777" w:rsidR="00F46A34" w:rsidRPr="00D64725" w:rsidRDefault="00F46A34" w:rsidP="00F46A34">
            <w:pPr>
              <w:tabs>
                <w:tab w:val="left" w:pos="480"/>
              </w:tabs>
              <w:spacing w:before="80" w:after="80"/>
              <w:ind w:left="196"/>
              <w:jc w:val="both"/>
              <w:rPr>
                <w:rFonts w:ascii="Calibri" w:hAnsi="Calibri" w:cs="Calibri"/>
                <w:lang w:val="ro-RO"/>
              </w:rPr>
            </w:pPr>
            <w:r w:rsidRPr="00D64725">
              <w:rPr>
                <w:rFonts w:ascii="Calibri" w:hAnsi="Calibri" w:cs="Calibri"/>
                <w:lang w:val="ro-RO"/>
              </w:rPr>
              <w:lastRenderedPageBreak/>
              <w:t>1 teren sportiv amenajat</w:t>
            </w:r>
          </w:p>
          <w:p w14:paraId="3CF608B0" w14:textId="77777777" w:rsidR="00F46A34" w:rsidRPr="00D64725" w:rsidRDefault="00F46A34" w:rsidP="00F46A34">
            <w:pPr>
              <w:tabs>
                <w:tab w:val="left" w:pos="480"/>
              </w:tabs>
              <w:spacing w:before="80" w:after="80"/>
              <w:ind w:left="196"/>
              <w:jc w:val="both"/>
              <w:rPr>
                <w:rFonts w:ascii="Calibri" w:hAnsi="Calibri" w:cs="Calibri"/>
                <w:lang w:val="ro-RO"/>
              </w:rPr>
            </w:pPr>
            <w:r w:rsidRPr="00D64725">
              <w:rPr>
                <w:rFonts w:ascii="Calibri" w:hAnsi="Calibri" w:cs="Calibri"/>
                <w:lang w:val="ro-RO"/>
              </w:rPr>
              <w:t>Infrastructură îmbunătățită</w:t>
            </w:r>
          </w:p>
        </w:tc>
      </w:tr>
      <w:tr w:rsidR="00F46A34" w:rsidRPr="009321A2" w14:paraId="63A8DF66" w14:textId="77777777" w:rsidTr="00D64725">
        <w:trPr>
          <w:trHeight w:val="20"/>
        </w:trPr>
        <w:tc>
          <w:tcPr>
            <w:tcW w:w="145" w:type="pct"/>
            <w:shd w:val="clear" w:color="auto" w:fill="006699"/>
          </w:tcPr>
          <w:p w14:paraId="45E5EA97"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7</w:t>
            </w:r>
          </w:p>
        </w:tc>
        <w:tc>
          <w:tcPr>
            <w:tcW w:w="1595" w:type="pct"/>
            <w:shd w:val="clear" w:color="auto" w:fill="006699"/>
          </w:tcPr>
          <w:p w14:paraId="20658C35"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72C08F90"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Primăria Călărași</w:t>
            </w:r>
          </w:p>
          <w:p w14:paraId="60507DFF"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Școala Sportivă Mihai Viteazul</w:t>
            </w:r>
          </w:p>
          <w:p w14:paraId="0AFE950E"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Parteneri Externi</w:t>
            </w:r>
          </w:p>
        </w:tc>
      </w:tr>
      <w:tr w:rsidR="00F46A34" w:rsidRPr="009321A2" w14:paraId="0A143099" w14:textId="77777777" w:rsidTr="00D64725">
        <w:trPr>
          <w:trHeight w:val="20"/>
        </w:trPr>
        <w:tc>
          <w:tcPr>
            <w:tcW w:w="145" w:type="pct"/>
            <w:shd w:val="clear" w:color="auto" w:fill="006699"/>
          </w:tcPr>
          <w:p w14:paraId="608F376D"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714E3599"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606B2917"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1, 5 milioane lei</w:t>
            </w:r>
          </w:p>
        </w:tc>
      </w:tr>
      <w:tr w:rsidR="00F46A34" w:rsidRPr="009321A2" w14:paraId="64F8210A" w14:textId="77777777" w:rsidTr="00D64725">
        <w:trPr>
          <w:trHeight w:val="85"/>
        </w:trPr>
        <w:tc>
          <w:tcPr>
            <w:tcW w:w="145" w:type="pct"/>
            <w:shd w:val="clear" w:color="auto" w:fill="006699"/>
          </w:tcPr>
          <w:p w14:paraId="43991DDF"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641BC801"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18D4BFF5"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Bugetul local</w:t>
            </w:r>
          </w:p>
          <w:p w14:paraId="34D4DB91"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Surse atrase</w:t>
            </w:r>
          </w:p>
        </w:tc>
      </w:tr>
      <w:tr w:rsidR="00F46A34" w:rsidRPr="009321A2" w14:paraId="1CF7A64A" w14:textId="77777777" w:rsidTr="00D64725">
        <w:trPr>
          <w:trHeight w:val="355"/>
        </w:trPr>
        <w:tc>
          <w:tcPr>
            <w:tcW w:w="145" w:type="pct"/>
            <w:shd w:val="clear" w:color="auto" w:fill="006699"/>
          </w:tcPr>
          <w:p w14:paraId="1E1874E5"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2B493D20" w14:textId="77777777" w:rsidR="00F46A34" w:rsidRPr="009321A2" w:rsidRDefault="00F46A34" w:rsidP="00F46A34">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33BAB67D" w14:textId="77777777" w:rsidR="00F46A34" w:rsidRPr="00D64725" w:rsidRDefault="00F46A34" w:rsidP="00F46A34">
            <w:pPr>
              <w:spacing w:before="80" w:after="80"/>
              <w:ind w:left="144"/>
              <w:jc w:val="both"/>
              <w:rPr>
                <w:rFonts w:ascii="Calibri" w:hAnsi="Calibri" w:cs="Calibri"/>
                <w:lang w:val="ro-RO"/>
              </w:rPr>
            </w:pPr>
            <w:r w:rsidRPr="00D64725">
              <w:rPr>
                <w:rFonts w:ascii="Calibri" w:hAnsi="Calibri" w:cs="Calibri"/>
                <w:lang w:val="ro-RO"/>
              </w:rPr>
              <w:t>2023</w:t>
            </w:r>
          </w:p>
        </w:tc>
      </w:tr>
    </w:tbl>
    <w:p w14:paraId="557569B1" w14:textId="62EEA113" w:rsidR="00B5773C" w:rsidRDefault="00F46A34" w:rsidP="00903952">
      <w:pPr>
        <w:rPr>
          <w:lang w:val="ro-RO"/>
        </w:rPr>
      </w:pPr>
      <w:r>
        <w:rPr>
          <w:lang w:val="ro-RO"/>
        </w:rPr>
        <w:t xml:space="preserve"> </w:t>
      </w:r>
    </w:p>
    <w:p w14:paraId="77A64ACA" w14:textId="41900F02" w:rsidR="00F46A34" w:rsidRDefault="00F46A34" w:rsidP="00903952">
      <w:pPr>
        <w:rPr>
          <w:lang w:val="ro-RO"/>
        </w:rPr>
      </w:pPr>
    </w:p>
    <w:p w14:paraId="4E9CA1A8" w14:textId="56FCC7F5" w:rsidR="00F46A34" w:rsidRDefault="00F46A34" w:rsidP="00903952">
      <w:pPr>
        <w:rPr>
          <w:lang w:val="ro-RO"/>
        </w:rPr>
      </w:pPr>
      <w:r>
        <w:rPr>
          <w:lang w:val="ro-RO"/>
        </w:rPr>
        <w:t>Fișa 9</w:t>
      </w:r>
    </w:p>
    <w:p w14:paraId="349AB4DB" w14:textId="2E191671" w:rsidR="00F46A34" w:rsidRDefault="00F46A34" w:rsidP="00903952">
      <w:pPr>
        <w:rPr>
          <w:lang w:val="ro-RO"/>
        </w:rPr>
      </w:pP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F46A34" w:rsidRPr="009321A2" w14:paraId="64BEBB40" w14:textId="77777777" w:rsidTr="00D64725">
        <w:trPr>
          <w:trHeight w:val="20"/>
        </w:trPr>
        <w:tc>
          <w:tcPr>
            <w:tcW w:w="145" w:type="pct"/>
            <w:shd w:val="clear" w:color="auto" w:fill="006699"/>
          </w:tcPr>
          <w:p w14:paraId="00D4D3B0"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7FC9ABA6"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76CAFFA8" w14:textId="77777777" w:rsidR="00F46A34" w:rsidRPr="00D64725" w:rsidRDefault="00F46A34" w:rsidP="00791C78">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F46A34" w:rsidRPr="009321A2" w14:paraId="2EC53491" w14:textId="77777777" w:rsidTr="00D64725">
        <w:trPr>
          <w:trHeight w:val="20"/>
        </w:trPr>
        <w:tc>
          <w:tcPr>
            <w:tcW w:w="145" w:type="pct"/>
            <w:shd w:val="clear" w:color="auto" w:fill="006699"/>
          </w:tcPr>
          <w:p w14:paraId="042283C2"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3B256678"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4D8DDE4" w14:textId="68CC9375" w:rsidR="00F46A34" w:rsidRPr="00D64725" w:rsidRDefault="00F46A34" w:rsidP="00791C78">
            <w:pPr>
              <w:spacing w:before="80" w:after="80"/>
              <w:ind w:left="144"/>
              <w:rPr>
                <w:rFonts w:ascii="Calibri" w:hAnsi="Calibri" w:cs="Calibri"/>
                <w:lang w:val="ro-RO"/>
              </w:rPr>
            </w:pPr>
            <w:r w:rsidRPr="00D64725">
              <w:rPr>
                <w:rFonts w:ascii="Calibri" w:hAnsi="Calibri" w:cs="Calibri"/>
                <w:sz w:val="22"/>
                <w:lang w:val="ro-RO"/>
              </w:rPr>
              <w:t>Amenajarea platformelor de colectare a deșeurilor, inclusiv colectare separată, dotarea cu tomberoane.</w:t>
            </w:r>
          </w:p>
        </w:tc>
      </w:tr>
      <w:tr w:rsidR="00F46A34" w:rsidRPr="009321A2" w14:paraId="0676E2A9" w14:textId="77777777" w:rsidTr="00D64725">
        <w:trPr>
          <w:trHeight w:val="20"/>
        </w:trPr>
        <w:tc>
          <w:tcPr>
            <w:tcW w:w="145" w:type="pct"/>
            <w:shd w:val="clear" w:color="auto" w:fill="006699"/>
          </w:tcPr>
          <w:p w14:paraId="5E7E761E"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348635C4"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1BC96404"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180EAFB1" w14:textId="6EF9D7DB" w:rsidR="00F46A34"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Servicii de salubrizare îmvbunătățite, colectarea selectivă a deșeurilor, curățenia la platformele de colectare, mai puțini cîini maidanezi, condiții mai bune de trai, creșterea numărului de contracte.</w:t>
            </w:r>
          </w:p>
        </w:tc>
      </w:tr>
      <w:tr w:rsidR="00F46A34" w:rsidRPr="009321A2" w14:paraId="678B35E8" w14:textId="77777777" w:rsidTr="00D64725">
        <w:trPr>
          <w:trHeight w:val="20"/>
        </w:trPr>
        <w:tc>
          <w:tcPr>
            <w:tcW w:w="145" w:type="pct"/>
            <w:shd w:val="clear" w:color="auto" w:fill="006699"/>
          </w:tcPr>
          <w:p w14:paraId="19E21A34"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12140832" w14:textId="77777777" w:rsidR="00F46A34" w:rsidRPr="00B5773C" w:rsidRDefault="00F46A34" w:rsidP="00791C78">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258B2EB2" w14:textId="02B87ACB" w:rsidR="00F46A34" w:rsidRPr="006A0D7C" w:rsidRDefault="006A0D7C" w:rsidP="00791C78">
            <w:pPr>
              <w:rPr>
                <w:rFonts w:asciiTheme="minorHAnsi" w:hAnsiTheme="minorHAnsi" w:cstheme="minorHAnsi"/>
                <w:szCs w:val="24"/>
                <w:lang w:val="ro-RO"/>
              </w:rPr>
            </w:pPr>
            <w:r>
              <w:rPr>
                <w:rFonts w:asciiTheme="minorHAnsi" w:hAnsiTheme="minorHAnsi" w:cstheme="minorHAnsi"/>
                <w:szCs w:val="24"/>
                <w:lang w:val="ro-RO"/>
              </w:rPr>
              <w:t xml:space="preserve"> </w:t>
            </w:r>
            <w:r w:rsidR="00791C78" w:rsidRPr="006A0D7C">
              <w:rPr>
                <w:rFonts w:asciiTheme="minorHAnsi" w:hAnsiTheme="minorHAnsi" w:cstheme="minorHAnsi"/>
                <w:szCs w:val="24"/>
                <w:lang w:val="ro-RO"/>
              </w:rPr>
              <w:t>Îmbunătățirea managementul deșeurilor menagere și îmbunătățirea calității mediului ambiant prin amenajarea rampelor de colectare a deșeurilor menajere.</w:t>
            </w:r>
          </w:p>
        </w:tc>
      </w:tr>
      <w:tr w:rsidR="00F46A34" w:rsidRPr="009321A2" w14:paraId="4FAE928B" w14:textId="77777777" w:rsidTr="00D64725">
        <w:trPr>
          <w:trHeight w:val="20"/>
        </w:trPr>
        <w:tc>
          <w:tcPr>
            <w:tcW w:w="145" w:type="pct"/>
            <w:shd w:val="clear" w:color="auto" w:fill="006699"/>
          </w:tcPr>
          <w:p w14:paraId="629FFDEA"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2EDCE4C8"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6B41A046" w14:textId="211B36CF" w:rsidR="00F46A34" w:rsidRPr="00D64725" w:rsidRDefault="00791C78"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Crearea unei infrastructuri platformelor de colectare a deșeurilor menagere care contribuie la protecția mediului, dotarea cu tomberoane.</w:t>
            </w:r>
          </w:p>
        </w:tc>
      </w:tr>
      <w:tr w:rsidR="00F46A34" w:rsidRPr="009321A2" w14:paraId="781DD984" w14:textId="77777777" w:rsidTr="00D64725">
        <w:trPr>
          <w:trHeight w:val="20"/>
        </w:trPr>
        <w:tc>
          <w:tcPr>
            <w:tcW w:w="145" w:type="pct"/>
            <w:shd w:val="clear" w:color="auto" w:fill="006699"/>
          </w:tcPr>
          <w:p w14:paraId="7738B4BC"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557A931F"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2A2BD498" w14:textId="77777777" w:rsidR="00F46A34" w:rsidRPr="00D64725" w:rsidRDefault="00791C78"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Nr. De platforme amenajate</w:t>
            </w:r>
          </w:p>
          <w:p w14:paraId="13964D20" w14:textId="77777777" w:rsidR="00791C78" w:rsidRPr="00D64725" w:rsidRDefault="00791C78"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Nr. De tomberoane instalate</w:t>
            </w:r>
          </w:p>
          <w:p w14:paraId="095F4D6F" w14:textId="77777777" w:rsidR="00791C78" w:rsidRPr="00D64725" w:rsidRDefault="00791C78"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Cantitatea de deșeuri colectată</w:t>
            </w:r>
          </w:p>
          <w:p w14:paraId="2BF1D8FB" w14:textId="1E944933" w:rsidR="00791C78" w:rsidRPr="00D64725" w:rsidRDefault="00791C78" w:rsidP="00791C78">
            <w:pPr>
              <w:tabs>
                <w:tab w:val="left" w:pos="480"/>
              </w:tabs>
              <w:spacing w:before="80" w:after="80"/>
              <w:ind w:left="196"/>
              <w:jc w:val="both"/>
              <w:rPr>
                <w:rFonts w:ascii="Calibri" w:hAnsi="Calibri" w:cs="Calibri"/>
                <w:lang w:val="ro-RO"/>
              </w:rPr>
            </w:pPr>
            <w:r w:rsidRPr="00D64725">
              <w:rPr>
                <w:rFonts w:ascii="Calibri" w:hAnsi="Calibri" w:cs="Calibri"/>
                <w:lang w:val="ro-RO"/>
              </w:rPr>
              <w:t>Cantitatea de deșeuri reciclată</w:t>
            </w:r>
          </w:p>
        </w:tc>
      </w:tr>
      <w:tr w:rsidR="00F46A34" w:rsidRPr="009321A2" w14:paraId="396FAADF" w14:textId="77777777" w:rsidTr="00D64725">
        <w:trPr>
          <w:trHeight w:val="20"/>
        </w:trPr>
        <w:tc>
          <w:tcPr>
            <w:tcW w:w="145" w:type="pct"/>
            <w:shd w:val="clear" w:color="auto" w:fill="006699"/>
          </w:tcPr>
          <w:p w14:paraId="2C2E8FF8"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1155F00B"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21614F24" w14:textId="77777777" w:rsidR="00F46A34"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Primăria Călărași</w:t>
            </w:r>
          </w:p>
          <w:p w14:paraId="22B1134F" w14:textId="77777777"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Fondul Ecologic Național</w:t>
            </w:r>
          </w:p>
          <w:p w14:paraId="6155F39D" w14:textId="1F05F03E"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Î.M. ”GCL” Călărași</w:t>
            </w:r>
          </w:p>
        </w:tc>
      </w:tr>
      <w:tr w:rsidR="00F46A34" w:rsidRPr="009321A2" w14:paraId="66292355" w14:textId="77777777" w:rsidTr="00D64725">
        <w:trPr>
          <w:trHeight w:val="20"/>
        </w:trPr>
        <w:tc>
          <w:tcPr>
            <w:tcW w:w="145" w:type="pct"/>
            <w:shd w:val="clear" w:color="auto" w:fill="006699"/>
          </w:tcPr>
          <w:p w14:paraId="0BFB08E1"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38904760"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120F0B17" w14:textId="78F5CD48" w:rsidR="00F46A34"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1 milion lei</w:t>
            </w:r>
          </w:p>
        </w:tc>
      </w:tr>
      <w:tr w:rsidR="00F46A34" w:rsidRPr="009321A2" w14:paraId="1E484012" w14:textId="77777777" w:rsidTr="00D64725">
        <w:trPr>
          <w:trHeight w:val="85"/>
        </w:trPr>
        <w:tc>
          <w:tcPr>
            <w:tcW w:w="145" w:type="pct"/>
            <w:shd w:val="clear" w:color="auto" w:fill="006699"/>
          </w:tcPr>
          <w:p w14:paraId="533D53A3"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72BE734C"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0F5A17B5" w14:textId="77777777" w:rsidR="00F46A34" w:rsidRPr="00D64725" w:rsidRDefault="00F46A34" w:rsidP="00791C78">
            <w:pPr>
              <w:spacing w:before="80" w:after="80"/>
              <w:ind w:left="144"/>
              <w:jc w:val="both"/>
              <w:rPr>
                <w:rFonts w:ascii="Calibri" w:hAnsi="Calibri" w:cs="Calibri"/>
                <w:lang w:val="ro-RO"/>
              </w:rPr>
            </w:pPr>
            <w:r w:rsidRPr="00D64725">
              <w:rPr>
                <w:rFonts w:ascii="Calibri" w:hAnsi="Calibri" w:cs="Calibri"/>
                <w:lang w:val="ro-RO"/>
              </w:rPr>
              <w:t>Bugetul local</w:t>
            </w:r>
          </w:p>
          <w:p w14:paraId="0E4C4037" w14:textId="77777777" w:rsidR="00F46A34" w:rsidRPr="00D64725" w:rsidRDefault="00F46A34" w:rsidP="00791C78">
            <w:pPr>
              <w:spacing w:before="80" w:after="80"/>
              <w:ind w:left="144"/>
              <w:jc w:val="both"/>
              <w:rPr>
                <w:rFonts w:ascii="Calibri" w:hAnsi="Calibri" w:cs="Calibri"/>
                <w:lang w:val="ro-RO"/>
              </w:rPr>
            </w:pPr>
            <w:r w:rsidRPr="00D64725">
              <w:rPr>
                <w:rFonts w:ascii="Calibri" w:hAnsi="Calibri" w:cs="Calibri"/>
                <w:lang w:val="ro-RO"/>
              </w:rPr>
              <w:t>Surse atrase</w:t>
            </w:r>
          </w:p>
        </w:tc>
      </w:tr>
      <w:tr w:rsidR="00F46A34" w:rsidRPr="009321A2" w14:paraId="52CECF2C" w14:textId="77777777" w:rsidTr="00D64725">
        <w:trPr>
          <w:trHeight w:val="355"/>
        </w:trPr>
        <w:tc>
          <w:tcPr>
            <w:tcW w:w="145" w:type="pct"/>
            <w:shd w:val="clear" w:color="auto" w:fill="006699"/>
          </w:tcPr>
          <w:p w14:paraId="54CEADF5"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17F46B6B"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16C9B26D" w14:textId="461D1B30" w:rsidR="00F46A34"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2021</w:t>
            </w:r>
          </w:p>
        </w:tc>
      </w:tr>
    </w:tbl>
    <w:p w14:paraId="0945F153" w14:textId="5B47AA9D" w:rsidR="00D64725" w:rsidRDefault="00D64725" w:rsidP="00903952">
      <w:pPr>
        <w:rPr>
          <w:lang w:val="ro-RO"/>
        </w:rPr>
      </w:pPr>
    </w:p>
    <w:p w14:paraId="67693489" w14:textId="77777777" w:rsidR="00D64725" w:rsidRDefault="00D64725" w:rsidP="00903952">
      <w:pPr>
        <w:rPr>
          <w:lang w:val="ro-RO"/>
        </w:rPr>
      </w:pPr>
    </w:p>
    <w:p w14:paraId="36643EF7" w14:textId="27ABB19F" w:rsidR="00F46A34" w:rsidRDefault="00F46A34" w:rsidP="00903952">
      <w:pPr>
        <w:rPr>
          <w:lang w:val="ro-RO"/>
        </w:rPr>
      </w:pPr>
      <w:r>
        <w:rPr>
          <w:lang w:val="ro-RO"/>
        </w:rPr>
        <w:lastRenderedPageBreak/>
        <w:t>Fișa 10</w:t>
      </w:r>
    </w:p>
    <w:p w14:paraId="51B5004B" w14:textId="77777777" w:rsidR="00B5773C" w:rsidRDefault="00B5773C" w:rsidP="00903952">
      <w:pPr>
        <w:rPr>
          <w:lang w:val="ro-RO"/>
        </w:rPr>
      </w:pP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80"/>
        <w:gridCol w:w="3071"/>
        <w:gridCol w:w="6277"/>
      </w:tblGrid>
      <w:tr w:rsidR="00F46A34" w:rsidRPr="009321A2" w14:paraId="7863E51A" w14:textId="77777777" w:rsidTr="00D64725">
        <w:trPr>
          <w:trHeight w:val="20"/>
        </w:trPr>
        <w:tc>
          <w:tcPr>
            <w:tcW w:w="145" w:type="pct"/>
            <w:shd w:val="clear" w:color="auto" w:fill="006699"/>
          </w:tcPr>
          <w:p w14:paraId="0E34E0DD"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1DA3325D"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18CFD67B" w14:textId="77777777" w:rsidR="00F46A34" w:rsidRPr="007D7F82" w:rsidRDefault="00F46A34" w:rsidP="00D64725">
            <w:pPr>
              <w:spacing w:before="80" w:after="80"/>
              <w:rPr>
                <w:rFonts w:ascii="Calibri" w:hAnsi="Calibri" w:cs="Calibri"/>
                <w:highlight w:val="yellow"/>
                <w:lang w:val="ro-RO"/>
              </w:rPr>
            </w:pPr>
            <w:r w:rsidRPr="00D64725">
              <w:rPr>
                <w:rFonts w:ascii="Calibri" w:hAnsi="Calibri" w:cs="Calibri"/>
                <w:lang w:val="ro-RO"/>
              </w:rPr>
              <w:t xml:space="preserve">Orașul Călărași </w:t>
            </w:r>
          </w:p>
        </w:tc>
      </w:tr>
      <w:tr w:rsidR="00F46A34" w:rsidRPr="009321A2" w14:paraId="40265586" w14:textId="77777777" w:rsidTr="00D64725">
        <w:trPr>
          <w:trHeight w:val="20"/>
        </w:trPr>
        <w:tc>
          <w:tcPr>
            <w:tcW w:w="145" w:type="pct"/>
            <w:shd w:val="clear" w:color="auto" w:fill="006699"/>
          </w:tcPr>
          <w:p w14:paraId="2B590E08"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127C1EDA"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7355D083" w14:textId="77777777" w:rsidR="00F46A34" w:rsidRPr="003A283E" w:rsidRDefault="00F46A34" w:rsidP="00F46A34">
            <w:pPr>
              <w:spacing w:before="60" w:after="60"/>
              <w:rPr>
                <w:rFonts w:ascii="Calibri" w:hAnsi="Calibri" w:cs="Calibri"/>
                <w:sz w:val="22"/>
              </w:rPr>
            </w:pPr>
            <w:r w:rsidRPr="00CF1DBC">
              <w:rPr>
                <w:rFonts w:ascii="Calibri" w:hAnsi="Calibri" w:cs="Calibri"/>
                <w:sz w:val="22"/>
                <w:lang w:val="ro-RO"/>
              </w:rPr>
              <w:t xml:space="preserve">Îmbunătățirea serviciilor de alimentare cu </w:t>
            </w:r>
          </w:p>
          <w:p w14:paraId="3EB851C9" w14:textId="644F87C6" w:rsidR="00F46A34" w:rsidRPr="00F46A34" w:rsidRDefault="00F46A34" w:rsidP="00F46A34">
            <w:pPr>
              <w:spacing w:before="60" w:after="60"/>
              <w:rPr>
                <w:rFonts w:ascii="Calibri" w:hAnsi="Calibri" w:cs="Calibri"/>
                <w:sz w:val="22"/>
              </w:rPr>
            </w:pPr>
            <w:r w:rsidRPr="00CF1DBC">
              <w:rPr>
                <w:rFonts w:ascii="Calibri" w:hAnsi="Calibri" w:cs="Calibri"/>
                <w:sz w:val="22"/>
                <w:lang w:val="ro-RO"/>
              </w:rPr>
              <w:t>apă și canalizare în orașul Călărași. Reorganizarea I.M. GCL Călărași</w:t>
            </w:r>
          </w:p>
        </w:tc>
      </w:tr>
      <w:tr w:rsidR="00F46A34" w:rsidRPr="009321A2" w14:paraId="642E97D0" w14:textId="77777777" w:rsidTr="00D64725">
        <w:trPr>
          <w:trHeight w:val="20"/>
        </w:trPr>
        <w:tc>
          <w:tcPr>
            <w:tcW w:w="145" w:type="pct"/>
            <w:shd w:val="clear" w:color="auto" w:fill="006699"/>
          </w:tcPr>
          <w:p w14:paraId="19ABD6CA"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705BC671"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0BD8CCB3"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17319505" w14:textId="6CDE5C67" w:rsidR="00F46A34" w:rsidRPr="00D64725" w:rsidRDefault="00791C78" w:rsidP="00D64725">
            <w:pPr>
              <w:spacing w:before="60" w:after="60"/>
              <w:rPr>
                <w:rFonts w:ascii="Calibri" w:hAnsi="Calibri" w:cs="Calibri"/>
                <w:sz w:val="22"/>
              </w:rPr>
            </w:pPr>
            <w:r w:rsidRPr="00CF1DBC">
              <w:rPr>
                <w:rFonts w:ascii="Calibri" w:hAnsi="Calibri" w:cs="Calibri"/>
                <w:sz w:val="22"/>
                <w:lang w:val="ro-RO"/>
              </w:rPr>
              <w:t>Îmbunătățirea serviciilor de alimentare cu apă și canalizare</w:t>
            </w:r>
            <w:r>
              <w:rPr>
                <w:rFonts w:ascii="Calibri" w:hAnsi="Calibri" w:cs="Calibri"/>
                <w:sz w:val="22"/>
                <w:lang w:val="ro-RO"/>
              </w:rPr>
              <w:t xml:space="preserve">, construcția </w:t>
            </w:r>
            <w:r w:rsidR="00D64725">
              <w:rPr>
                <w:rFonts w:ascii="Calibri" w:hAnsi="Calibri" w:cs="Calibri"/>
                <w:sz w:val="22"/>
                <w:lang w:val="ro-RO"/>
              </w:rPr>
              <w:t>ș</w:t>
            </w:r>
            <w:r>
              <w:rPr>
                <w:rFonts w:ascii="Calibri" w:hAnsi="Calibri" w:cs="Calibri"/>
                <w:sz w:val="22"/>
                <w:lang w:val="ro-RO"/>
              </w:rPr>
              <w:t>i extinderea sistemului de apeduct și canalizare</w:t>
            </w:r>
            <w:r w:rsidR="00D64725">
              <w:rPr>
                <w:rFonts w:ascii="Calibri" w:hAnsi="Calibri" w:cs="Calibri"/>
                <w:sz w:val="22"/>
                <w:lang w:val="ro-RO"/>
              </w:rPr>
              <w:t>, reorganizarea Î.M. ”GCL”, creșterea cantătății de apă uzată care va fi epurată.</w:t>
            </w:r>
          </w:p>
        </w:tc>
      </w:tr>
      <w:tr w:rsidR="00F46A34" w:rsidRPr="009321A2" w14:paraId="166D1746" w14:textId="77777777" w:rsidTr="00D64725">
        <w:trPr>
          <w:trHeight w:val="20"/>
        </w:trPr>
        <w:tc>
          <w:tcPr>
            <w:tcW w:w="145" w:type="pct"/>
            <w:shd w:val="clear" w:color="auto" w:fill="006699"/>
          </w:tcPr>
          <w:p w14:paraId="6A82ECD6"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3BC4CB9F" w14:textId="77777777" w:rsidR="00F46A34" w:rsidRPr="00B5773C" w:rsidRDefault="00F46A34" w:rsidP="00791C78">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07C47299" w14:textId="596A1CAD" w:rsidR="00F46A34" w:rsidRPr="006A0D7C" w:rsidRDefault="00791C78" w:rsidP="00791C78">
            <w:pPr>
              <w:rPr>
                <w:rFonts w:asciiTheme="minorHAnsi" w:hAnsiTheme="minorHAnsi" w:cstheme="minorHAnsi"/>
                <w:szCs w:val="24"/>
                <w:lang w:val="ro-RO"/>
              </w:rPr>
            </w:pPr>
            <w:r w:rsidRPr="006A0D7C">
              <w:rPr>
                <w:rFonts w:asciiTheme="minorHAnsi" w:hAnsiTheme="minorHAnsi" w:cstheme="minorHAnsi"/>
                <w:szCs w:val="24"/>
                <w:lang w:val="ro-RO"/>
              </w:rPr>
              <w:t>Creșterea calității vieții cetățenilor și îmbunătățirea serviciilor publice pentru 9300 cetățeni ai orașului</w:t>
            </w:r>
          </w:p>
        </w:tc>
      </w:tr>
      <w:tr w:rsidR="00F46A34" w:rsidRPr="009321A2" w14:paraId="58968017" w14:textId="77777777" w:rsidTr="00D64725">
        <w:trPr>
          <w:trHeight w:val="20"/>
        </w:trPr>
        <w:tc>
          <w:tcPr>
            <w:tcW w:w="145" w:type="pct"/>
            <w:shd w:val="clear" w:color="auto" w:fill="006699"/>
          </w:tcPr>
          <w:p w14:paraId="72229B0A"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34A2BAD5" w14:textId="77777777" w:rsidR="00F46A34" w:rsidRPr="00D64725" w:rsidRDefault="00F46A34" w:rsidP="00791C78">
            <w:pPr>
              <w:spacing w:before="80" w:after="80"/>
              <w:rPr>
                <w:rFonts w:ascii="Calibri" w:hAnsi="Calibri" w:cs="Calibri"/>
                <w:color w:val="FFFFFF" w:themeColor="background1"/>
                <w:lang w:val="ro-RO"/>
              </w:rPr>
            </w:pPr>
            <w:r w:rsidRPr="00D64725">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61E63BF1" w14:textId="26925E13" w:rsidR="00F46A34" w:rsidRPr="00D64725" w:rsidRDefault="00791C78" w:rsidP="00D64725">
            <w:pPr>
              <w:tabs>
                <w:tab w:val="left" w:pos="480"/>
              </w:tabs>
              <w:spacing w:before="80" w:after="80"/>
              <w:jc w:val="both"/>
              <w:rPr>
                <w:rFonts w:ascii="Calibri" w:hAnsi="Calibri" w:cs="Calibri"/>
                <w:lang w:val="ro-RO"/>
              </w:rPr>
            </w:pPr>
            <w:r w:rsidRPr="00D64725">
              <w:rPr>
                <w:rFonts w:ascii="Calibri" w:hAnsi="Calibri" w:cs="Calibri"/>
                <w:lang w:val="ro-RO"/>
              </w:rPr>
              <w:t xml:space="preserve">Reabilitarea </w:t>
            </w:r>
            <w:r w:rsidR="00D64725" w:rsidRPr="00D64725">
              <w:rPr>
                <w:rFonts w:ascii="Calibri" w:hAnsi="Calibri" w:cs="Calibri"/>
                <w:lang w:val="ro-RO"/>
              </w:rPr>
              <w:t>ș</w:t>
            </w:r>
            <w:r w:rsidRPr="00D64725">
              <w:rPr>
                <w:rFonts w:ascii="Calibri" w:hAnsi="Calibri" w:cs="Calibri"/>
                <w:lang w:val="ro-RO"/>
              </w:rPr>
              <w:t>i extinderea sistemului de apeduct și canalizare</w:t>
            </w:r>
            <w:r w:rsidR="00D64725" w:rsidRPr="00D64725">
              <w:rPr>
                <w:rFonts w:ascii="Calibri" w:hAnsi="Calibri" w:cs="Calibri"/>
                <w:lang w:val="ro-RO"/>
              </w:rPr>
              <w:t xml:space="preserve">, și îmbunătățirea procesului de gestionare a serviciului de apă și canalizare. </w:t>
            </w:r>
          </w:p>
        </w:tc>
      </w:tr>
      <w:tr w:rsidR="00F46A34" w:rsidRPr="009321A2" w14:paraId="3650B1E8" w14:textId="77777777" w:rsidTr="00D64725">
        <w:trPr>
          <w:trHeight w:val="20"/>
        </w:trPr>
        <w:tc>
          <w:tcPr>
            <w:tcW w:w="145" w:type="pct"/>
            <w:shd w:val="clear" w:color="auto" w:fill="006699"/>
          </w:tcPr>
          <w:p w14:paraId="20BCCFA5"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0676A5E4"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6A01B45C" w14:textId="77777777" w:rsidR="00791C78" w:rsidRPr="00791C78" w:rsidRDefault="00791C78" w:rsidP="00791C78">
            <w:pPr>
              <w:jc w:val="both"/>
              <w:rPr>
                <w:rFonts w:asciiTheme="minorHAnsi" w:hAnsiTheme="minorHAnsi" w:cstheme="minorHAnsi"/>
                <w:sz w:val="20"/>
                <w:szCs w:val="20"/>
                <w:lang w:val="ro-RO"/>
              </w:rPr>
            </w:pPr>
          </w:p>
          <w:p w14:paraId="5E711F89"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Rezultatele preconizate:</w:t>
            </w:r>
          </w:p>
          <w:p w14:paraId="34D3BD1C"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11,8 km apeduct reabilitat</w:t>
            </w:r>
          </w:p>
          <w:p w14:paraId="3A0ABC0E"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4,045 km apeduct extins</w:t>
            </w:r>
          </w:p>
          <w:p w14:paraId="48DD399B"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4,902 km canalizare reabilitată</w:t>
            </w:r>
          </w:p>
          <w:p w14:paraId="69F7C4F3"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1 stație de tratare a apei potabile</w:t>
            </w:r>
          </w:p>
          <w:p w14:paraId="614B8FB8"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Reorganizarea IM GCL Călărași</w:t>
            </w:r>
          </w:p>
          <w:p w14:paraId="2AD55FD6"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Aprobarea tarifelor la apă</w:t>
            </w:r>
          </w:p>
          <w:p w14:paraId="56CA4DFD" w14:textId="77777777" w:rsidR="00791C78" w:rsidRPr="00791C78" w:rsidRDefault="00791C78" w:rsidP="00791C78">
            <w:pPr>
              <w:jc w:val="both"/>
              <w:rPr>
                <w:rFonts w:asciiTheme="minorHAnsi" w:hAnsiTheme="minorHAnsi" w:cstheme="minorHAnsi"/>
                <w:sz w:val="22"/>
                <w:szCs w:val="20"/>
                <w:lang w:val="ro-RO"/>
              </w:rPr>
            </w:pPr>
            <w:r w:rsidRPr="00791C78">
              <w:rPr>
                <w:rFonts w:asciiTheme="minorHAnsi" w:hAnsiTheme="minorHAnsi" w:cstheme="minorHAnsi"/>
                <w:sz w:val="22"/>
                <w:szCs w:val="20"/>
                <w:lang w:val="ro-RO"/>
              </w:rPr>
              <w:t xml:space="preserve">Beneficiari: 9300 cetățeni conectați la apeduct </w:t>
            </w:r>
          </w:p>
          <w:p w14:paraId="10C6D11B" w14:textId="76EE726C" w:rsidR="00F46A34" w:rsidRPr="007D7F82" w:rsidRDefault="00791C78" w:rsidP="00791C78">
            <w:pPr>
              <w:tabs>
                <w:tab w:val="left" w:pos="480"/>
              </w:tabs>
              <w:spacing w:before="80" w:after="80"/>
              <w:jc w:val="both"/>
              <w:rPr>
                <w:rFonts w:ascii="Calibri" w:hAnsi="Calibri" w:cs="Calibri"/>
                <w:highlight w:val="yellow"/>
                <w:lang w:val="ro-RO"/>
              </w:rPr>
            </w:pPr>
            <w:r w:rsidRPr="00791C78">
              <w:rPr>
                <w:rFonts w:asciiTheme="minorHAnsi" w:hAnsiTheme="minorHAnsi" w:cstheme="minorHAnsi"/>
                <w:sz w:val="22"/>
                <w:szCs w:val="20"/>
                <w:lang w:val="ro-RO"/>
              </w:rPr>
              <w:t>5700 cetățeni conectați la canalizare</w:t>
            </w:r>
          </w:p>
        </w:tc>
      </w:tr>
      <w:tr w:rsidR="00F46A34" w:rsidRPr="009321A2" w14:paraId="64416DF8" w14:textId="77777777" w:rsidTr="00D64725">
        <w:trPr>
          <w:trHeight w:val="20"/>
        </w:trPr>
        <w:tc>
          <w:tcPr>
            <w:tcW w:w="145" w:type="pct"/>
            <w:shd w:val="clear" w:color="auto" w:fill="006699"/>
          </w:tcPr>
          <w:p w14:paraId="50C5D47E"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5075BCFD"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7F6AEE88" w14:textId="77777777" w:rsidR="00F46A34"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Primăria Călărași</w:t>
            </w:r>
          </w:p>
          <w:p w14:paraId="0A8C75D4" w14:textId="77777777"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UE</w:t>
            </w:r>
          </w:p>
          <w:p w14:paraId="01B7B411" w14:textId="77777777"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GIZ</w:t>
            </w:r>
          </w:p>
          <w:p w14:paraId="70306C75" w14:textId="77777777"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ADR</w:t>
            </w:r>
          </w:p>
          <w:p w14:paraId="4FE0203C" w14:textId="58B2D1F8" w:rsidR="00791C78" w:rsidRPr="00D64725" w:rsidRDefault="00791C78" w:rsidP="00791C78">
            <w:pPr>
              <w:spacing w:before="80" w:after="80"/>
              <w:ind w:left="144"/>
              <w:jc w:val="both"/>
              <w:rPr>
                <w:rFonts w:ascii="Calibri" w:hAnsi="Calibri" w:cs="Calibri"/>
                <w:lang w:val="ro-RO"/>
              </w:rPr>
            </w:pPr>
            <w:r w:rsidRPr="00D64725">
              <w:rPr>
                <w:rFonts w:ascii="Calibri" w:hAnsi="Calibri" w:cs="Calibri"/>
                <w:lang w:val="ro-RO"/>
              </w:rPr>
              <w:t>Consiliul raional Călărași</w:t>
            </w:r>
          </w:p>
        </w:tc>
      </w:tr>
      <w:tr w:rsidR="00F46A34" w:rsidRPr="009321A2" w14:paraId="07BD092D" w14:textId="77777777" w:rsidTr="00D64725">
        <w:trPr>
          <w:trHeight w:val="20"/>
        </w:trPr>
        <w:tc>
          <w:tcPr>
            <w:tcW w:w="145" w:type="pct"/>
            <w:shd w:val="clear" w:color="auto" w:fill="006699"/>
          </w:tcPr>
          <w:p w14:paraId="3D24AA92"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42B076F5"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06D07FA1" w14:textId="79FB8D7A" w:rsidR="00F46A34" w:rsidRPr="00D64725" w:rsidRDefault="00D64725" w:rsidP="00791C78">
            <w:pPr>
              <w:spacing w:before="80" w:after="80"/>
              <w:ind w:left="144"/>
              <w:jc w:val="both"/>
              <w:rPr>
                <w:rFonts w:ascii="Calibri" w:hAnsi="Calibri" w:cs="Calibri"/>
                <w:lang w:val="ro-RO"/>
              </w:rPr>
            </w:pPr>
            <w:r w:rsidRPr="00D64725">
              <w:rPr>
                <w:rFonts w:ascii="Calibri" w:hAnsi="Calibri" w:cs="Calibri"/>
                <w:lang w:val="ro-RO"/>
              </w:rPr>
              <w:t>35 milioane lei</w:t>
            </w:r>
          </w:p>
        </w:tc>
      </w:tr>
      <w:tr w:rsidR="00F46A34" w:rsidRPr="009321A2" w14:paraId="189D7DF1" w14:textId="77777777" w:rsidTr="00D64725">
        <w:trPr>
          <w:trHeight w:val="85"/>
        </w:trPr>
        <w:tc>
          <w:tcPr>
            <w:tcW w:w="145" w:type="pct"/>
            <w:shd w:val="clear" w:color="auto" w:fill="006699"/>
          </w:tcPr>
          <w:p w14:paraId="7A15B3F9"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2DA6533D"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60D427B2" w14:textId="77777777" w:rsidR="00F46A34" w:rsidRPr="00D64725" w:rsidRDefault="00F46A34" w:rsidP="00791C78">
            <w:pPr>
              <w:spacing w:before="80" w:after="80"/>
              <w:ind w:left="144"/>
              <w:jc w:val="both"/>
              <w:rPr>
                <w:rFonts w:ascii="Calibri" w:hAnsi="Calibri" w:cs="Calibri"/>
                <w:lang w:val="ro-RO"/>
              </w:rPr>
            </w:pPr>
            <w:r w:rsidRPr="00D64725">
              <w:rPr>
                <w:rFonts w:ascii="Calibri" w:hAnsi="Calibri" w:cs="Calibri"/>
                <w:lang w:val="ro-RO"/>
              </w:rPr>
              <w:t>Bugetul local</w:t>
            </w:r>
          </w:p>
          <w:p w14:paraId="4603BE04" w14:textId="77777777" w:rsidR="00F46A34" w:rsidRPr="00D64725" w:rsidRDefault="00F46A34" w:rsidP="00791C78">
            <w:pPr>
              <w:spacing w:before="80" w:after="80"/>
              <w:ind w:left="144"/>
              <w:jc w:val="both"/>
              <w:rPr>
                <w:rFonts w:ascii="Calibri" w:hAnsi="Calibri" w:cs="Calibri"/>
                <w:lang w:val="ro-RO"/>
              </w:rPr>
            </w:pPr>
            <w:r w:rsidRPr="00D64725">
              <w:rPr>
                <w:rFonts w:ascii="Calibri" w:hAnsi="Calibri" w:cs="Calibri"/>
                <w:lang w:val="ro-RO"/>
              </w:rPr>
              <w:t>Surse atrase</w:t>
            </w:r>
          </w:p>
        </w:tc>
      </w:tr>
      <w:tr w:rsidR="00F46A34" w:rsidRPr="009321A2" w14:paraId="06888AAE" w14:textId="77777777" w:rsidTr="00D64725">
        <w:trPr>
          <w:trHeight w:val="355"/>
        </w:trPr>
        <w:tc>
          <w:tcPr>
            <w:tcW w:w="145" w:type="pct"/>
            <w:shd w:val="clear" w:color="auto" w:fill="006699"/>
          </w:tcPr>
          <w:p w14:paraId="6CF53BE6"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1707CCFC" w14:textId="77777777" w:rsidR="00F46A34" w:rsidRPr="009321A2" w:rsidRDefault="00F46A34" w:rsidP="00791C78">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214F9EB7" w14:textId="5FC9ED08" w:rsidR="00F46A34" w:rsidRPr="00D64725" w:rsidRDefault="00D64725" w:rsidP="00791C78">
            <w:pPr>
              <w:spacing w:before="80" w:after="80"/>
              <w:ind w:left="144"/>
              <w:jc w:val="both"/>
              <w:rPr>
                <w:rFonts w:ascii="Calibri" w:hAnsi="Calibri" w:cs="Calibri"/>
                <w:lang w:val="ro-RO"/>
              </w:rPr>
            </w:pPr>
            <w:r w:rsidRPr="00D64725">
              <w:rPr>
                <w:rFonts w:ascii="Calibri" w:hAnsi="Calibri" w:cs="Calibri"/>
                <w:lang w:val="ro-RO"/>
              </w:rPr>
              <w:t>2020-2023</w:t>
            </w:r>
          </w:p>
        </w:tc>
      </w:tr>
    </w:tbl>
    <w:p w14:paraId="5E3AE9F4" w14:textId="45650A50" w:rsidR="00F46A34" w:rsidRPr="00903952" w:rsidRDefault="00F46A34" w:rsidP="00903952">
      <w:pPr>
        <w:rPr>
          <w:lang w:val="ro-RO"/>
        </w:rPr>
      </w:pPr>
    </w:p>
    <w:sectPr w:rsidR="00F46A34" w:rsidRPr="00903952" w:rsidSect="00B9410E">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w:altName w:val="﷽﷽﷽﷽﷽﷽롅蛥ĝሠމ怀"/>
    <w:panose1 w:val="02020603050405020304"/>
    <w:charset w:val="EE"/>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5C6"/>
    <w:multiLevelType w:val="multilevel"/>
    <w:tmpl w:val="E78EFA5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3629"/>
    <w:multiLevelType w:val="hybridMultilevel"/>
    <w:tmpl w:val="48D20A4C"/>
    <w:lvl w:ilvl="0" w:tplc="A41E7CEC">
      <w:start w:val="1"/>
      <w:numFmt w:val="decimal"/>
      <w:lvlText w:val="4.1.%1."/>
      <w:lvlJc w:val="left"/>
      <w:pPr>
        <w:ind w:left="720" w:hanging="360"/>
      </w:pPr>
      <w:rPr>
        <w:rFonts w:hint="default"/>
      </w:rPr>
    </w:lvl>
    <w:lvl w:ilvl="1" w:tplc="76E6D9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1431"/>
    <w:multiLevelType w:val="hybridMultilevel"/>
    <w:tmpl w:val="999C781C"/>
    <w:lvl w:ilvl="0" w:tplc="04190005">
      <w:start w:val="1"/>
      <w:numFmt w:val="bullet"/>
      <w:lvlText w:val=""/>
      <w:lvlJc w:val="left"/>
      <w:pPr>
        <w:ind w:left="1190" w:hanging="360"/>
      </w:pPr>
      <w:rPr>
        <w:rFonts w:ascii="Wingdings" w:hAnsi="Wingdings" w:cs="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14052667"/>
    <w:multiLevelType w:val="hybridMultilevel"/>
    <w:tmpl w:val="670006E8"/>
    <w:lvl w:ilvl="0" w:tplc="480EA3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1404"/>
    <w:multiLevelType w:val="hybridMultilevel"/>
    <w:tmpl w:val="10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F14A9"/>
    <w:multiLevelType w:val="hybridMultilevel"/>
    <w:tmpl w:val="2CBA377E"/>
    <w:lvl w:ilvl="0" w:tplc="275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4D62FEE"/>
    <w:multiLevelType w:val="hybridMultilevel"/>
    <w:tmpl w:val="F738C884"/>
    <w:lvl w:ilvl="0" w:tplc="15C6D2D4">
      <w:numFmt w:val="bullet"/>
      <w:lvlText w:val=""/>
      <w:lvlJc w:val="left"/>
      <w:pPr>
        <w:ind w:left="466" w:hanging="360"/>
      </w:pPr>
      <w:rPr>
        <w:rFonts w:ascii="Wingdings" w:eastAsia="Wingdings" w:hAnsi="Wingdings" w:cs="Wingdings" w:hint="default"/>
        <w:w w:val="100"/>
        <w:sz w:val="24"/>
        <w:szCs w:val="24"/>
        <w:lang w:val="ro-RO" w:eastAsia="en-US" w:bidi="ar-SA"/>
      </w:rPr>
    </w:lvl>
    <w:lvl w:ilvl="1" w:tplc="98545526">
      <w:numFmt w:val="bullet"/>
      <w:lvlText w:val="•"/>
      <w:lvlJc w:val="left"/>
      <w:pPr>
        <w:ind w:left="885" w:hanging="360"/>
      </w:pPr>
      <w:rPr>
        <w:rFonts w:hint="default"/>
        <w:lang w:val="ro-RO" w:eastAsia="en-US" w:bidi="ar-SA"/>
      </w:rPr>
    </w:lvl>
    <w:lvl w:ilvl="2" w:tplc="13B69C64">
      <w:numFmt w:val="bullet"/>
      <w:lvlText w:val="•"/>
      <w:lvlJc w:val="left"/>
      <w:pPr>
        <w:ind w:left="1310" w:hanging="360"/>
      </w:pPr>
      <w:rPr>
        <w:rFonts w:hint="default"/>
        <w:lang w:val="ro-RO" w:eastAsia="en-US" w:bidi="ar-SA"/>
      </w:rPr>
    </w:lvl>
    <w:lvl w:ilvl="3" w:tplc="4B7C2CBC">
      <w:numFmt w:val="bullet"/>
      <w:lvlText w:val="•"/>
      <w:lvlJc w:val="left"/>
      <w:pPr>
        <w:ind w:left="1735" w:hanging="360"/>
      </w:pPr>
      <w:rPr>
        <w:rFonts w:hint="default"/>
        <w:lang w:val="ro-RO" w:eastAsia="en-US" w:bidi="ar-SA"/>
      </w:rPr>
    </w:lvl>
    <w:lvl w:ilvl="4" w:tplc="A4AE2450">
      <w:numFmt w:val="bullet"/>
      <w:lvlText w:val="•"/>
      <w:lvlJc w:val="left"/>
      <w:pPr>
        <w:ind w:left="2160" w:hanging="360"/>
      </w:pPr>
      <w:rPr>
        <w:rFonts w:hint="default"/>
        <w:lang w:val="ro-RO" w:eastAsia="en-US" w:bidi="ar-SA"/>
      </w:rPr>
    </w:lvl>
    <w:lvl w:ilvl="5" w:tplc="90F20238">
      <w:numFmt w:val="bullet"/>
      <w:lvlText w:val="•"/>
      <w:lvlJc w:val="left"/>
      <w:pPr>
        <w:ind w:left="2586" w:hanging="360"/>
      </w:pPr>
      <w:rPr>
        <w:rFonts w:hint="default"/>
        <w:lang w:val="ro-RO" w:eastAsia="en-US" w:bidi="ar-SA"/>
      </w:rPr>
    </w:lvl>
    <w:lvl w:ilvl="6" w:tplc="91B8B340">
      <w:numFmt w:val="bullet"/>
      <w:lvlText w:val="•"/>
      <w:lvlJc w:val="left"/>
      <w:pPr>
        <w:ind w:left="3011" w:hanging="360"/>
      </w:pPr>
      <w:rPr>
        <w:rFonts w:hint="default"/>
        <w:lang w:val="ro-RO" w:eastAsia="en-US" w:bidi="ar-SA"/>
      </w:rPr>
    </w:lvl>
    <w:lvl w:ilvl="7" w:tplc="0E14794C">
      <w:numFmt w:val="bullet"/>
      <w:lvlText w:val="•"/>
      <w:lvlJc w:val="left"/>
      <w:pPr>
        <w:ind w:left="3436" w:hanging="360"/>
      </w:pPr>
      <w:rPr>
        <w:rFonts w:hint="default"/>
        <w:lang w:val="ro-RO" w:eastAsia="en-US" w:bidi="ar-SA"/>
      </w:rPr>
    </w:lvl>
    <w:lvl w:ilvl="8" w:tplc="F45E5F72">
      <w:numFmt w:val="bullet"/>
      <w:lvlText w:val="•"/>
      <w:lvlJc w:val="left"/>
      <w:pPr>
        <w:ind w:left="3861" w:hanging="360"/>
      </w:pPr>
      <w:rPr>
        <w:rFonts w:hint="default"/>
        <w:lang w:val="ro-RO" w:eastAsia="en-US" w:bidi="ar-SA"/>
      </w:rPr>
    </w:lvl>
  </w:abstractNum>
  <w:abstractNum w:abstractNumId="9" w15:restartNumberingAfterBreak="0">
    <w:nsid w:val="40053F98"/>
    <w:multiLevelType w:val="multilevel"/>
    <w:tmpl w:val="AE28E9CA"/>
    <w:lvl w:ilvl="0">
      <w:start w:val="1"/>
      <w:numFmt w:val="decimal"/>
      <w:lvlText w:val="%1."/>
      <w:lvlJc w:val="left"/>
      <w:pPr>
        <w:ind w:left="2174" w:hanging="360"/>
      </w:pPr>
      <w:rPr>
        <w:rFonts w:hint="default"/>
      </w:rPr>
    </w:lvl>
    <w:lvl w:ilvl="1">
      <w:start w:val="1"/>
      <w:numFmt w:val="decimal"/>
      <w:isLgl/>
      <w:lvlText w:val="%1.%2."/>
      <w:lvlJc w:val="left"/>
      <w:pPr>
        <w:ind w:left="2534" w:hanging="720"/>
      </w:pPr>
      <w:rPr>
        <w:rFonts w:hint="default"/>
      </w:rPr>
    </w:lvl>
    <w:lvl w:ilvl="2">
      <w:start w:val="1"/>
      <w:numFmt w:val="decimal"/>
      <w:isLgl/>
      <w:lvlText w:val="%1.%2.%3."/>
      <w:lvlJc w:val="left"/>
      <w:pPr>
        <w:ind w:left="2534" w:hanging="720"/>
      </w:pPr>
      <w:rPr>
        <w:rFonts w:hint="default"/>
        <w:i/>
        <w:iCs/>
        <w:color w:val="006699"/>
      </w:rPr>
    </w:lvl>
    <w:lvl w:ilvl="3">
      <w:start w:val="1"/>
      <w:numFmt w:val="decimal"/>
      <w:isLgl/>
      <w:lvlText w:val="%1.%2.%3.%4."/>
      <w:lvlJc w:val="left"/>
      <w:pPr>
        <w:ind w:left="2894" w:hanging="1080"/>
      </w:pPr>
      <w:rPr>
        <w:rFonts w:hint="default"/>
      </w:rPr>
    </w:lvl>
    <w:lvl w:ilvl="4">
      <w:start w:val="1"/>
      <w:numFmt w:val="decimal"/>
      <w:isLgl/>
      <w:lvlText w:val="%1.%2.%3.%4.%5."/>
      <w:lvlJc w:val="left"/>
      <w:pPr>
        <w:ind w:left="3254" w:hanging="144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614" w:hanging="1800"/>
      </w:pPr>
      <w:rPr>
        <w:rFonts w:hint="default"/>
      </w:rPr>
    </w:lvl>
    <w:lvl w:ilvl="7">
      <w:start w:val="1"/>
      <w:numFmt w:val="decimal"/>
      <w:isLgl/>
      <w:lvlText w:val="%1.%2.%3.%4.%5.%6.%7.%8."/>
      <w:lvlJc w:val="left"/>
      <w:pPr>
        <w:ind w:left="3614" w:hanging="1800"/>
      </w:pPr>
      <w:rPr>
        <w:rFonts w:hint="default"/>
      </w:rPr>
    </w:lvl>
    <w:lvl w:ilvl="8">
      <w:start w:val="1"/>
      <w:numFmt w:val="decimal"/>
      <w:isLgl/>
      <w:lvlText w:val="%1.%2.%3.%4.%5.%6.%7.%8.%9."/>
      <w:lvlJc w:val="left"/>
      <w:pPr>
        <w:ind w:left="3974" w:hanging="2160"/>
      </w:pPr>
      <w:rPr>
        <w:rFonts w:hint="default"/>
      </w:rPr>
    </w:lvl>
  </w:abstractNum>
  <w:abstractNum w:abstractNumId="10" w15:restartNumberingAfterBreak="0">
    <w:nsid w:val="416E64B3"/>
    <w:multiLevelType w:val="hybridMultilevel"/>
    <w:tmpl w:val="EC4A5CF6"/>
    <w:lvl w:ilvl="0" w:tplc="E738066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7886"/>
    <w:multiLevelType w:val="hybridMultilevel"/>
    <w:tmpl w:val="09903E96"/>
    <w:lvl w:ilvl="0" w:tplc="777C33AA">
      <w:numFmt w:val="bullet"/>
      <w:lvlText w:val=""/>
      <w:lvlJc w:val="left"/>
      <w:pPr>
        <w:ind w:left="471" w:hanging="360"/>
      </w:pPr>
      <w:rPr>
        <w:rFonts w:ascii="Wingdings" w:eastAsia="Wingdings" w:hAnsi="Wingdings" w:cs="Wingdings" w:hint="default"/>
        <w:w w:val="100"/>
        <w:sz w:val="24"/>
        <w:szCs w:val="24"/>
        <w:lang w:val="ro-RO" w:eastAsia="en-US" w:bidi="ar-SA"/>
      </w:rPr>
    </w:lvl>
    <w:lvl w:ilvl="1" w:tplc="8B00F41A">
      <w:numFmt w:val="bullet"/>
      <w:lvlText w:val="•"/>
      <w:lvlJc w:val="left"/>
      <w:pPr>
        <w:ind w:left="948" w:hanging="360"/>
      </w:pPr>
      <w:rPr>
        <w:rFonts w:hint="default"/>
        <w:lang w:val="ro-RO" w:eastAsia="en-US" w:bidi="ar-SA"/>
      </w:rPr>
    </w:lvl>
    <w:lvl w:ilvl="2" w:tplc="3A5EA51C">
      <w:numFmt w:val="bullet"/>
      <w:lvlText w:val="•"/>
      <w:lvlJc w:val="left"/>
      <w:pPr>
        <w:ind w:left="1417" w:hanging="360"/>
      </w:pPr>
      <w:rPr>
        <w:rFonts w:hint="default"/>
        <w:lang w:val="ro-RO" w:eastAsia="en-US" w:bidi="ar-SA"/>
      </w:rPr>
    </w:lvl>
    <w:lvl w:ilvl="3" w:tplc="947E4F30">
      <w:numFmt w:val="bullet"/>
      <w:lvlText w:val="•"/>
      <w:lvlJc w:val="left"/>
      <w:pPr>
        <w:ind w:left="1886" w:hanging="360"/>
      </w:pPr>
      <w:rPr>
        <w:rFonts w:hint="default"/>
        <w:lang w:val="ro-RO" w:eastAsia="en-US" w:bidi="ar-SA"/>
      </w:rPr>
    </w:lvl>
    <w:lvl w:ilvl="4" w:tplc="488456FA">
      <w:numFmt w:val="bullet"/>
      <w:lvlText w:val="•"/>
      <w:lvlJc w:val="left"/>
      <w:pPr>
        <w:ind w:left="2355" w:hanging="360"/>
      </w:pPr>
      <w:rPr>
        <w:rFonts w:hint="default"/>
        <w:lang w:val="ro-RO" w:eastAsia="en-US" w:bidi="ar-SA"/>
      </w:rPr>
    </w:lvl>
    <w:lvl w:ilvl="5" w:tplc="09FC5066">
      <w:numFmt w:val="bullet"/>
      <w:lvlText w:val="•"/>
      <w:lvlJc w:val="left"/>
      <w:pPr>
        <w:ind w:left="2824" w:hanging="360"/>
      </w:pPr>
      <w:rPr>
        <w:rFonts w:hint="default"/>
        <w:lang w:val="ro-RO" w:eastAsia="en-US" w:bidi="ar-SA"/>
      </w:rPr>
    </w:lvl>
    <w:lvl w:ilvl="6" w:tplc="CB144530">
      <w:numFmt w:val="bullet"/>
      <w:lvlText w:val="•"/>
      <w:lvlJc w:val="left"/>
      <w:pPr>
        <w:ind w:left="3292" w:hanging="360"/>
      </w:pPr>
      <w:rPr>
        <w:rFonts w:hint="default"/>
        <w:lang w:val="ro-RO" w:eastAsia="en-US" w:bidi="ar-SA"/>
      </w:rPr>
    </w:lvl>
    <w:lvl w:ilvl="7" w:tplc="8E7463D0">
      <w:numFmt w:val="bullet"/>
      <w:lvlText w:val="•"/>
      <w:lvlJc w:val="left"/>
      <w:pPr>
        <w:ind w:left="3761" w:hanging="360"/>
      </w:pPr>
      <w:rPr>
        <w:rFonts w:hint="default"/>
        <w:lang w:val="ro-RO" w:eastAsia="en-US" w:bidi="ar-SA"/>
      </w:rPr>
    </w:lvl>
    <w:lvl w:ilvl="8" w:tplc="87E85D9E">
      <w:numFmt w:val="bullet"/>
      <w:lvlText w:val="•"/>
      <w:lvlJc w:val="left"/>
      <w:pPr>
        <w:ind w:left="4230" w:hanging="360"/>
      </w:pPr>
      <w:rPr>
        <w:rFonts w:hint="default"/>
        <w:lang w:val="ro-RO" w:eastAsia="en-US" w:bidi="ar-SA"/>
      </w:rPr>
    </w:lvl>
  </w:abstractNum>
  <w:abstractNum w:abstractNumId="12" w15:restartNumberingAfterBreak="0">
    <w:nsid w:val="57784E3E"/>
    <w:multiLevelType w:val="hybridMultilevel"/>
    <w:tmpl w:val="919C9B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1BD0"/>
    <w:multiLevelType w:val="hybridMultilevel"/>
    <w:tmpl w:val="8614334A"/>
    <w:lvl w:ilvl="0" w:tplc="1E0C065A">
      <w:numFmt w:val="bullet"/>
      <w:lvlText w:val=""/>
      <w:lvlJc w:val="left"/>
      <w:pPr>
        <w:ind w:left="466" w:hanging="360"/>
      </w:pPr>
      <w:rPr>
        <w:rFonts w:ascii="Wingdings" w:eastAsia="Wingdings" w:hAnsi="Wingdings" w:cs="Wingdings" w:hint="default"/>
        <w:w w:val="100"/>
        <w:sz w:val="24"/>
        <w:szCs w:val="24"/>
        <w:lang w:val="ro-RO" w:eastAsia="en-US" w:bidi="ar-SA"/>
      </w:rPr>
    </w:lvl>
    <w:lvl w:ilvl="1" w:tplc="2DE287B8">
      <w:numFmt w:val="bullet"/>
      <w:lvlText w:val="•"/>
      <w:lvlJc w:val="left"/>
      <w:pPr>
        <w:ind w:left="885" w:hanging="360"/>
      </w:pPr>
      <w:rPr>
        <w:rFonts w:hint="default"/>
        <w:lang w:val="ro-RO" w:eastAsia="en-US" w:bidi="ar-SA"/>
      </w:rPr>
    </w:lvl>
    <w:lvl w:ilvl="2" w:tplc="16BA6404">
      <w:numFmt w:val="bullet"/>
      <w:lvlText w:val="•"/>
      <w:lvlJc w:val="left"/>
      <w:pPr>
        <w:ind w:left="1310" w:hanging="360"/>
      </w:pPr>
      <w:rPr>
        <w:rFonts w:hint="default"/>
        <w:lang w:val="ro-RO" w:eastAsia="en-US" w:bidi="ar-SA"/>
      </w:rPr>
    </w:lvl>
    <w:lvl w:ilvl="3" w:tplc="534E65E0">
      <w:numFmt w:val="bullet"/>
      <w:lvlText w:val="•"/>
      <w:lvlJc w:val="left"/>
      <w:pPr>
        <w:ind w:left="1735" w:hanging="360"/>
      </w:pPr>
      <w:rPr>
        <w:rFonts w:hint="default"/>
        <w:lang w:val="ro-RO" w:eastAsia="en-US" w:bidi="ar-SA"/>
      </w:rPr>
    </w:lvl>
    <w:lvl w:ilvl="4" w:tplc="AF528E8E">
      <w:numFmt w:val="bullet"/>
      <w:lvlText w:val="•"/>
      <w:lvlJc w:val="left"/>
      <w:pPr>
        <w:ind w:left="2160" w:hanging="360"/>
      </w:pPr>
      <w:rPr>
        <w:rFonts w:hint="default"/>
        <w:lang w:val="ro-RO" w:eastAsia="en-US" w:bidi="ar-SA"/>
      </w:rPr>
    </w:lvl>
    <w:lvl w:ilvl="5" w:tplc="845E6A4E">
      <w:numFmt w:val="bullet"/>
      <w:lvlText w:val="•"/>
      <w:lvlJc w:val="left"/>
      <w:pPr>
        <w:ind w:left="2586" w:hanging="360"/>
      </w:pPr>
      <w:rPr>
        <w:rFonts w:hint="default"/>
        <w:lang w:val="ro-RO" w:eastAsia="en-US" w:bidi="ar-SA"/>
      </w:rPr>
    </w:lvl>
    <w:lvl w:ilvl="6" w:tplc="8FAAD85E">
      <w:numFmt w:val="bullet"/>
      <w:lvlText w:val="•"/>
      <w:lvlJc w:val="left"/>
      <w:pPr>
        <w:ind w:left="3011" w:hanging="360"/>
      </w:pPr>
      <w:rPr>
        <w:rFonts w:hint="default"/>
        <w:lang w:val="ro-RO" w:eastAsia="en-US" w:bidi="ar-SA"/>
      </w:rPr>
    </w:lvl>
    <w:lvl w:ilvl="7" w:tplc="4F3ADECA">
      <w:numFmt w:val="bullet"/>
      <w:lvlText w:val="•"/>
      <w:lvlJc w:val="left"/>
      <w:pPr>
        <w:ind w:left="3436" w:hanging="360"/>
      </w:pPr>
      <w:rPr>
        <w:rFonts w:hint="default"/>
        <w:lang w:val="ro-RO" w:eastAsia="en-US" w:bidi="ar-SA"/>
      </w:rPr>
    </w:lvl>
    <w:lvl w:ilvl="8" w:tplc="A4F0F9F6">
      <w:numFmt w:val="bullet"/>
      <w:lvlText w:val="•"/>
      <w:lvlJc w:val="left"/>
      <w:pPr>
        <w:ind w:left="3861" w:hanging="360"/>
      </w:pPr>
      <w:rPr>
        <w:rFonts w:hint="default"/>
        <w:lang w:val="ro-RO" w:eastAsia="en-US" w:bidi="ar-SA"/>
      </w:rPr>
    </w:lvl>
  </w:abstractNum>
  <w:abstractNum w:abstractNumId="14" w15:restartNumberingAfterBreak="0">
    <w:nsid w:val="76976090"/>
    <w:multiLevelType w:val="hybridMultilevel"/>
    <w:tmpl w:val="1F3A6718"/>
    <w:lvl w:ilvl="0" w:tplc="757EF0B0">
      <w:start w:val="4"/>
      <w:numFmt w:val="bullet"/>
      <w:lvlText w:val="-"/>
      <w:lvlJc w:val="left"/>
      <w:pPr>
        <w:ind w:left="420" w:hanging="360"/>
      </w:pPr>
      <w:rPr>
        <w:rFonts w:ascii="Arial Narrow" w:eastAsia="Times New Roman" w:hAnsi="Arial Narrow" w:cs="Times New Roman" w:hint="default"/>
      </w:rPr>
    </w:lvl>
    <w:lvl w:ilvl="1" w:tplc="046D0003" w:tentative="1">
      <w:start w:val="1"/>
      <w:numFmt w:val="bullet"/>
      <w:lvlText w:val="o"/>
      <w:lvlJc w:val="left"/>
      <w:pPr>
        <w:ind w:left="1140" w:hanging="360"/>
      </w:pPr>
      <w:rPr>
        <w:rFonts w:ascii="Courier New" w:hAnsi="Courier New" w:cs="Courier New" w:hint="default"/>
      </w:rPr>
    </w:lvl>
    <w:lvl w:ilvl="2" w:tplc="046D0005" w:tentative="1">
      <w:start w:val="1"/>
      <w:numFmt w:val="bullet"/>
      <w:lvlText w:val=""/>
      <w:lvlJc w:val="left"/>
      <w:pPr>
        <w:ind w:left="1860" w:hanging="360"/>
      </w:pPr>
      <w:rPr>
        <w:rFonts w:ascii="Wingdings" w:hAnsi="Wingdings" w:hint="default"/>
      </w:rPr>
    </w:lvl>
    <w:lvl w:ilvl="3" w:tplc="046D0001" w:tentative="1">
      <w:start w:val="1"/>
      <w:numFmt w:val="bullet"/>
      <w:lvlText w:val=""/>
      <w:lvlJc w:val="left"/>
      <w:pPr>
        <w:ind w:left="2580" w:hanging="360"/>
      </w:pPr>
      <w:rPr>
        <w:rFonts w:ascii="Symbol" w:hAnsi="Symbol" w:hint="default"/>
      </w:rPr>
    </w:lvl>
    <w:lvl w:ilvl="4" w:tplc="046D0003" w:tentative="1">
      <w:start w:val="1"/>
      <w:numFmt w:val="bullet"/>
      <w:lvlText w:val="o"/>
      <w:lvlJc w:val="left"/>
      <w:pPr>
        <w:ind w:left="3300" w:hanging="360"/>
      </w:pPr>
      <w:rPr>
        <w:rFonts w:ascii="Courier New" w:hAnsi="Courier New" w:cs="Courier New" w:hint="default"/>
      </w:rPr>
    </w:lvl>
    <w:lvl w:ilvl="5" w:tplc="046D0005" w:tentative="1">
      <w:start w:val="1"/>
      <w:numFmt w:val="bullet"/>
      <w:lvlText w:val=""/>
      <w:lvlJc w:val="left"/>
      <w:pPr>
        <w:ind w:left="4020" w:hanging="360"/>
      </w:pPr>
      <w:rPr>
        <w:rFonts w:ascii="Wingdings" w:hAnsi="Wingdings" w:hint="default"/>
      </w:rPr>
    </w:lvl>
    <w:lvl w:ilvl="6" w:tplc="046D0001" w:tentative="1">
      <w:start w:val="1"/>
      <w:numFmt w:val="bullet"/>
      <w:lvlText w:val=""/>
      <w:lvlJc w:val="left"/>
      <w:pPr>
        <w:ind w:left="4740" w:hanging="360"/>
      </w:pPr>
      <w:rPr>
        <w:rFonts w:ascii="Symbol" w:hAnsi="Symbol" w:hint="default"/>
      </w:rPr>
    </w:lvl>
    <w:lvl w:ilvl="7" w:tplc="046D0003" w:tentative="1">
      <w:start w:val="1"/>
      <w:numFmt w:val="bullet"/>
      <w:lvlText w:val="o"/>
      <w:lvlJc w:val="left"/>
      <w:pPr>
        <w:ind w:left="5460" w:hanging="360"/>
      </w:pPr>
      <w:rPr>
        <w:rFonts w:ascii="Courier New" w:hAnsi="Courier New" w:cs="Courier New" w:hint="default"/>
      </w:rPr>
    </w:lvl>
    <w:lvl w:ilvl="8" w:tplc="046D0005" w:tentative="1">
      <w:start w:val="1"/>
      <w:numFmt w:val="bullet"/>
      <w:lvlText w:val=""/>
      <w:lvlJc w:val="left"/>
      <w:pPr>
        <w:ind w:left="6180" w:hanging="360"/>
      </w:pPr>
      <w:rPr>
        <w:rFonts w:ascii="Wingdings" w:hAnsi="Wingdings" w:hint="default"/>
      </w:rPr>
    </w:lvl>
  </w:abstractNum>
  <w:abstractNum w:abstractNumId="15" w15:restartNumberingAfterBreak="0">
    <w:nsid w:val="7C4F273B"/>
    <w:multiLevelType w:val="multilevel"/>
    <w:tmpl w:val="59687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9"/>
  </w:num>
  <w:num w:numId="3">
    <w:abstractNumId w:val="1"/>
  </w:num>
  <w:num w:numId="4">
    <w:abstractNumId w:val="14"/>
  </w:num>
  <w:num w:numId="5">
    <w:abstractNumId w:val="10"/>
  </w:num>
  <w:num w:numId="6">
    <w:abstractNumId w:val="4"/>
  </w:num>
  <w:num w:numId="7">
    <w:abstractNumId w:val="11"/>
  </w:num>
  <w:num w:numId="8">
    <w:abstractNumId w:val="8"/>
  </w:num>
  <w:num w:numId="9">
    <w:abstractNumId w:val="13"/>
  </w:num>
  <w:num w:numId="10">
    <w:abstractNumId w:val="0"/>
  </w:num>
  <w:num w:numId="11">
    <w:abstractNumId w:val="2"/>
  </w:num>
  <w:num w:numId="12">
    <w:abstractNumId w:val="6"/>
  </w:num>
  <w:num w:numId="13">
    <w:abstractNumId w:val="5"/>
  </w:num>
  <w:num w:numId="14">
    <w:abstractNumId w:val="7"/>
  </w:num>
  <w:num w:numId="15">
    <w:abstractNumId w:val="3"/>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C3"/>
    <w:rsid w:val="000005AF"/>
    <w:rsid w:val="00010C85"/>
    <w:rsid w:val="00016BED"/>
    <w:rsid w:val="000376E6"/>
    <w:rsid w:val="00043F54"/>
    <w:rsid w:val="00044706"/>
    <w:rsid w:val="00071B8F"/>
    <w:rsid w:val="00087AEE"/>
    <w:rsid w:val="00093EF4"/>
    <w:rsid w:val="000A474E"/>
    <w:rsid w:val="000B429A"/>
    <w:rsid w:val="000D2098"/>
    <w:rsid w:val="000E6534"/>
    <w:rsid w:val="000E6D15"/>
    <w:rsid w:val="000E6E0B"/>
    <w:rsid w:val="00104E99"/>
    <w:rsid w:val="00113437"/>
    <w:rsid w:val="00114BE6"/>
    <w:rsid w:val="00133FCC"/>
    <w:rsid w:val="00136AE2"/>
    <w:rsid w:val="0014435F"/>
    <w:rsid w:val="001451CF"/>
    <w:rsid w:val="00151519"/>
    <w:rsid w:val="001701F1"/>
    <w:rsid w:val="001A2222"/>
    <w:rsid w:val="001A3FEF"/>
    <w:rsid w:val="001B256A"/>
    <w:rsid w:val="001B385B"/>
    <w:rsid w:val="001C112F"/>
    <w:rsid w:val="001C5F7F"/>
    <w:rsid w:val="001D4095"/>
    <w:rsid w:val="001D6521"/>
    <w:rsid w:val="001E02A7"/>
    <w:rsid w:val="001F370F"/>
    <w:rsid w:val="001F7133"/>
    <w:rsid w:val="002018E9"/>
    <w:rsid w:val="0022470F"/>
    <w:rsid w:val="00277E53"/>
    <w:rsid w:val="00280A5A"/>
    <w:rsid w:val="00286560"/>
    <w:rsid w:val="002A0257"/>
    <w:rsid w:val="002B6AF0"/>
    <w:rsid w:val="002C29E5"/>
    <w:rsid w:val="002F42FA"/>
    <w:rsid w:val="003018B0"/>
    <w:rsid w:val="00325B6B"/>
    <w:rsid w:val="0033714B"/>
    <w:rsid w:val="003569A1"/>
    <w:rsid w:val="00366331"/>
    <w:rsid w:val="00372757"/>
    <w:rsid w:val="0037605A"/>
    <w:rsid w:val="003A283E"/>
    <w:rsid w:val="003A684D"/>
    <w:rsid w:val="003B29E3"/>
    <w:rsid w:val="003D1520"/>
    <w:rsid w:val="003D670E"/>
    <w:rsid w:val="003E5544"/>
    <w:rsid w:val="00404EBA"/>
    <w:rsid w:val="00416CBA"/>
    <w:rsid w:val="004366E8"/>
    <w:rsid w:val="00437BC3"/>
    <w:rsid w:val="00446F71"/>
    <w:rsid w:val="00454210"/>
    <w:rsid w:val="00464C38"/>
    <w:rsid w:val="00474212"/>
    <w:rsid w:val="00492369"/>
    <w:rsid w:val="004A67EA"/>
    <w:rsid w:val="004C0BFA"/>
    <w:rsid w:val="004C32CF"/>
    <w:rsid w:val="004D009C"/>
    <w:rsid w:val="00500337"/>
    <w:rsid w:val="00500AB5"/>
    <w:rsid w:val="00514B51"/>
    <w:rsid w:val="0053368F"/>
    <w:rsid w:val="00556B6E"/>
    <w:rsid w:val="00561B17"/>
    <w:rsid w:val="005636CC"/>
    <w:rsid w:val="00572636"/>
    <w:rsid w:val="0059547E"/>
    <w:rsid w:val="005A022D"/>
    <w:rsid w:val="005A6BC6"/>
    <w:rsid w:val="005C5F6D"/>
    <w:rsid w:val="005D50DA"/>
    <w:rsid w:val="0060440D"/>
    <w:rsid w:val="0060784A"/>
    <w:rsid w:val="006237B1"/>
    <w:rsid w:val="00640704"/>
    <w:rsid w:val="0064388A"/>
    <w:rsid w:val="0065509C"/>
    <w:rsid w:val="006560C3"/>
    <w:rsid w:val="00665723"/>
    <w:rsid w:val="00685D97"/>
    <w:rsid w:val="006A0D7C"/>
    <w:rsid w:val="006A34B9"/>
    <w:rsid w:val="006A7EA5"/>
    <w:rsid w:val="006B1261"/>
    <w:rsid w:val="006B6D71"/>
    <w:rsid w:val="006C6A38"/>
    <w:rsid w:val="006D7D48"/>
    <w:rsid w:val="0076536C"/>
    <w:rsid w:val="0077153F"/>
    <w:rsid w:val="00772155"/>
    <w:rsid w:val="00775ABC"/>
    <w:rsid w:val="0078125D"/>
    <w:rsid w:val="00791C78"/>
    <w:rsid w:val="00792B18"/>
    <w:rsid w:val="007D0192"/>
    <w:rsid w:val="007D7F82"/>
    <w:rsid w:val="007E3A20"/>
    <w:rsid w:val="007E5574"/>
    <w:rsid w:val="007F09BA"/>
    <w:rsid w:val="007F3A55"/>
    <w:rsid w:val="008177F9"/>
    <w:rsid w:val="00825E23"/>
    <w:rsid w:val="00831A56"/>
    <w:rsid w:val="00855FE3"/>
    <w:rsid w:val="0086454D"/>
    <w:rsid w:val="00874AE6"/>
    <w:rsid w:val="008966E3"/>
    <w:rsid w:val="00903952"/>
    <w:rsid w:val="00903E03"/>
    <w:rsid w:val="009059AE"/>
    <w:rsid w:val="00905A3B"/>
    <w:rsid w:val="00912195"/>
    <w:rsid w:val="00913367"/>
    <w:rsid w:val="00925A96"/>
    <w:rsid w:val="0093269C"/>
    <w:rsid w:val="00934D26"/>
    <w:rsid w:val="00993D60"/>
    <w:rsid w:val="009C4B6A"/>
    <w:rsid w:val="009D3D13"/>
    <w:rsid w:val="00A254E7"/>
    <w:rsid w:val="00A30318"/>
    <w:rsid w:val="00A47D88"/>
    <w:rsid w:val="00A57039"/>
    <w:rsid w:val="00A65A3C"/>
    <w:rsid w:val="00A926E6"/>
    <w:rsid w:val="00B145C4"/>
    <w:rsid w:val="00B15390"/>
    <w:rsid w:val="00B20EF2"/>
    <w:rsid w:val="00B263B5"/>
    <w:rsid w:val="00B27086"/>
    <w:rsid w:val="00B4425F"/>
    <w:rsid w:val="00B5773C"/>
    <w:rsid w:val="00B61B36"/>
    <w:rsid w:val="00B66C15"/>
    <w:rsid w:val="00B77CEC"/>
    <w:rsid w:val="00B808BB"/>
    <w:rsid w:val="00B83D29"/>
    <w:rsid w:val="00B866AD"/>
    <w:rsid w:val="00B9410E"/>
    <w:rsid w:val="00BA14F5"/>
    <w:rsid w:val="00BA2F76"/>
    <w:rsid w:val="00BA6D70"/>
    <w:rsid w:val="00BA754C"/>
    <w:rsid w:val="00BC4FD8"/>
    <w:rsid w:val="00BD747B"/>
    <w:rsid w:val="00BE63F8"/>
    <w:rsid w:val="00BF4E37"/>
    <w:rsid w:val="00C0075B"/>
    <w:rsid w:val="00C108CB"/>
    <w:rsid w:val="00C12E13"/>
    <w:rsid w:val="00C24276"/>
    <w:rsid w:val="00C660DD"/>
    <w:rsid w:val="00C662FC"/>
    <w:rsid w:val="00C74CCD"/>
    <w:rsid w:val="00C81D7C"/>
    <w:rsid w:val="00CB2CCA"/>
    <w:rsid w:val="00CC25D7"/>
    <w:rsid w:val="00CC532E"/>
    <w:rsid w:val="00CF311C"/>
    <w:rsid w:val="00D074AC"/>
    <w:rsid w:val="00D0786F"/>
    <w:rsid w:val="00D43A3A"/>
    <w:rsid w:val="00D64725"/>
    <w:rsid w:val="00D72A45"/>
    <w:rsid w:val="00D8367D"/>
    <w:rsid w:val="00DA0576"/>
    <w:rsid w:val="00DA2A34"/>
    <w:rsid w:val="00DD1735"/>
    <w:rsid w:val="00DE6B8F"/>
    <w:rsid w:val="00E009A5"/>
    <w:rsid w:val="00E03D4C"/>
    <w:rsid w:val="00E432B0"/>
    <w:rsid w:val="00E71539"/>
    <w:rsid w:val="00E71942"/>
    <w:rsid w:val="00EA414B"/>
    <w:rsid w:val="00ED022A"/>
    <w:rsid w:val="00ED688D"/>
    <w:rsid w:val="00EE0B89"/>
    <w:rsid w:val="00F10B6F"/>
    <w:rsid w:val="00F20746"/>
    <w:rsid w:val="00F37800"/>
    <w:rsid w:val="00F46A34"/>
    <w:rsid w:val="00F73BF9"/>
    <w:rsid w:val="00F7716A"/>
    <w:rsid w:val="00F81477"/>
    <w:rsid w:val="00FA613D"/>
    <w:rsid w:val="00FC0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015"/>
  <w15:chartTrackingRefBased/>
  <w15:docId w15:val="{DA5AA67D-D0F3-40A8-842A-9688D307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757"/>
    <w:pPr>
      <w:spacing w:after="0" w:line="240" w:lineRule="auto"/>
    </w:pPr>
    <w:rPr>
      <w:rFonts w:ascii="Roboto Condensed" w:hAnsi="Roboto Condensed"/>
      <w:sz w:val="24"/>
    </w:rPr>
  </w:style>
  <w:style w:type="paragraph" w:styleId="1">
    <w:name w:val="heading 1"/>
    <w:basedOn w:val="a"/>
    <w:next w:val="a"/>
    <w:link w:val="10"/>
    <w:uiPriority w:val="9"/>
    <w:qFormat/>
    <w:rsid w:val="00DA0576"/>
    <w:pPr>
      <w:keepNext/>
      <w:keepLines/>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DA0576"/>
    <w:pPr>
      <w:keepNext/>
      <w:keepLines/>
      <w:outlineLvl w:val="1"/>
    </w:pPr>
    <w:rPr>
      <w:rFonts w:eastAsiaTheme="majorEastAsia" w:cstheme="majorBidi"/>
      <w:b/>
      <w:sz w:val="26"/>
      <w:szCs w:val="26"/>
    </w:rPr>
  </w:style>
  <w:style w:type="paragraph" w:styleId="3">
    <w:name w:val="heading 3"/>
    <w:basedOn w:val="a"/>
    <w:next w:val="a"/>
    <w:link w:val="30"/>
    <w:uiPriority w:val="9"/>
    <w:unhideWhenUsed/>
    <w:qFormat/>
    <w:rsid w:val="00DA0576"/>
    <w:pPr>
      <w:keepNext/>
      <w:keepLines/>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576"/>
    <w:rPr>
      <w:rFonts w:ascii="Roboto Condensed" w:eastAsiaTheme="majorEastAsia" w:hAnsi="Roboto Condensed" w:cstheme="majorBidi"/>
      <w:b/>
      <w:color w:val="000000" w:themeColor="text1"/>
      <w:sz w:val="28"/>
      <w:szCs w:val="32"/>
    </w:rPr>
  </w:style>
  <w:style w:type="character" w:customStyle="1" w:styleId="20">
    <w:name w:val="Заголовок 2 Знак"/>
    <w:basedOn w:val="a0"/>
    <w:link w:val="2"/>
    <w:uiPriority w:val="9"/>
    <w:rsid w:val="00DA0576"/>
    <w:rPr>
      <w:rFonts w:ascii="Roboto Condensed" w:eastAsiaTheme="majorEastAsia" w:hAnsi="Roboto Condensed" w:cstheme="majorBidi"/>
      <w:b/>
      <w:sz w:val="26"/>
      <w:szCs w:val="26"/>
    </w:rPr>
  </w:style>
  <w:style w:type="character" w:customStyle="1" w:styleId="30">
    <w:name w:val="Заголовок 3 Знак"/>
    <w:basedOn w:val="a0"/>
    <w:link w:val="3"/>
    <w:uiPriority w:val="9"/>
    <w:rsid w:val="00DA0576"/>
    <w:rPr>
      <w:rFonts w:ascii="Roboto Condensed" w:eastAsiaTheme="majorEastAsia" w:hAnsi="Roboto Condensed" w:cstheme="majorBidi"/>
      <w:b/>
      <w:sz w:val="24"/>
      <w:szCs w:val="24"/>
    </w:rPr>
  </w:style>
  <w:style w:type="paragraph" w:styleId="a3">
    <w:name w:val="No Spacing"/>
    <w:uiPriority w:val="1"/>
    <w:qFormat/>
    <w:rsid w:val="00372757"/>
    <w:pPr>
      <w:spacing w:after="0" w:line="240" w:lineRule="auto"/>
    </w:pPr>
    <w:rPr>
      <w:rFonts w:ascii="Roboto Condensed" w:hAnsi="Roboto Condensed"/>
      <w:sz w:val="24"/>
    </w:rPr>
  </w:style>
  <w:style w:type="paragraph" w:styleId="a4">
    <w:name w:val="List Paragraph"/>
    <w:aliases w:val="List Paragraph (numbered (a)),WB Para,List Paragraph1,Akapit z listą BS"/>
    <w:basedOn w:val="a"/>
    <w:link w:val="a5"/>
    <w:uiPriority w:val="34"/>
    <w:qFormat/>
    <w:rsid w:val="00B263B5"/>
    <w:pPr>
      <w:ind w:left="720"/>
      <w:contextualSpacing/>
    </w:pPr>
  </w:style>
  <w:style w:type="paragraph" w:customStyle="1" w:styleId="Default">
    <w:name w:val="Default"/>
    <w:rsid w:val="00446F71"/>
    <w:pPr>
      <w:autoSpaceDE w:val="0"/>
      <w:autoSpaceDN w:val="0"/>
      <w:adjustRightInd w:val="0"/>
      <w:spacing w:after="0" w:line="240" w:lineRule="auto"/>
    </w:pPr>
    <w:rPr>
      <w:rFonts w:ascii="Calibri" w:hAnsi="Calibri" w:cs="Calibri"/>
      <w:color w:val="000000"/>
      <w:sz w:val="24"/>
      <w:szCs w:val="24"/>
    </w:rPr>
  </w:style>
  <w:style w:type="paragraph" w:styleId="a6">
    <w:name w:val="TOC Heading"/>
    <w:basedOn w:val="1"/>
    <w:next w:val="a"/>
    <w:uiPriority w:val="39"/>
    <w:unhideWhenUsed/>
    <w:qFormat/>
    <w:rsid w:val="000376E6"/>
    <w:pPr>
      <w:spacing w:before="240" w:line="259" w:lineRule="auto"/>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6B1261"/>
    <w:pPr>
      <w:tabs>
        <w:tab w:val="left" w:pos="440"/>
        <w:tab w:val="right" w:leader="dot" w:pos="9628"/>
      </w:tabs>
    </w:pPr>
    <w:rPr>
      <w:b/>
      <w:bCs/>
      <w:noProof/>
      <w:lang w:val="ro-RO"/>
    </w:rPr>
  </w:style>
  <w:style w:type="paragraph" w:styleId="21">
    <w:name w:val="toc 2"/>
    <w:basedOn w:val="a"/>
    <w:next w:val="a"/>
    <w:autoRedefine/>
    <w:uiPriority w:val="39"/>
    <w:unhideWhenUsed/>
    <w:rsid w:val="000376E6"/>
    <w:pPr>
      <w:spacing w:after="100"/>
      <w:ind w:left="240"/>
    </w:pPr>
  </w:style>
  <w:style w:type="paragraph" w:styleId="31">
    <w:name w:val="toc 3"/>
    <w:basedOn w:val="a"/>
    <w:next w:val="a"/>
    <w:autoRedefine/>
    <w:uiPriority w:val="39"/>
    <w:unhideWhenUsed/>
    <w:rsid w:val="000376E6"/>
    <w:pPr>
      <w:spacing w:after="100"/>
      <w:ind w:left="480"/>
    </w:pPr>
  </w:style>
  <w:style w:type="character" w:styleId="a7">
    <w:name w:val="Hyperlink"/>
    <w:basedOn w:val="a0"/>
    <w:uiPriority w:val="99"/>
    <w:unhideWhenUsed/>
    <w:rsid w:val="000376E6"/>
    <w:rPr>
      <w:color w:val="0563C1" w:themeColor="hyperlink"/>
      <w:u w:val="single"/>
    </w:rPr>
  </w:style>
  <w:style w:type="paragraph" w:styleId="a8">
    <w:name w:val="caption"/>
    <w:basedOn w:val="a"/>
    <w:next w:val="a"/>
    <w:uiPriority w:val="35"/>
    <w:unhideWhenUsed/>
    <w:qFormat/>
    <w:rsid w:val="00114BE6"/>
    <w:rPr>
      <w:b/>
      <w:iCs/>
      <w:szCs w:val="18"/>
    </w:rPr>
  </w:style>
  <w:style w:type="paragraph" w:styleId="a9">
    <w:name w:val="Body Text"/>
    <w:basedOn w:val="a"/>
    <w:link w:val="aa"/>
    <w:uiPriority w:val="1"/>
    <w:qFormat/>
    <w:rsid w:val="0086454D"/>
    <w:pPr>
      <w:widowControl w:val="0"/>
      <w:autoSpaceDE w:val="0"/>
      <w:autoSpaceDN w:val="0"/>
    </w:pPr>
    <w:rPr>
      <w:rFonts w:ascii="Calibri" w:eastAsia="Calibri" w:hAnsi="Calibri" w:cs="Calibri"/>
      <w:szCs w:val="24"/>
      <w:lang w:val="ro-RO"/>
    </w:rPr>
  </w:style>
  <w:style w:type="character" w:customStyle="1" w:styleId="aa">
    <w:name w:val="Основной текст Знак"/>
    <w:basedOn w:val="a0"/>
    <w:link w:val="a9"/>
    <w:uiPriority w:val="1"/>
    <w:rsid w:val="0086454D"/>
    <w:rPr>
      <w:rFonts w:ascii="Calibri" w:eastAsia="Calibri" w:hAnsi="Calibri" w:cs="Calibri"/>
      <w:sz w:val="24"/>
      <w:szCs w:val="24"/>
      <w:lang w:val="ro-RO"/>
    </w:rPr>
  </w:style>
  <w:style w:type="table" w:customStyle="1" w:styleId="TableNormal1">
    <w:name w:val="Table Normal1"/>
    <w:uiPriority w:val="2"/>
    <w:semiHidden/>
    <w:unhideWhenUsed/>
    <w:qFormat/>
    <w:rsid w:val="0086454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54D"/>
    <w:pPr>
      <w:widowControl w:val="0"/>
      <w:autoSpaceDE w:val="0"/>
      <w:autoSpaceDN w:val="0"/>
    </w:pPr>
    <w:rPr>
      <w:rFonts w:ascii="Calibri" w:eastAsia="Calibri" w:hAnsi="Calibri" w:cs="Calibri"/>
      <w:sz w:val="22"/>
      <w:lang w:val="ro-RO"/>
    </w:rPr>
  </w:style>
  <w:style w:type="paragraph" w:customStyle="1" w:styleId="Calibri">
    <w:name w:val="Calibri"/>
    <w:basedOn w:val="a"/>
    <w:link w:val="Calibri0"/>
    <w:rsid w:val="00F73BF9"/>
    <w:pPr>
      <w:tabs>
        <w:tab w:val="left" w:pos="709"/>
      </w:tabs>
    </w:pPr>
    <w:rPr>
      <w:rFonts w:ascii="Arial" w:eastAsia="Times" w:hAnsi="Arial" w:cs="Times New Roman"/>
      <w:color w:val="333333"/>
      <w:szCs w:val="24"/>
      <w:lang w:val="ro-RO" w:eastAsia="ru-RU"/>
    </w:rPr>
  </w:style>
  <w:style w:type="character" w:customStyle="1" w:styleId="Calibri0">
    <w:name w:val="Calibri Знак"/>
    <w:link w:val="Calibri"/>
    <w:rsid w:val="00F73BF9"/>
    <w:rPr>
      <w:rFonts w:ascii="Arial" w:eastAsia="Times" w:hAnsi="Arial" w:cs="Times New Roman"/>
      <w:color w:val="333333"/>
      <w:sz w:val="24"/>
      <w:szCs w:val="24"/>
      <w:lang w:val="ro-RO" w:eastAsia="ru-RU"/>
    </w:rPr>
  </w:style>
  <w:style w:type="table" w:styleId="-41">
    <w:name w:val="Grid Table 4 Accent 1"/>
    <w:basedOn w:val="a1"/>
    <w:uiPriority w:val="49"/>
    <w:rsid w:val="00F73B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b">
    <w:name w:val="Table Grid"/>
    <w:basedOn w:val="a1"/>
    <w:uiPriority w:val="39"/>
    <w:rsid w:val="002C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ist Paragraph (numbered (a)) Знак,WB Para Знак,List Paragraph1 Знак,Akapit z listą BS Знак"/>
    <w:link w:val="a4"/>
    <w:uiPriority w:val="34"/>
    <w:locked/>
    <w:rsid w:val="002C29E5"/>
    <w:rPr>
      <w:rFonts w:ascii="Roboto Condensed" w:hAnsi="Roboto Condensed"/>
      <w:sz w:val="24"/>
    </w:rPr>
  </w:style>
  <w:style w:type="paragraph" w:styleId="ac">
    <w:name w:val="Normal (Web)"/>
    <w:basedOn w:val="a"/>
    <w:uiPriority w:val="99"/>
    <w:semiHidden/>
    <w:unhideWhenUsed/>
    <w:rsid w:val="00B9410E"/>
    <w:rPr>
      <w:rFonts w:ascii="Times New Roman" w:hAnsi="Times New Roman" w:cs="Times New Roman"/>
      <w:szCs w:val="24"/>
    </w:rPr>
  </w:style>
  <w:style w:type="table" w:customStyle="1" w:styleId="TableGrid1">
    <w:name w:val="Table Grid1"/>
    <w:basedOn w:val="a1"/>
    <w:next w:val="ab"/>
    <w:uiPriority w:val="39"/>
    <w:rsid w:val="00B9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uiPriority w:val="39"/>
    <w:rsid w:val="00B9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A14F5"/>
    <w:rPr>
      <w:rFonts w:ascii="Segoe UI" w:hAnsi="Segoe UI" w:cs="Segoe UI"/>
      <w:sz w:val="18"/>
      <w:szCs w:val="18"/>
    </w:rPr>
  </w:style>
  <w:style w:type="character" w:customStyle="1" w:styleId="ae">
    <w:name w:val="Текст выноски Знак"/>
    <w:basedOn w:val="a0"/>
    <w:link w:val="ad"/>
    <w:uiPriority w:val="99"/>
    <w:semiHidden/>
    <w:rsid w:val="00BA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0980">
      <w:bodyDiv w:val="1"/>
      <w:marLeft w:val="0"/>
      <w:marRight w:val="0"/>
      <w:marTop w:val="0"/>
      <w:marBottom w:val="0"/>
      <w:divBdr>
        <w:top w:val="none" w:sz="0" w:space="0" w:color="auto"/>
        <w:left w:val="none" w:sz="0" w:space="0" w:color="auto"/>
        <w:bottom w:val="none" w:sz="0" w:space="0" w:color="auto"/>
        <w:right w:val="none" w:sz="0" w:space="0" w:color="auto"/>
      </w:divBdr>
    </w:div>
    <w:div w:id="181674199">
      <w:bodyDiv w:val="1"/>
      <w:marLeft w:val="0"/>
      <w:marRight w:val="0"/>
      <w:marTop w:val="0"/>
      <w:marBottom w:val="0"/>
      <w:divBdr>
        <w:top w:val="none" w:sz="0" w:space="0" w:color="auto"/>
        <w:left w:val="none" w:sz="0" w:space="0" w:color="auto"/>
        <w:bottom w:val="none" w:sz="0" w:space="0" w:color="auto"/>
        <w:right w:val="none" w:sz="0" w:space="0" w:color="auto"/>
      </w:divBdr>
      <w:divsChild>
        <w:div w:id="1323855767">
          <w:marLeft w:val="360"/>
          <w:marRight w:val="0"/>
          <w:marTop w:val="200"/>
          <w:marBottom w:val="0"/>
          <w:divBdr>
            <w:top w:val="none" w:sz="0" w:space="0" w:color="auto"/>
            <w:left w:val="none" w:sz="0" w:space="0" w:color="auto"/>
            <w:bottom w:val="none" w:sz="0" w:space="0" w:color="auto"/>
            <w:right w:val="none" w:sz="0" w:space="0" w:color="auto"/>
          </w:divBdr>
        </w:div>
      </w:divsChild>
    </w:div>
    <w:div w:id="284898048">
      <w:bodyDiv w:val="1"/>
      <w:marLeft w:val="0"/>
      <w:marRight w:val="0"/>
      <w:marTop w:val="0"/>
      <w:marBottom w:val="0"/>
      <w:divBdr>
        <w:top w:val="none" w:sz="0" w:space="0" w:color="auto"/>
        <w:left w:val="none" w:sz="0" w:space="0" w:color="auto"/>
        <w:bottom w:val="none" w:sz="0" w:space="0" w:color="auto"/>
        <w:right w:val="none" w:sz="0" w:space="0" w:color="auto"/>
      </w:divBdr>
    </w:div>
    <w:div w:id="489180068">
      <w:bodyDiv w:val="1"/>
      <w:marLeft w:val="0"/>
      <w:marRight w:val="0"/>
      <w:marTop w:val="0"/>
      <w:marBottom w:val="0"/>
      <w:divBdr>
        <w:top w:val="none" w:sz="0" w:space="0" w:color="auto"/>
        <w:left w:val="none" w:sz="0" w:space="0" w:color="auto"/>
        <w:bottom w:val="none" w:sz="0" w:space="0" w:color="auto"/>
        <w:right w:val="none" w:sz="0" w:space="0" w:color="auto"/>
      </w:divBdr>
    </w:div>
    <w:div w:id="670529399">
      <w:bodyDiv w:val="1"/>
      <w:marLeft w:val="0"/>
      <w:marRight w:val="0"/>
      <w:marTop w:val="0"/>
      <w:marBottom w:val="0"/>
      <w:divBdr>
        <w:top w:val="none" w:sz="0" w:space="0" w:color="auto"/>
        <w:left w:val="none" w:sz="0" w:space="0" w:color="auto"/>
        <w:bottom w:val="none" w:sz="0" w:space="0" w:color="auto"/>
        <w:right w:val="none" w:sz="0" w:space="0" w:color="auto"/>
      </w:divBdr>
      <w:divsChild>
        <w:div w:id="1520923207">
          <w:marLeft w:val="360"/>
          <w:marRight w:val="0"/>
          <w:marTop w:val="200"/>
          <w:marBottom w:val="0"/>
          <w:divBdr>
            <w:top w:val="none" w:sz="0" w:space="0" w:color="auto"/>
            <w:left w:val="none" w:sz="0" w:space="0" w:color="auto"/>
            <w:bottom w:val="none" w:sz="0" w:space="0" w:color="auto"/>
            <w:right w:val="none" w:sz="0" w:space="0" w:color="auto"/>
          </w:divBdr>
        </w:div>
      </w:divsChild>
    </w:div>
    <w:div w:id="699204650">
      <w:bodyDiv w:val="1"/>
      <w:marLeft w:val="0"/>
      <w:marRight w:val="0"/>
      <w:marTop w:val="0"/>
      <w:marBottom w:val="0"/>
      <w:divBdr>
        <w:top w:val="none" w:sz="0" w:space="0" w:color="auto"/>
        <w:left w:val="none" w:sz="0" w:space="0" w:color="auto"/>
        <w:bottom w:val="none" w:sz="0" w:space="0" w:color="auto"/>
        <w:right w:val="none" w:sz="0" w:space="0" w:color="auto"/>
      </w:divBdr>
    </w:div>
    <w:div w:id="746614607">
      <w:bodyDiv w:val="1"/>
      <w:marLeft w:val="0"/>
      <w:marRight w:val="0"/>
      <w:marTop w:val="0"/>
      <w:marBottom w:val="0"/>
      <w:divBdr>
        <w:top w:val="none" w:sz="0" w:space="0" w:color="auto"/>
        <w:left w:val="none" w:sz="0" w:space="0" w:color="auto"/>
        <w:bottom w:val="none" w:sz="0" w:space="0" w:color="auto"/>
        <w:right w:val="none" w:sz="0" w:space="0" w:color="auto"/>
      </w:divBdr>
    </w:div>
    <w:div w:id="752121912">
      <w:bodyDiv w:val="1"/>
      <w:marLeft w:val="0"/>
      <w:marRight w:val="0"/>
      <w:marTop w:val="0"/>
      <w:marBottom w:val="0"/>
      <w:divBdr>
        <w:top w:val="none" w:sz="0" w:space="0" w:color="auto"/>
        <w:left w:val="none" w:sz="0" w:space="0" w:color="auto"/>
        <w:bottom w:val="none" w:sz="0" w:space="0" w:color="auto"/>
        <w:right w:val="none" w:sz="0" w:space="0" w:color="auto"/>
      </w:divBdr>
      <w:divsChild>
        <w:div w:id="1385173571">
          <w:marLeft w:val="360"/>
          <w:marRight w:val="0"/>
          <w:marTop w:val="200"/>
          <w:marBottom w:val="0"/>
          <w:divBdr>
            <w:top w:val="none" w:sz="0" w:space="0" w:color="auto"/>
            <w:left w:val="none" w:sz="0" w:space="0" w:color="auto"/>
            <w:bottom w:val="none" w:sz="0" w:space="0" w:color="auto"/>
            <w:right w:val="none" w:sz="0" w:space="0" w:color="auto"/>
          </w:divBdr>
        </w:div>
      </w:divsChild>
    </w:div>
    <w:div w:id="792213730">
      <w:bodyDiv w:val="1"/>
      <w:marLeft w:val="0"/>
      <w:marRight w:val="0"/>
      <w:marTop w:val="0"/>
      <w:marBottom w:val="0"/>
      <w:divBdr>
        <w:top w:val="none" w:sz="0" w:space="0" w:color="auto"/>
        <w:left w:val="none" w:sz="0" w:space="0" w:color="auto"/>
        <w:bottom w:val="none" w:sz="0" w:space="0" w:color="auto"/>
        <w:right w:val="none" w:sz="0" w:space="0" w:color="auto"/>
      </w:divBdr>
    </w:div>
    <w:div w:id="799418271">
      <w:bodyDiv w:val="1"/>
      <w:marLeft w:val="0"/>
      <w:marRight w:val="0"/>
      <w:marTop w:val="0"/>
      <w:marBottom w:val="0"/>
      <w:divBdr>
        <w:top w:val="none" w:sz="0" w:space="0" w:color="auto"/>
        <w:left w:val="none" w:sz="0" w:space="0" w:color="auto"/>
        <w:bottom w:val="none" w:sz="0" w:space="0" w:color="auto"/>
        <w:right w:val="none" w:sz="0" w:space="0" w:color="auto"/>
      </w:divBdr>
    </w:div>
    <w:div w:id="878663733">
      <w:bodyDiv w:val="1"/>
      <w:marLeft w:val="0"/>
      <w:marRight w:val="0"/>
      <w:marTop w:val="0"/>
      <w:marBottom w:val="0"/>
      <w:divBdr>
        <w:top w:val="none" w:sz="0" w:space="0" w:color="auto"/>
        <w:left w:val="none" w:sz="0" w:space="0" w:color="auto"/>
        <w:bottom w:val="none" w:sz="0" w:space="0" w:color="auto"/>
        <w:right w:val="none" w:sz="0" w:space="0" w:color="auto"/>
      </w:divBdr>
    </w:div>
    <w:div w:id="879241172">
      <w:bodyDiv w:val="1"/>
      <w:marLeft w:val="0"/>
      <w:marRight w:val="0"/>
      <w:marTop w:val="0"/>
      <w:marBottom w:val="0"/>
      <w:divBdr>
        <w:top w:val="none" w:sz="0" w:space="0" w:color="auto"/>
        <w:left w:val="none" w:sz="0" w:space="0" w:color="auto"/>
        <w:bottom w:val="none" w:sz="0" w:space="0" w:color="auto"/>
        <w:right w:val="none" w:sz="0" w:space="0" w:color="auto"/>
      </w:divBdr>
      <w:divsChild>
        <w:div w:id="1211766587">
          <w:marLeft w:val="360"/>
          <w:marRight w:val="0"/>
          <w:marTop w:val="200"/>
          <w:marBottom w:val="0"/>
          <w:divBdr>
            <w:top w:val="none" w:sz="0" w:space="0" w:color="auto"/>
            <w:left w:val="none" w:sz="0" w:space="0" w:color="auto"/>
            <w:bottom w:val="none" w:sz="0" w:space="0" w:color="auto"/>
            <w:right w:val="none" w:sz="0" w:space="0" w:color="auto"/>
          </w:divBdr>
        </w:div>
      </w:divsChild>
    </w:div>
    <w:div w:id="914823768">
      <w:bodyDiv w:val="1"/>
      <w:marLeft w:val="0"/>
      <w:marRight w:val="0"/>
      <w:marTop w:val="0"/>
      <w:marBottom w:val="0"/>
      <w:divBdr>
        <w:top w:val="none" w:sz="0" w:space="0" w:color="auto"/>
        <w:left w:val="none" w:sz="0" w:space="0" w:color="auto"/>
        <w:bottom w:val="none" w:sz="0" w:space="0" w:color="auto"/>
        <w:right w:val="none" w:sz="0" w:space="0" w:color="auto"/>
      </w:divBdr>
    </w:div>
    <w:div w:id="960184394">
      <w:bodyDiv w:val="1"/>
      <w:marLeft w:val="0"/>
      <w:marRight w:val="0"/>
      <w:marTop w:val="0"/>
      <w:marBottom w:val="0"/>
      <w:divBdr>
        <w:top w:val="none" w:sz="0" w:space="0" w:color="auto"/>
        <w:left w:val="none" w:sz="0" w:space="0" w:color="auto"/>
        <w:bottom w:val="none" w:sz="0" w:space="0" w:color="auto"/>
        <w:right w:val="none" w:sz="0" w:space="0" w:color="auto"/>
      </w:divBdr>
      <w:divsChild>
        <w:div w:id="2126383910">
          <w:marLeft w:val="360"/>
          <w:marRight w:val="0"/>
          <w:marTop w:val="200"/>
          <w:marBottom w:val="0"/>
          <w:divBdr>
            <w:top w:val="none" w:sz="0" w:space="0" w:color="auto"/>
            <w:left w:val="none" w:sz="0" w:space="0" w:color="auto"/>
            <w:bottom w:val="none" w:sz="0" w:space="0" w:color="auto"/>
            <w:right w:val="none" w:sz="0" w:space="0" w:color="auto"/>
          </w:divBdr>
        </w:div>
      </w:divsChild>
    </w:div>
    <w:div w:id="993753621">
      <w:bodyDiv w:val="1"/>
      <w:marLeft w:val="0"/>
      <w:marRight w:val="0"/>
      <w:marTop w:val="0"/>
      <w:marBottom w:val="0"/>
      <w:divBdr>
        <w:top w:val="none" w:sz="0" w:space="0" w:color="auto"/>
        <w:left w:val="none" w:sz="0" w:space="0" w:color="auto"/>
        <w:bottom w:val="none" w:sz="0" w:space="0" w:color="auto"/>
        <w:right w:val="none" w:sz="0" w:space="0" w:color="auto"/>
      </w:divBdr>
    </w:div>
    <w:div w:id="1012803159">
      <w:bodyDiv w:val="1"/>
      <w:marLeft w:val="0"/>
      <w:marRight w:val="0"/>
      <w:marTop w:val="0"/>
      <w:marBottom w:val="0"/>
      <w:divBdr>
        <w:top w:val="none" w:sz="0" w:space="0" w:color="auto"/>
        <w:left w:val="none" w:sz="0" w:space="0" w:color="auto"/>
        <w:bottom w:val="none" w:sz="0" w:space="0" w:color="auto"/>
        <w:right w:val="none" w:sz="0" w:space="0" w:color="auto"/>
      </w:divBdr>
    </w:div>
    <w:div w:id="1029913731">
      <w:bodyDiv w:val="1"/>
      <w:marLeft w:val="0"/>
      <w:marRight w:val="0"/>
      <w:marTop w:val="0"/>
      <w:marBottom w:val="0"/>
      <w:divBdr>
        <w:top w:val="none" w:sz="0" w:space="0" w:color="auto"/>
        <w:left w:val="none" w:sz="0" w:space="0" w:color="auto"/>
        <w:bottom w:val="none" w:sz="0" w:space="0" w:color="auto"/>
        <w:right w:val="none" w:sz="0" w:space="0" w:color="auto"/>
      </w:divBdr>
    </w:div>
    <w:div w:id="1111901523">
      <w:bodyDiv w:val="1"/>
      <w:marLeft w:val="0"/>
      <w:marRight w:val="0"/>
      <w:marTop w:val="0"/>
      <w:marBottom w:val="0"/>
      <w:divBdr>
        <w:top w:val="none" w:sz="0" w:space="0" w:color="auto"/>
        <w:left w:val="none" w:sz="0" w:space="0" w:color="auto"/>
        <w:bottom w:val="none" w:sz="0" w:space="0" w:color="auto"/>
        <w:right w:val="none" w:sz="0" w:space="0" w:color="auto"/>
      </w:divBdr>
      <w:divsChild>
        <w:div w:id="84570332">
          <w:marLeft w:val="360"/>
          <w:marRight w:val="0"/>
          <w:marTop w:val="200"/>
          <w:marBottom w:val="0"/>
          <w:divBdr>
            <w:top w:val="none" w:sz="0" w:space="0" w:color="auto"/>
            <w:left w:val="none" w:sz="0" w:space="0" w:color="auto"/>
            <w:bottom w:val="none" w:sz="0" w:space="0" w:color="auto"/>
            <w:right w:val="none" w:sz="0" w:space="0" w:color="auto"/>
          </w:divBdr>
        </w:div>
      </w:divsChild>
    </w:div>
    <w:div w:id="1135021799">
      <w:bodyDiv w:val="1"/>
      <w:marLeft w:val="0"/>
      <w:marRight w:val="0"/>
      <w:marTop w:val="0"/>
      <w:marBottom w:val="0"/>
      <w:divBdr>
        <w:top w:val="none" w:sz="0" w:space="0" w:color="auto"/>
        <w:left w:val="none" w:sz="0" w:space="0" w:color="auto"/>
        <w:bottom w:val="none" w:sz="0" w:space="0" w:color="auto"/>
        <w:right w:val="none" w:sz="0" w:space="0" w:color="auto"/>
      </w:divBdr>
    </w:div>
    <w:div w:id="1143235588">
      <w:bodyDiv w:val="1"/>
      <w:marLeft w:val="0"/>
      <w:marRight w:val="0"/>
      <w:marTop w:val="0"/>
      <w:marBottom w:val="0"/>
      <w:divBdr>
        <w:top w:val="none" w:sz="0" w:space="0" w:color="auto"/>
        <w:left w:val="none" w:sz="0" w:space="0" w:color="auto"/>
        <w:bottom w:val="none" w:sz="0" w:space="0" w:color="auto"/>
        <w:right w:val="none" w:sz="0" w:space="0" w:color="auto"/>
      </w:divBdr>
    </w:div>
    <w:div w:id="1304311841">
      <w:bodyDiv w:val="1"/>
      <w:marLeft w:val="0"/>
      <w:marRight w:val="0"/>
      <w:marTop w:val="0"/>
      <w:marBottom w:val="0"/>
      <w:divBdr>
        <w:top w:val="none" w:sz="0" w:space="0" w:color="auto"/>
        <w:left w:val="none" w:sz="0" w:space="0" w:color="auto"/>
        <w:bottom w:val="none" w:sz="0" w:space="0" w:color="auto"/>
        <w:right w:val="none" w:sz="0" w:space="0" w:color="auto"/>
      </w:divBdr>
    </w:div>
    <w:div w:id="1334920793">
      <w:bodyDiv w:val="1"/>
      <w:marLeft w:val="0"/>
      <w:marRight w:val="0"/>
      <w:marTop w:val="0"/>
      <w:marBottom w:val="0"/>
      <w:divBdr>
        <w:top w:val="none" w:sz="0" w:space="0" w:color="auto"/>
        <w:left w:val="none" w:sz="0" w:space="0" w:color="auto"/>
        <w:bottom w:val="none" w:sz="0" w:space="0" w:color="auto"/>
        <w:right w:val="none" w:sz="0" w:space="0" w:color="auto"/>
      </w:divBdr>
      <w:divsChild>
        <w:div w:id="224994966">
          <w:marLeft w:val="360"/>
          <w:marRight w:val="0"/>
          <w:marTop w:val="200"/>
          <w:marBottom w:val="0"/>
          <w:divBdr>
            <w:top w:val="none" w:sz="0" w:space="0" w:color="auto"/>
            <w:left w:val="none" w:sz="0" w:space="0" w:color="auto"/>
            <w:bottom w:val="none" w:sz="0" w:space="0" w:color="auto"/>
            <w:right w:val="none" w:sz="0" w:space="0" w:color="auto"/>
          </w:divBdr>
        </w:div>
      </w:divsChild>
    </w:div>
    <w:div w:id="1389836374">
      <w:bodyDiv w:val="1"/>
      <w:marLeft w:val="0"/>
      <w:marRight w:val="0"/>
      <w:marTop w:val="0"/>
      <w:marBottom w:val="0"/>
      <w:divBdr>
        <w:top w:val="none" w:sz="0" w:space="0" w:color="auto"/>
        <w:left w:val="none" w:sz="0" w:space="0" w:color="auto"/>
        <w:bottom w:val="none" w:sz="0" w:space="0" w:color="auto"/>
        <w:right w:val="none" w:sz="0" w:space="0" w:color="auto"/>
      </w:divBdr>
      <w:divsChild>
        <w:div w:id="1761371892">
          <w:marLeft w:val="360"/>
          <w:marRight w:val="0"/>
          <w:marTop w:val="200"/>
          <w:marBottom w:val="0"/>
          <w:divBdr>
            <w:top w:val="none" w:sz="0" w:space="0" w:color="auto"/>
            <w:left w:val="none" w:sz="0" w:space="0" w:color="auto"/>
            <w:bottom w:val="none" w:sz="0" w:space="0" w:color="auto"/>
            <w:right w:val="none" w:sz="0" w:space="0" w:color="auto"/>
          </w:divBdr>
        </w:div>
      </w:divsChild>
    </w:div>
    <w:div w:id="1414013625">
      <w:bodyDiv w:val="1"/>
      <w:marLeft w:val="0"/>
      <w:marRight w:val="0"/>
      <w:marTop w:val="0"/>
      <w:marBottom w:val="0"/>
      <w:divBdr>
        <w:top w:val="none" w:sz="0" w:space="0" w:color="auto"/>
        <w:left w:val="none" w:sz="0" w:space="0" w:color="auto"/>
        <w:bottom w:val="none" w:sz="0" w:space="0" w:color="auto"/>
        <w:right w:val="none" w:sz="0" w:space="0" w:color="auto"/>
      </w:divBdr>
    </w:div>
    <w:div w:id="1429428623">
      <w:bodyDiv w:val="1"/>
      <w:marLeft w:val="0"/>
      <w:marRight w:val="0"/>
      <w:marTop w:val="0"/>
      <w:marBottom w:val="0"/>
      <w:divBdr>
        <w:top w:val="none" w:sz="0" w:space="0" w:color="auto"/>
        <w:left w:val="none" w:sz="0" w:space="0" w:color="auto"/>
        <w:bottom w:val="none" w:sz="0" w:space="0" w:color="auto"/>
        <w:right w:val="none" w:sz="0" w:space="0" w:color="auto"/>
      </w:divBdr>
    </w:div>
    <w:div w:id="1461847559">
      <w:bodyDiv w:val="1"/>
      <w:marLeft w:val="0"/>
      <w:marRight w:val="0"/>
      <w:marTop w:val="0"/>
      <w:marBottom w:val="0"/>
      <w:divBdr>
        <w:top w:val="none" w:sz="0" w:space="0" w:color="auto"/>
        <w:left w:val="none" w:sz="0" w:space="0" w:color="auto"/>
        <w:bottom w:val="none" w:sz="0" w:space="0" w:color="auto"/>
        <w:right w:val="none" w:sz="0" w:space="0" w:color="auto"/>
      </w:divBdr>
    </w:div>
    <w:div w:id="1536187859">
      <w:bodyDiv w:val="1"/>
      <w:marLeft w:val="0"/>
      <w:marRight w:val="0"/>
      <w:marTop w:val="0"/>
      <w:marBottom w:val="0"/>
      <w:divBdr>
        <w:top w:val="none" w:sz="0" w:space="0" w:color="auto"/>
        <w:left w:val="none" w:sz="0" w:space="0" w:color="auto"/>
        <w:bottom w:val="none" w:sz="0" w:space="0" w:color="auto"/>
        <w:right w:val="none" w:sz="0" w:space="0" w:color="auto"/>
      </w:divBdr>
    </w:div>
    <w:div w:id="1701391719">
      <w:bodyDiv w:val="1"/>
      <w:marLeft w:val="0"/>
      <w:marRight w:val="0"/>
      <w:marTop w:val="0"/>
      <w:marBottom w:val="0"/>
      <w:divBdr>
        <w:top w:val="none" w:sz="0" w:space="0" w:color="auto"/>
        <w:left w:val="none" w:sz="0" w:space="0" w:color="auto"/>
        <w:bottom w:val="none" w:sz="0" w:space="0" w:color="auto"/>
        <w:right w:val="none" w:sz="0" w:space="0" w:color="auto"/>
      </w:divBdr>
    </w:div>
    <w:div w:id="1719667516">
      <w:bodyDiv w:val="1"/>
      <w:marLeft w:val="0"/>
      <w:marRight w:val="0"/>
      <w:marTop w:val="0"/>
      <w:marBottom w:val="0"/>
      <w:divBdr>
        <w:top w:val="none" w:sz="0" w:space="0" w:color="auto"/>
        <w:left w:val="none" w:sz="0" w:space="0" w:color="auto"/>
        <w:bottom w:val="none" w:sz="0" w:space="0" w:color="auto"/>
        <w:right w:val="none" w:sz="0" w:space="0" w:color="auto"/>
      </w:divBdr>
      <w:divsChild>
        <w:div w:id="402341451">
          <w:marLeft w:val="360"/>
          <w:marRight w:val="0"/>
          <w:marTop w:val="200"/>
          <w:marBottom w:val="0"/>
          <w:divBdr>
            <w:top w:val="none" w:sz="0" w:space="0" w:color="auto"/>
            <w:left w:val="none" w:sz="0" w:space="0" w:color="auto"/>
            <w:bottom w:val="none" w:sz="0" w:space="0" w:color="auto"/>
            <w:right w:val="none" w:sz="0" w:space="0" w:color="auto"/>
          </w:divBdr>
        </w:div>
      </w:divsChild>
    </w:div>
    <w:div w:id="1730182327">
      <w:bodyDiv w:val="1"/>
      <w:marLeft w:val="0"/>
      <w:marRight w:val="0"/>
      <w:marTop w:val="0"/>
      <w:marBottom w:val="0"/>
      <w:divBdr>
        <w:top w:val="none" w:sz="0" w:space="0" w:color="auto"/>
        <w:left w:val="none" w:sz="0" w:space="0" w:color="auto"/>
        <w:bottom w:val="none" w:sz="0" w:space="0" w:color="auto"/>
        <w:right w:val="none" w:sz="0" w:space="0" w:color="auto"/>
      </w:divBdr>
    </w:div>
    <w:div w:id="1824543179">
      <w:bodyDiv w:val="1"/>
      <w:marLeft w:val="0"/>
      <w:marRight w:val="0"/>
      <w:marTop w:val="0"/>
      <w:marBottom w:val="0"/>
      <w:divBdr>
        <w:top w:val="none" w:sz="0" w:space="0" w:color="auto"/>
        <w:left w:val="none" w:sz="0" w:space="0" w:color="auto"/>
        <w:bottom w:val="none" w:sz="0" w:space="0" w:color="auto"/>
        <w:right w:val="none" w:sz="0" w:space="0" w:color="auto"/>
      </w:divBdr>
    </w:div>
    <w:div w:id="1923290867">
      <w:bodyDiv w:val="1"/>
      <w:marLeft w:val="0"/>
      <w:marRight w:val="0"/>
      <w:marTop w:val="0"/>
      <w:marBottom w:val="0"/>
      <w:divBdr>
        <w:top w:val="none" w:sz="0" w:space="0" w:color="auto"/>
        <w:left w:val="none" w:sz="0" w:space="0" w:color="auto"/>
        <w:bottom w:val="none" w:sz="0" w:space="0" w:color="auto"/>
        <w:right w:val="none" w:sz="0" w:space="0" w:color="auto"/>
      </w:divBdr>
    </w:div>
    <w:div w:id="1979846243">
      <w:bodyDiv w:val="1"/>
      <w:marLeft w:val="0"/>
      <w:marRight w:val="0"/>
      <w:marTop w:val="0"/>
      <w:marBottom w:val="0"/>
      <w:divBdr>
        <w:top w:val="none" w:sz="0" w:space="0" w:color="auto"/>
        <w:left w:val="none" w:sz="0" w:space="0" w:color="auto"/>
        <w:bottom w:val="none" w:sz="0" w:space="0" w:color="auto"/>
        <w:right w:val="none" w:sz="0" w:space="0" w:color="auto"/>
      </w:divBdr>
    </w:div>
    <w:div w:id="2003854591">
      <w:bodyDiv w:val="1"/>
      <w:marLeft w:val="0"/>
      <w:marRight w:val="0"/>
      <w:marTop w:val="0"/>
      <w:marBottom w:val="0"/>
      <w:divBdr>
        <w:top w:val="none" w:sz="0" w:space="0" w:color="auto"/>
        <w:left w:val="none" w:sz="0" w:space="0" w:color="auto"/>
        <w:bottom w:val="none" w:sz="0" w:space="0" w:color="auto"/>
        <w:right w:val="none" w:sz="0" w:space="0" w:color="auto"/>
      </w:divBdr>
    </w:div>
    <w:div w:id="20933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16.5</c:v>
                </c:pt>
                <c:pt idx="1">
                  <c:v>16.5</c:v>
                </c:pt>
                <c:pt idx="2">
                  <c:v>16.399999999999999</c:v>
                </c:pt>
                <c:pt idx="3">
                  <c:v>16.2</c:v>
                </c:pt>
                <c:pt idx="4">
                  <c:v>16.100000000000001</c:v>
                </c:pt>
                <c:pt idx="5">
                  <c:v>16.100000000000001</c:v>
                </c:pt>
              </c:numCache>
            </c:numRef>
          </c:val>
          <c:extLst>
            <c:ext xmlns:c16="http://schemas.microsoft.com/office/drawing/2014/chart" uri="{C3380CC4-5D6E-409C-BE32-E72D297353CC}">
              <c16:uniqueId val="{00000000-B80E-9A47-BD15-D5FF180056A9}"/>
            </c:ext>
          </c:extLst>
        </c:ser>
        <c:dLbls>
          <c:showLegendKey val="0"/>
          <c:showVal val="0"/>
          <c:showCatName val="0"/>
          <c:showSerName val="0"/>
          <c:showPercent val="0"/>
          <c:showBubbleSize val="0"/>
        </c:dLbls>
        <c:gapWidth val="219"/>
        <c:overlap val="-27"/>
        <c:axId val="263968784"/>
        <c:axId val="263969344"/>
      </c:barChart>
      <c:catAx>
        <c:axId val="26396878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MD"/>
          </a:p>
        </c:txPr>
        <c:crossAx val="263969344"/>
        <c:crosses val="autoZero"/>
        <c:auto val="1"/>
        <c:lblAlgn val="ctr"/>
        <c:lblOffset val="100"/>
        <c:noMultiLvlLbl val="0"/>
      </c:catAx>
      <c:valAx>
        <c:axId val="263969344"/>
        <c:scaling>
          <c:orientation val="minMax"/>
        </c:scaling>
        <c:delete val="1"/>
        <c:axPos val="l"/>
        <c:numFmt formatCode="General" sourceLinked="1"/>
        <c:majorTickMark val="none"/>
        <c:minorTickMark val="none"/>
        <c:tickLblPos val="nextTo"/>
        <c:crossAx val="263968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M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48B6-CAB2-4308-9306-E323D92E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51</Pages>
  <Words>14106</Words>
  <Characters>80405</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User</cp:lastModifiedBy>
  <cp:revision>27</cp:revision>
  <dcterms:created xsi:type="dcterms:W3CDTF">2020-12-07T15:12:00Z</dcterms:created>
  <dcterms:modified xsi:type="dcterms:W3CDTF">2020-12-22T09:39:00Z</dcterms:modified>
</cp:coreProperties>
</file>